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16"/>
        <w:tblW w:w="14118" w:type="dxa"/>
        <w:tblLook w:val="04A0" w:firstRow="1" w:lastRow="0" w:firstColumn="1" w:lastColumn="0" w:noHBand="0" w:noVBand="1"/>
      </w:tblPr>
      <w:tblGrid>
        <w:gridCol w:w="2830"/>
        <w:gridCol w:w="2977"/>
        <w:gridCol w:w="2835"/>
        <w:gridCol w:w="2738"/>
        <w:gridCol w:w="2738"/>
      </w:tblGrid>
      <w:tr w:rsidR="007A1EA7" w:rsidTr="007A1EA7">
        <w:trPr>
          <w:trHeight w:val="341"/>
        </w:trPr>
        <w:tc>
          <w:tcPr>
            <w:tcW w:w="2830" w:type="dxa"/>
          </w:tcPr>
          <w:p w:rsidR="007A1EA7" w:rsidRPr="003D772F" w:rsidRDefault="001773B0" w:rsidP="007A1EA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Worship 1</w:t>
            </w:r>
          </w:p>
        </w:tc>
        <w:tc>
          <w:tcPr>
            <w:tcW w:w="2977" w:type="dxa"/>
          </w:tcPr>
          <w:p w:rsidR="007A1EA7" w:rsidRPr="003D772F" w:rsidRDefault="007A1EA7" w:rsidP="007A1EA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Worship 2</w:t>
            </w:r>
          </w:p>
        </w:tc>
        <w:tc>
          <w:tcPr>
            <w:tcW w:w="2835" w:type="dxa"/>
          </w:tcPr>
          <w:p w:rsidR="007A1EA7" w:rsidRPr="003D772F" w:rsidRDefault="001773B0" w:rsidP="007A1EA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Worship 3</w:t>
            </w:r>
          </w:p>
        </w:tc>
        <w:tc>
          <w:tcPr>
            <w:tcW w:w="2738" w:type="dxa"/>
          </w:tcPr>
          <w:p w:rsidR="007A1EA7" w:rsidRPr="003D772F" w:rsidRDefault="001773B0" w:rsidP="007A1EA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Worship 4</w:t>
            </w:r>
          </w:p>
        </w:tc>
        <w:tc>
          <w:tcPr>
            <w:tcW w:w="2738" w:type="dxa"/>
          </w:tcPr>
          <w:p w:rsidR="007A1EA7" w:rsidRPr="003D772F" w:rsidRDefault="001773B0" w:rsidP="007A1EA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Worship 5</w:t>
            </w:r>
            <w:bookmarkStart w:id="0" w:name="_GoBack"/>
            <w:bookmarkEnd w:id="0"/>
          </w:p>
        </w:tc>
      </w:tr>
      <w:tr w:rsidR="007A1EA7" w:rsidTr="007A1EA7">
        <w:trPr>
          <w:trHeight w:val="322"/>
        </w:trPr>
        <w:tc>
          <w:tcPr>
            <w:tcW w:w="2830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iSingPop</w:t>
            </w:r>
          </w:p>
        </w:tc>
        <w:tc>
          <w:tcPr>
            <w:tcW w:w="2977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Picture News</w:t>
            </w:r>
          </w:p>
        </w:tc>
        <w:tc>
          <w:tcPr>
            <w:tcW w:w="2835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Picture News</w:t>
            </w:r>
          </w:p>
        </w:tc>
        <w:tc>
          <w:tcPr>
            <w:tcW w:w="2738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Roots and Fruits</w:t>
            </w:r>
          </w:p>
        </w:tc>
        <w:tc>
          <w:tcPr>
            <w:tcW w:w="2738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Value led Worship/ celebration</w:t>
            </w:r>
          </w:p>
        </w:tc>
      </w:tr>
      <w:tr w:rsidR="007A1EA7" w:rsidTr="007A1EA7">
        <w:trPr>
          <w:trHeight w:val="429"/>
        </w:trPr>
        <w:tc>
          <w:tcPr>
            <w:tcW w:w="2830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Class based - teachers</w:t>
            </w:r>
          </w:p>
        </w:tc>
        <w:tc>
          <w:tcPr>
            <w:tcW w:w="2977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>
              <w:rPr>
                <w:rFonts w:ascii="Sassoon Penpals Joined" w:hAnsi="Sassoon Penpals Joined"/>
                <w:sz w:val="24"/>
              </w:rPr>
              <w:t>School Hall</w:t>
            </w:r>
            <w:r w:rsidRPr="00664240">
              <w:rPr>
                <w:rFonts w:ascii="Sassoon Penpals Joined" w:hAnsi="Sassoon Penpals Joined"/>
                <w:sz w:val="24"/>
              </w:rPr>
              <w:t xml:space="preserve"> </w:t>
            </w:r>
            <w:r>
              <w:rPr>
                <w:rFonts w:ascii="Sassoon Penpals Joined" w:hAnsi="Sassoon Penpals Joined"/>
                <w:sz w:val="24"/>
              </w:rPr>
              <w:t>–</w:t>
            </w:r>
            <w:r w:rsidRPr="00664240">
              <w:rPr>
                <w:rFonts w:ascii="Sassoon Penpals Joined" w:hAnsi="Sassoon Penpals Joined"/>
                <w:sz w:val="24"/>
              </w:rPr>
              <w:t xml:space="preserve"> teachers</w:t>
            </w:r>
            <w:r>
              <w:rPr>
                <w:rFonts w:ascii="Sassoon Penpals Joined" w:hAnsi="Sassoon Penpals Joined"/>
                <w:sz w:val="24"/>
              </w:rPr>
              <w:t xml:space="preserve"> LD/AR</w:t>
            </w:r>
          </w:p>
        </w:tc>
        <w:tc>
          <w:tcPr>
            <w:tcW w:w="2835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>
              <w:rPr>
                <w:rFonts w:ascii="Sassoon Penpals Joined" w:hAnsi="Sassoon Penpals Joined"/>
                <w:sz w:val="24"/>
              </w:rPr>
              <w:t>School Hall</w:t>
            </w:r>
            <w:r w:rsidRPr="00664240">
              <w:rPr>
                <w:rFonts w:ascii="Sassoon Penpals Joined" w:hAnsi="Sassoon Penpals Joined"/>
                <w:sz w:val="24"/>
              </w:rPr>
              <w:t xml:space="preserve"> </w:t>
            </w:r>
            <w:r>
              <w:rPr>
                <w:rFonts w:ascii="Sassoon Penpals Joined" w:hAnsi="Sassoon Penpals Joined"/>
                <w:sz w:val="24"/>
              </w:rPr>
              <w:t>–</w:t>
            </w:r>
            <w:r w:rsidRPr="00664240">
              <w:rPr>
                <w:rFonts w:ascii="Sassoon Penpals Joined" w:hAnsi="Sassoon Penpals Joined"/>
                <w:sz w:val="24"/>
              </w:rPr>
              <w:t xml:space="preserve"> teachers</w:t>
            </w:r>
            <w:r>
              <w:rPr>
                <w:rFonts w:ascii="Sassoon Penpals Joined" w:hAnsi="Sassoon Penpals Joined"/>
                <w:sz w:val="24"/>
              </w:rPr>
              <w:t xml:space="preserve"> RH</w:t>
            </w:r>
          </w:p>
        </w:tc>
        <w:tc>
          <w:tcPr>
            <w:tcW w:w="2738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 xml:space="preserve">School hall </w:t>
            </w:r>
            <w:r>
              <w:rPr>
                <w:rFonts w:ascii="Sassoon Penpals Joined" w:hAnsi="Sassoon Penpals Joined"/>
                <w:sz w:val="24"/>
              </w:rPr>
              <w:t>–</w:t>
            </w:r>
            <w:r w:rsidRPr="00664240">
              <w:rPr>
                <w:rFonts w:ascii="Sassoon Penpals Joined" w:hAnsi="Sassoon Penpals Joined"/>
                <w:sz w:val="24"/>
              </w:rPr>
              <w:t xml:space="preserve"> Teachers</w:t>
            </w:r>
            <w:r>
              <w:rPr>
                <w:rFonts w:ascii="Sassoon Penpals Joined" w:hAnsi="Sassoon Penpals Joined"/>
                <w:sz w:val="24"/>
              </w:rPr>
              <w:t xml:space="preserve"> AC/NF</w:t>
            </w:r>
          </w:p>
        </w:tc>
        <w:tc>
          <w:tcPr>
            <w:tcW w:w="2738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School hall - J.Lane</w:t>
            </w:r>
          </w:p>
        </w:tc>
      </w:tr>
      <w:tr w:rsidR="007A1EA7" w:rsidTr="007A1EA7">
        <w:trPr>
          <w:trHeight w:val="438"/>
        </w:trPr>
        <w:tc>
          <w:tcPr>
            <w:tcW w:w="2830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Intent – Worship through singing linked to our Core Christian values and biblical narrative</w:t>
            </w:r>
          </w:p>
        </w:tc>
        <w:tc>
          <w:tcPr>
            <w:tcW w:w="2977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Intent – Explore British Values and Global awareness with links to our Christian values</w:t>
            </w:r>
          </w:p>
        </w:tc>
        <w:tc>
          <w:tcPr>
            <w:tcW w:w="2835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Intent – Explore British Values and Global awareness with links to our Christian values</w:t>
            </w:r>
          </w:p>
        </w:tc>
        <w:tc>
          <w:tcPr>
            <w:tcW w:w="2738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Intent- explore Christian narrative, the Holy Trinity and the liturgy calendar of the Church of England.</w:t>
            </w:r>
          </w:p>
        </w:tc>
        <w:tc>
          <w:tcPr>
            <w:tcW w:w="2738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 xml:space="preserve">Intent – Explore the value of </w:t>
            </w:r>
            <w:r>
              <w:rPr>
                <w:rFonts w:ascii="Sassoon Penpals Joined" w:hAnsi="Sassoon Penpals Joined"/>
                <w:sz w:val="24"/>
              </w:rPr>
              <w:t xml:space="preserve">Creativity </w:t>
            </w:r>
            <w:r w:rsidRPr="00664240">
              <w:rPr>
                <w:rFonts w:ascii="Sassoon Penpals Joined" w:hAnsi="Sassoon Penpals Joined"/>
                <w:sz w:val="24"/>
              </w:rPr>
              <w:t>and celebrate successes of others</w:t>
            </w:r>
          </w:p>
        </w:tc>
      </w:tr>
      <w:tr w:rsidR="007A1EA7" w:rsidTr="007A1EA7">
        <w:trPr>
          <w:trHeight w:val="1006"/>
        </w:trPr>
        <w:tc>
          <w:tcPr>
            <w:tcW w:w="2830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>Use the iSing Pop resources for the current term. Discuss the biblical narrative and respond through the activities.</w:t>
            </w:r>
          </w:p>
        </w:tc>
        <w:tc>
          <w:tcPr>
            <w:tcW w:w="2977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 xml:space="preserve">Use the current Picture News resource to discuss, explore and respond to current affairs locally and globally and make links with </w:t>
            </w:r>
            <w:r>
              <w:rPr>
                <w:rFonts w:ascii="Sassoon Penpals Joined" w:hAnsi="Sassoon Penpals Joined"/>
                <w:sz w:val="24"/>
              </w:rPr>
              <w:t>British Values and UN Rights of a child.</w:t>
            </w:r>
          </w:p>
        </w:tc>
        <w:tc>
          <w:tcPr>
            <w:tcW w:w="2835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 xml:space="preserve">Use the current Picture News resource to discuss, explore and respond to current affairs locally and globally and make links with our Christian values. </w:t>
            </w:r>
            <w:r>
              <w:rPr>
                <w:rFonts w:ascii="Sassoon Penpals Joined" w:hAnsi="Sassoon Penpals Joined"/>
                <w:sz w:val="24"/>
              </w:rPr>
              <w:t>This includes singing and exploration of biblical quotes and scripture.</w:t>
            </w:r>
          </w:p>
        </w:tc>
        <w:tc>
          <w:tcPr>
            <w:tcW w:w="2738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 xml:space="preserve">This term – </w:t>
            </w:r>
            <w:r>
              <w:rPr>
                <w:rFonts w:ascii="Sassoon Penpals Joined" w:hAnsi="Sassoon Penpals Joined"/>
                <w:sz w:val="24"/>
              </w:rPr>
              <w:t>runner is white to represent purity aftet the resurrection of Jesus Christ.</w:t>
            </w:r>
            <w:r w:rsidRPr="00664240">
              <w:rPr>
                <w:rFonts w:ascii="Sassoon Penpals Joined" w:hAnsi="Sassoon Penpals Joined"/>
                <w:sz w:val="24"/>
              </w:rPr>
              <w:t xml:space="preserve"> Use the Roots and Fruits resources to deliver –worship around the </w:t>
            </w:r>
            <w:r>
              <w:rPr>
                <w:rFonts w:ascii="Sassoon Penpals Joined" w:hAnsi="Sassoon Penpals Joined"/>
                <w:sz w:val="24"/>
              </w:rPr>
              <w:t>value</w:t>
            </w:r>
            <w:r w:rsidRPr="00664240">
              <w:rPr>
                <w:rFonts w:ascii="Sassoon Penpals Joined" w:hAnsi="Sassoon Penpals Joined"/>
                <w:sz w:val="24"/>
              </w:rPr>
              <w:t xml:space="preserve"> of </w:t>
            </w:r>
            <w:r>
              <w:rPr>
                <w:rFonts w:ascii="Sassoon Penpals Joined" w:hAnsi="Sassoon Penpals Joined"/>
                <w:sz w:val="24"/>
              </w:rPr>
              <w:t>Perseverance.</w:t>
            </w:r>
          </w:p>
        </w:tc>
        <w:tc>
          <w:tcPr>
            <w:tcW w:w="2738" w:type="dxa"/>
          </w:tcPr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 xml:space="preserve">Values led worship </w:t>
            </w:r>
          </w:p>
          <w:p w:rsidR="007A1EA7" w:rsidRPr="00664240" w:rsidRDefault="007A1EA7" w:rsidP="007A1EA7">
            <w:pPr>
              <w:rPr>
                <w:rFonts w:ascii="Sassoon Penpals Joined" w:hAnsi="Sassoon Penpals Joined"/>
                <w:sz w:val="24"/>
              </w:rPr>
            </w:pPr>
            <w:r w:rsidRPr="00664240">
              <w:rPr>
                <w:rFonts w:ascii="Sassoon Penpals Joined" w:hAnsi="Sassoon Penpals Joined"/>
                <w:sz w:val="24"/>
              </w:rPr>
              <w:t xml:space="preserve">Celebrating ways in which the children have shown </w:t>
            </w:r>
            <w:r>
              <w:rPr>
                <w:rFonts w:ascii="Sassoon Penpals Joined" w:hAnsi="Sassoon Penpals Joined"/>
                <w:sz w:val="24"/>
              </w:rPr>
              <w:t xml:space="preserve">perseverance </w:t>
            </w:r>
            <w:r w:rsidRPr="00664240">
              <w:rPr>
                <w:rFonts w:ascii="Sassoon Penpals Joined" w:hAnsi="Sassoon Penpals Joined"/>
                <w:sz w:val="24"/>
              </w:rPr>
              <w:t>in their learning and behaviours</w:t>
            </w:r>
          </w:p>
        </w:tc>
      </w:tr>
    </w:tbl>
    <w:p w:rsidR="001A4527" w:rsidRPr="0031687F" w:rsidRDefault="002A7867">
      <w:pPr>
        <w:rPr>
          <w:rFonts w:ascii="HelloAntsClose" w:hAnsi="HelloAntsClose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7710376</wp:posOffset>
            </wp:positionH>
            <wp:positionV relativeFrom="paragraph">
              <wp:posOffset>-676017</wp:posOffset>
            </wp:positionV>
            <wp:extent cx="1671955" cy="892175"/>
            <wp:effectExtent l="0" t="0" r="4445" b="3175"/>
            <wp:wrapNone/>
            <wp:docPr id="2" name="Picture 2" descr="C:\Users\ldriver\AppData\Local\Microsoft\Windows\INetCache\Content.MSO\38EC1D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river\AppData\Local\Microsoft\Windows\INetCache\Content.MSO\38EC1D6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>Summer</w:t>
      </w:r>
      <w:r w:rsidR="004A1904">
        <w:rPr>
          <w:noProof/>
          <w:lang w:eastAsia="en-GB"/>
        </w:rPr>
        <w:t xml:space="preserve"> 1</w:t>
      </w:r>
      <w:r>
        <w:rPr>
          <w:noProof/>
          <w:lang w:eastAsia="en-GB"/>
        </w:rPr>
        <w:t xml:space="preserve"> 2022</w:t>
      </w:r>
      <w:r w:rsidR="0031687F">
        <w:rPr>
          <w:rFonts w:ascii="HelloAntsClose" w:hAnsi="HelloAntsClose"/>
          <w:b/>
          <w:u w:val="single"/>
        </w:rPr>
        <w:t xml:space="preserve"> </w:t>
      </w:r>
      <w:r w:rsidR="0031687F">
        <w:rPr>
          <w:rFonts w:ascii="Times New Roman" w:hAnsi="Times New Roman" w:cs="Times New Roman"/>
          <w:b/>
          <w:u w:val="single"/>
        </w:rPr>
        <w:t>–</w:t>
      </w:r>
      <w:r w:rsidR="0031687F">
        <w:rPr>
          <w:rFonts w:ascii="HelloAntsClose" w:hAnsi="HelloAntsClose"/>
          <w:b/>
          <w:u w:val="single"/>
        </w:rPr>
        <w:t xml:space="preserve"> Worship </w:t>
      </w:r>
      <w:r w:rsidR="00563A93">
        <w:rPr>
          <w:rFonts w:ascii="HelloAntsClose" w:hAnsi="HelloAntsClose"/>
          <w:b/>
          <w:u w:val="single"/>
        </w:rPr>
        <w:t>timetable</w:t>
      </w:r>
    </w:p>
    <w:p w:rsidR="0031687F" w:rsidRDefault="00316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1687F" w:rsidTr="0031687F">
        <w:tc>
          <w:tcPr>
            <w:tcW w:w="2324" w:type="dxa"/>
            <w:shd w:val="clear" w:color="auto" w:fill="00B0F0"/>
          </w:tcPr>
          <w:p w:rsidR="0031687F" w:rsidRDefault="0031687F">
            <w:r>
              <w:t>Term 1 – Respect</w:t>
            </w:r>
          </w:p>
        </w:tc>
        <w:tc>
          <w:tcPr>
            <w:tcW w:w="2324" w:type="dxa"/>
            <w:shd w:val="clear" w:color="auto" w:fill="FFFF00"/>
          </w:tcPr>
          <w:p w:rsidR="0031687F" w:rsidRDefault="0031687F" w:rsidP="0031687F">
            <w:r>
              <w:t>Term 2 - Responsibility</w:t>
            </w:r>
          </w:p>
        </w:tc>
        <w:tc>
          <w:tcPr>
            <w:tcW w:w="2325" w:type="dxa"/>
            <w:shd w:val="clear" w:color="auto" w:fill="00B0F0"/>
          </w:tcPr>
          <w:p w:rsidR="0031687F" w:rsidRDefault="0031687F">
            <w:r>
              <w:t>Term 3 - Creativity</w:t>
            </w:r>
          </w:p>
        </w:tc>
        <w:tc>
          <w:tcPr>
            <w:tcW w:w="2325" w:type="dxa"/>
            <w:shd w:val="clear" w:color="auto" w:fill="FFFF00"/>
          </w:tcPr>
          <w:p w:rsidR="0031687F" w:rsidRDefault="0031687F">
            <w:r>
              <w:t>Term 4 - Courage</w:t>
            </w:r>
          </w:p>
        </w:tc>
        <w:tc>
          <w:tcPr>
            <w:tcW w:w="2325" w:type="dxa"/>
            <w:shd w:val="clear" w:color="auto" w:fill="00B0F0"/>
          </w:tcPr>
          <w:p w:rsidR="0031687F" w:rsidRDefault="0031687F">
            <w:r>
              <w:t>Term 5 - Perseverance</w:t>
            </w:r>
          </w:p>
        </w:tc>
        <w:tc>
          <w:tcPr>
            <w:tcW w:w="2325" w:type="dxa"/>
            <w:shd w:val="clear" w:color="auto" w:fill="FFFF00"/>
          </w:tcPr>
          <w:p w:rsidR="0031687F" w:rsidRDefault="0031687F">
            <w:r>
              <w:t xml:space="preserve">Term 6 – Compassion </w:t>
            </w:r>
          </w:p>
        </w:tc>
      </w:tr>
    </w:tbl>
    <w:p w:rsidR="0031687F" w:rsidRDefault="0031687F"/>
    <w:p w:rsidR="003D772F" w:rsidRDefault="00022993">
      <w:r>
        <w:t xml:space="preserve"> </w:t>
      </w:r>
      <w:r w:rsidR="002A7867">
        <w:t xml:space="preserve">Each term we will attend Worship at St Luke’s Church led by Emma Durbin. </w:t>
      </w:r>
    </w:p>
    <w:p w:rsidR="002A7867" w:rsidRDefault="002A7867">
      <w:r>
        <w:t>This term’s dates:</w:t>
      </w:r>
    </w:p>
    <w:p w:rsidR="002A7867" w:rsidRDefault="002A7867">
      <w:r>
        <w:t>Worship 1 – 29/04/2022 @ 2PM</w:t>
      </w:r>
    </w:p>
    <w:p w:rsidR="002A7867" w:rsidRDefault="002A7867">
      <w:r>
        <w:t>Worship 2 – Date TBC</w:t>
      </w:r>
    </w:p>
    <w:p w:rsidR="002A7867" w:rsidRDefault="002A7867">
      <w:r>
        <w:t>Here are a few stories and Parables that will support our value of Perseverance that you may like to explore in class or display in your worship areas:</w:t>
      </w:r>
    </w:p>
    <w:p w:rsidR="002A7867" w:rsidRDefault="002A7867">
      <w:r>
        <w:t>Parable of the Lost Sheep, The Story of Jeremiah, The Flight into Egypt, The Story of Job (KS2 mainly), The apostle Paul, The persistent Widow</w:t>
      </w:r>
    </w:p>
    <w:sectPr w:rsidR="002A7867" w:rsidSect="003D7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2F"/>
    <w:rsid w:val="00022993"/>
    <w:rsid w:val="001773B0"/>
    <w:rsid w:val="00177E7F"/>
    <w:rsid w:val="00246CC5"/>
    <w:rsid w:val="002A7867"/>
    <w:rsid w:val="0031687F"/>
    <w:rsid w:val="003D772F"/>
    <w:rsid w:val="0048493A"/>
    <w:rsid w:val="004A1904"/>
    <w:rsid w:val="00563A93"/>
    <w:rsid w:val="00664240"/>
    <w:rsid w:val="007A1EA7"/>
    <w:rsid w:val="00974F4C"/>
    <w:rsid w:val="00C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AA43"/>
  <w15:chartTrackingRefBased/>
  <w15:docId w15:val="{F66F60E9-060D-401A-98FA-D8FD619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Driver</dc:creator>
  <cp:keywords/>
  <dc:description/>
  <cp:lastModifiedBy>Lucinda Driver</cp:lastModifiedBy>
  <cp:revision>3</cp:revision>
  <dcterms:created xsi:type="dcterms:W3CDTF">2022-04-27T08:36:00Z</dcterms:created>
  <dcterms:modified xsi:type="dcterms:W3CDTF">2022-04-27T08:37:00Z</dcterms:modified>
</cp:coreProperties>
</file>