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81E" w:rsidRPr="001906E4" w:rsidRDefault="00DE081E" w:rsidP="00DE081E">
      <w:pPr>
        <w:rPr>
          <w:rFonts w:cstheme="minorHAnsi"/>
          <w:b/>
          <w:color w:val="000066"/>
        </w:rPr>
      </w:pPr>
      <w:r>
        <w:rPr>
          <w:rFonts w:ascii="Verdana" w:hAnsi="Verdana"/>
          <w:noProof/>
          <w:sz w:val="18"/>
          <w:szCs w:val="18"/>
          <w:lang w:eastAsia="en-GB"/>
        </w:rPr>
        <w:drawing>
          <wp:inline distT="0" distB="0" distL="0" distR="0" wp14:anchorId="1E797232" wp14:editId="341EAAED">
            <wp:extent cx="876300" cy="1159412"/>
            <wp:effectExtent l="0" t="0" r="0" b="3175"/>
            <wp:docPr id="1" name="Picture 1" descr="Tutshill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tshill Church of England Primary Schoo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88940" cy="1176136"/>
                    </a:xfrm>
                    <a:prstGeom prst="rect">
                      <a:avLst/>
                    </a:prstGeom>
                    <a:noFill/>
                    <a:ln>
                      <a:noFill/>
                    </a:ln>
                  </pic:spPr>
                </pic:pic>
              </a:graphicData>
            </a:graphic>
          </wp:inline>
        </w:drawing>
      </w:r>
      <w:r w:rsidR="001906E4" w:rsidRPr="001906E4">
        <w:rPr>
          <w:rFonts w:ascii="Bradley Hand ITC" w:hAnsi="Bradley Hand ITC" w:cstheme="minorHAnsi"/>
          <w:b/>
          <w:color w:val="000066"/>
          <w:sz w:val="28"/>
          <w:szCs w:val="28"/>
        </w:rPr>
        <w:t>’</w:t>
      </w:r>
      <w:r w:rsidRPr="001906E4">
        <w:rPr>
          <w:rFonts w:ascii="Bradley Hand ITC" w:hAnsi="Bradley Hand ITC" w:cstheme="minorHAnsi"/>
          <w:b/>
          <w:color w:val="000066"/>
          <w:sz w:val="28"/>
          <w:szCs w:val="28"/>
        </w:rPr>
        <w:t xml:space="preserve">Love </w:t>
      </w:r>
      <w:r w:rsidR="001906E4" w:rsidRPr="001906E4">
        <w:rPr>
          <w:rFonts w:ascii="Bradley Hand ITC" w:hAnsi="Bradley Hand ITC" w:cstheme="minorHAnsi"/>
          <w:b/>
          <w:color w:val="000066"/>
          <w:sz w:val="28"/>
          <w:szCs w:val="28"/>
        </w:rPr>
        <w:t>O</w:t>
      </w:r>
      <w:r w:rsidRPr="001906E4">
        <w:rPr>
          <w:rFonts w:ascii="Bradley Hand ITC" w:hAnsi="Bradley Hand ITC" w:cstheme="minorHAnsi"/>
          <w:b/>
          <w:color w:val="000066"/>
          <w:sz w:val="28"/>
          <w:szCs w:val="28"/>
        </w:rPr>
        <w:t xml:space="preserve">ne </w:t>
      </w:r>
      <w:r w:rsidR="001906E4" w:rsidRPr="001906E4">
        <w:rPr>
          <w:rFonts w:ascii="Bradley Hand ITC" w:hAnsi="Bradley Hand ITC" w:cstheme="minorHAnsi"/>
          <w:b/>
          <w:color w:val="000066"/>
          <w:sz w:val="28"/>
          <w:szCs w:val="28"/>
        </w:rPr>
        <w:t>A</w:t>
      </w:r>
      <w:r w:rsidRPr="001906E4">
        <w:rPr>
          <w:rFonts w:ascii="Bradley Hand ITC" w:hAnsi="Bradley Hand ITC" w:cstheme="minorHAnsi"/>
          <w:b/>
          <w:color w:val="000066"/>
          <w:sz w:val="28"/>
          <w:szCs w:val="28"/>
        </w:rPr>
        <w:t xml:space="preserve">nother, </w:t>
      </w:r>
      <w:r w:rsidR="001906E4" w:rsidRPr="001906E4">
        <w:rPr>
          <w:rFonts w:ascii="Bradley Hand ITC" w:hAnsi="Bradley Hand ITC" w:cstheme="minorHAnsi"/>
          <w:b/>
          <w:color w:val="000066"/>
          <w:sz w:val="28"/>
          <w:szCs w:val="28"/>
        </w:rPr>
        <w:t>K</w:t>
      </w:r>
      <w:r w:rsidRPr="001906E4">
        <w:rPr>
          <w:rFonts w:ascii="Bradley Hand ITC" w:hAnsi="Bradley Hand ITC" w:cstheme="minorHAnsi"/>
          <w:b/>
          <w:color w:val="000066"/>
          <w:sz w:val="28"/>
          <w:szCs w:val="28"/>
        </w:rPr>
        <w:t xml:space="preserve">now </w:t>
      </w:r>
      <w:r w:rsidR="001906E4" w:rsidRPr="001906E4">
        <w:rPr>
          <w:rFonts w:ascii="Bradley Hand ITC" w:hAnsi="Bradley Hand ITC" w:cstheme="minorHAnsi"/>
          <w:b/>
          <w:color w:val="000066"/>
          <w:sz w:val="28"/>
          <w:szCs w:val="28"/>
        </w:rPr>
        <w:t>O</w:t>
      </w:r>
      <w:r w:rsidRPr="001906E4">
        <w:rPr>
          <w:rFonts w:ascii="Bradley Hand ITC" w:hAnsi="Bradley Hand ITC" w:cstheme="minorHAnsi"/>
          <w:b/>
          <w:color w:val="000066"/>
          <w:sz w:val="28"/>
          <w:szCs w:val="28"/>
        </w:rPr>
        <w:t xml:space="preserve">urselves, </w:t>
      </w:r>
      <w:r w:rsidR="001906E4" w:rsidRPr="001906E4">
        <w:rPr>
          <w:rFonts w:ascii="Bradley Hand ITC" w:hAnsi="Bradley Hand ITC" w:cstheme="minorHAnsi"/>
          <w:b/>
          <w:color w:val="000066"/>
          <w:sz w:val="28"/>
          <w:szCs w:val="28"/>
        </w:rPr>
        <w:t>B</w:t>
      </w:r>
      <w:r w:rsidRPr="001906E4">
        <w:rPr>
          <w:rFonts w:ascii="Bradley Hand ITC" w:hAnsi="Bradley Hand ITC" w:cstheme="minorHAnsi"/>
          <w:b/>
          <w:color w:val="000066"/>
          <w:sz w:val="28"/>
          <w:szCs w:val="28"/>
        </w:rPr>
        <w:t xml:space="preserve">elieve and </w:t>
      </w:r>
      <w:r w:rsidR="001906E4" w:rsidRPr="001906E4">
        <w:rPr>
          <w:rFonts w:ascii="Bradley Hand ITC" w:hAnsi="Bradley Hand ITC" w:cstheme="minorHAnsi"/>
          <w:b/>
          <w:color w:val="000066"/>
          <w:sz w:val="28"/>
          <w:szCs w:val="28"/>
        </w:rPr>
        <w:t>G</w:t>
      </w:r>
      <w:r w:rsidRPr="001906E4">
        <w:rPr>
          <w:rFonts w:ascii="Bradley Hand ITC" w:hAnsi="Bradley Hand ITC" w:cstheme="minorHAnsi"/>
          <w:b/>
          <w:color w:val="000066"/>
          <w:sz w:val="28"/>
          <w:szCs w:val="28"/>
        </w:rPr>
        <w:t>row</w:t>
      </w:r>
      <w:r w:rsidR="001906E4" w:rsidRPr="001906E4">
        <w:rPr>
          <w:rFonts w:ascii="Bradley Hand ITC" w:hAnsi="Bradley Hand ITC" w:cstheme="minorHAnsi"/>
          <w:b/>
          <w:color w:val="000066"/>
          <w:sz w:val="28"/>
          <w:szCs w:val="28"/>
        </w:rPr>
        <w:t>’</w:t>
      </w:r>
    </w:p>
    <w:p w:rsidR="00DE081E" w:rsidRDefault="00DE081E" w:rsidP="00DE081E"/>
    <w:p w:rsidR="00DE081E" w:rsidRDefault="00DE081E" w:rsidP="00DE081E">
      <w:pPr>
        <w:jc w:val="center"/>
      </w:pPr>
      <w:r>
        <w:t>Tutshill Church of England Primary School</w:t>
      </w:r>
    </w:p>
    <w:p w:rsidR="00DE081E" w:rsidRDefault="00DE081E" w:rsidP="00DE081E">
      <w:pPr>
        <w:jc w:val="center"/>
      </w:pPr>
      <w:r>
        <w:t>F</w:t>
      </w:r>
      <w:r w:rsidR="00C941B2">
        <w:t xml:space="preserve">GB meeting </w:t>
      </w:r>
    </w:p>
    <w:p w:rsidR="00DE081E" w:rsidRDefault="00C941B2" w:rsidP="00DE081E">
      <w:pPr>
        <w:jc w:val="center"/>
      </w:pPr>
      <w:r>
        <w:t>G</w:t>
      </w:r>
      <w:r w:rsidR="00652F6A">
        <w:t>6</w:t>
      </w:r>
      <w:r w:rsidR="00576E57">
        <w:t xml:space="preserve"> </w:t>
      </w:r>
      <w:r w:rsidR="00DE081E">
        <w:t xml:space="preserve">meeting </w:t>
      </w:r>
      <w:r w:rsidR="00652F6A">
        <w:t>18</w:t>
      </w:r>
      <w:r w:rsidR="00652F6A" w:rsidRPr="00652F6A">
        <w:rPr>
          <w:vertAlign w:val="superscript"/>
        </w:rPr>
        <w:t>th</w:t>
      </w:r>
      <w:r w:rsidR="00652F6A">
        <w:t xml:space="preserve"> July </w:t>
      </w:r>
      <w:r w:rsidR="005E1DF8">
        <w:t>2018</w:t>
      </w:r>
    </w:p>
    <w:p w:rsidR="00DE081E" w:rsidRDefault="0076479A" w:rsidP="00DE081E">
      <w:pPr>
        <w:jc w:val="center"/>
      </w:pPr>
      <w:r>
        <w:t xml:space="preserve"> </w:t>
      </w:r>
      <w:r w:rsidR="00C941B2">
        <w:t>6</w:t>
      </w:r>
      <w:r>
        <w:t>:</w:t>
      </w:r>
      <w:r w:rsidR="005E1DF8">
        <w:t>0</w:t>
      </w:r>
      <w:r>
        <w:t>0</w:t>
      </w:r>
      <w:r w:rsidR="005E1DF8">
        <w:t>p</w:t>
      </w:r>
      <w:r>
        <w:t>m</w:t>
      </w:r>
      <w:r w:rsidR="00576E57">
        <w:t xml:space="preserve"> </w:t>
      </w:r>
      <w:r w:rsidR="00652F6A">
        <w:t>– 8:30pm</w:t>
      </w:r>
    </w:p>
    <w:tbl>
      <w:tblPr>
        <w:tblStyle w:val="TableGrid"/>
        <w:tblW w:w="0" w:type="auto"/>
        <w:tblLook w:val="04A0" w:firstRow="1" w:lastRow="0" w:firstColumn="1" w:lastColumn="0" w:noHBand="0" w:noVBand="1"/>
      </w:tblPr>
      <w:tblGrid>
        <w:gridCol w:w="3005"/>
        <w:gridCol w:w="3005"/>
        <w:gridCol w:w="3006"/>
      </w:tblGrid>
      <w:tr w:rsidR="00DE081E" w:rsidTr="00DE081E">
        <w:tc>
          <w:tcPr>
            <w:tcW w:w="3005" w:type="dxa"/>
          </w:tcPr>
          <w:p w:rsidR="00DE081E" w:rsidRDefault="00DE081E" w:rsidP="00DE081E">
            <w:pPr>
              <w:jc w:val="center"/>
            </w:pPr>
            <w:r>
              <w:t>Attendees</w:t>
            </w:r>
          </w:p>
        </w:tc>
        <w:tc>
          <w:tcPr>
            <w:tcW w:w="3005" w:type="dxa"/>
          </w:tcPr>
          <w:p w:rsidR="00DE081E" w:rsidRDefault="00DE081E" w:rsidP="00DE081E">
            <w:pPr>
              <w:jc w:val="center"/>
            </w:pPr>
            <w:r>
              <w:t>Apologies</w:t>
            </w:r>
          </w:p>
        </w:tc>
        <w:tc>
          <w:tcPr>
            <w:tcW w:w="3006" w:type="dxa"/>
          </w:tcPr>
          <w:p w:rsidR="00DE081E" w:rsidRDefault="00DE081E" w:rsidP="00DE081E">
            <w:pPr>
              <w:jc w:val="center"/>
            </w:pPr>
            <w:r>
              <w:t>Absent</w:t>
            </w:r>
          </w:p>
        </w:tc>
      </w:tr>
      <w:tr w:rsidR="00DE081E" w:rsidTr="00DE081E">
        <w:tc>
          <w:tcPr>
            <w:tcW w:w="3005" w:type="dxa"/>
          </w:tcPr>
          <w:p w:rsidR="00DE081E" w:rsidRDefault="00DE081E" w:rsidP="00DE081E">
            <w:pPr>
              <w:jc w:val="center"/>
            </w:pPr>
            <w:r>
              <w:t>Jennifer Lane (HT)</w:t>
            </w:r>
          </w:p>
          <w:p w:rsidR="00576E57" w:rsidRDefault="00576E57" w:rsidP="00576E57">
            <w:pPr>
              <w:jc w:val="center"/>
            </w:pPr>
            <w:r>
              <w:t>Robin Riordan (RR) Chair</w:t>
            </w:r>
          </w:p>
          <w:p w:rsidR="00C941B2" w:rsidRDefault="00C941B2" w:rsidP="00DE081E">
            <w:pPr>
              <w:jc w:val="center"/>
            </w:pPr>
            <w:r>
              <w:t>Marion Evans (ME) Vice Chair</w:t>
            </w:r>
          </w:p>
          <w:p w:rsidR="0076479A" w:rsidRDefault="0076479A" w:rsidP="00DE081E">
            <w:pPr>
              <w:jc w:val="center"/>
            </w:pPr>
            <w:r>
              <w:t>Kath</w:t>
            </w:r>
            <w:r w:rsidR="005D7B78">
              <w:t>arine</w:t>
            </w:r>
            <w:r>
              <w:t xml:space="preserve"> Clarke (KC)</w:t>
            </w:r>
          </w:p>
          <w:p w:rsidR="00576E57" w:rsidRDefault="00F10812" w:rsidP="00DE081E">
            <w:pPr>
              <w:jc w:val="center"/>
            </w:pPr>
            <w:r>
              <w:t>Marilyn Henderson (MH)</w:t>
            </w:r>
          </w:p>
          <w:p w:rsidR="00576E57" w:rsidRDefault="00576E57" w:rsidP="00576E57">
            <w:pPr>
              <w:jc w:val="center"/>
            </w:pPr>
            <w:r>
              <w:t>Surraya Rowe (SR)</w:t>
            </w:r>
          </w:p>
          <w:p w:rsidR="00576E57" w:rsidRDefault="00576E57" w:rsidP="00576E57">
            <w:pPr>
              <w:jc w:val="center"/>
            </w:pPr>
            <w:r>
              <w:t>Alex Watson (AW)</w:t>
            </w:r>
          </w:p>
          <w:p w:rsidR="00576E57" w:rsidRDefault="00576E57" w:rsidP="00576E57">
            <w:pPr>
              <w:jc w:val="center"/>
            </w:pPr>
            <w:r>
              <w:t>Amanda Cooper (AC)</w:t>
            </w:r>
          </w:p>
          <w:p w:rsidR="00B66716" w:rsidRDefault="00B66716" w:rsidP="00576E57">
            <w:pPr>
              <w:jc w:val="center"/>
            </w:pPr>
            <w:r>
              <w:t>Lisa Hebborn (LB)</w:t>
            </w:r>
          </w:p>
          <w:p w:rsidR="00576E57" w:rsidRDefault="00576E57" w:rsidP="00F10812">
            <w:pPr>
              <w:jc w:val="center"/>
            </w:pPr>
          </w:p>
          <w:p w:rsidR="00DE081E" w:rsidRDefault="00DE081E" w:rsidP="00576E57">
            <w:pPr>
              <w:jc w:val="center"/>
            </w:pPr>
          </w:p>
        </w:tc>
        <w:tc>
          <w:tcPr>
            <w:tcW w:w="3005" w:type="dxa"/>
          </w:tcPr>
          <w:p w:rsidR="00652F6A" w:rsidRDefault="00652F6A" w:rsidP="00652F6A">
            <w:pPr>
              <w:jc w:val="center"/>
            </w:pPr>
            <w:r>
              <w:t>Karen Dursley (KD)</w:t>
            </w:r>
          </w:p>
          <w:p w:rsidR="00652F6A" w:rsidRDefault="00652F6A" w:rsidP="00652F6A">
            <w:pPr>
              <w:jc w:val="center"/>
            </w:pPr>
            <w:r>
              <w:t>Natalie Fryer (NF)</w:t>
            </w:r>
          </w:p>
          <w:p w:rsidR="00652F6A" w:rsidRDefault="00652F6A" w:rsidP="00576E57">
            <w:pPr>
              <w:jc w:val="center"/>
            </w:pPr>
          </w:p>
        </w:tc>
        <w:tc>
          <w:tcPr>
            <w:tcW w:w="3006" w:type="dxa"/>
          </w:tcPr>
          <w:p w:rsidR="001F3707" w:rsidRDefault="001F3707" w:rsidP="001F3707">
            <w:pPr>
              <w:jc w:val="center"/>
            </w:pPr>
            <w:r>
              <w:t>James Bradbury (JB)</w:t>
            </w:r>
          </w:p>
          <w:p w:rsidR="001F3707" w:rsidRDefault="001F3707" w:rsidP="001F3707">
            <w:pPr>
              <w:jc w:val="center"/>
            </w:pPr>
            <w:r>
              <w:t>Vicar David Treharne (DT)</w:t>
            </w:r>
          </w:p>
          <w:p w:rsidR="00DE081E" w:rsidRDefault="00DE081E" w:rsidP="00DE081E">
            <w:pPr>
              <w:jc w:val="center"/>
            </w:pPr>
          </w:p>
        </w:tc>
      </w:tr>
      <w:tr w:rsidR="00576E57" w:rsidTr="001936A1">
        <w:tc>
          <w:tcPr>
            <w:tcW w:w="9016" w:type="dxa"/>
            <w:gridSpan w:val="3"/>
          </w:tcPr>
          <w:p w:rsidR="00576E57" w:rsidRDefault="00576E57" w:rsidP="00576E57">
            <w:r>
              <w:t>Also attending Karen Beard (KB) Clerk</w:t>
            </w:r>
          </w:p>
        </w:tc>
      </w:tr>
    </w:tbl>
    <w:p w:rsidR="00DE081E" w:rsidRDefault="00DE081E"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DE081E">
      <w:pPr>
        <w:jc w:val="center"/>
      </w:pPr>
    </w:p>
    <w:p w:rsidR="0076479A" w:rsidRDefault="0076479A" w:rsidP="002532FD"/>
    <w:p w:rsidR="0076479A" w:rsidRDefault="0076479A" w:rsidP="00DE081E">
      <w:pPr>
        <w:jc w:val="center"/>
      </w:pPr>
    </w:p>
    <w:p w:rsidR="001C5842" w:rsidRDefault="001C5842" w:rsidP="00DE081E">
      <w:pPr>
        <w:jc w:val="center"/>
      </w:pPr>
    </w:p>
    <w:p w:rsidR="0076479A" w:rsidRDefault="0076479A" w:rsidP="00DC749C">
      <w:pPr>
        <w:sectPr w:rsidR="0076479A">
          <w:pgSz w:w="11906" w:h="16838"/>
          <w:pgMar w:top="1440" w:right="1440" w:bottom="1440" w:left="1440" w:header="708" w:footer="708" w:gutter="0"/>
          <w:cols w:space="708"/>
          <w:docGrid w:linePitch="360"/>
        </w:sectPr>
      </w:pPr>
    </w:p>
    <w:p w:rsidR="0048777A" w:rsidRPr="00381DA1" w:rsidRDefault="0048777A" w:rsidP="0048777A">
      <w:pPr>
        <w:rPr>
          <w:rFonts w:cstheme="minorHAnsi"/>
          <w:b/>
        </w:rPr>
      </w:pPr>
      <w:r w:rsidRPr="00381DA1">
        <w:rPr>
          <w:rFonts w:cstheme="minorHAnsi"/>
          <w:b/>
        </w:rPr>
        <w:lastRenderedPageBreak/>
        <w:t>AGENDA</w:t>
      </w:r>
    </w:p>
    <w:tbl>
      <w:tblPr>
        <w:tblStyle w:val="TableGrid"/>
        <w:tblpPr w:leftFromText="180" w:rightFromText="180" w:vertAnchor="text" w:horzAnchor="margin" w:tblpXSpec="center" w:tblpY="79"/>
        <w:tblW w:w="15021" w:type="dxa"/>
        <w:tblLook w:val="04A0" w:firstRow="1" w:lastRow="0" w:firstColumn="1" w:lastColumn="0" w:noHBand="0" w:noVBand="1"/>
      </w:tblPr>
      <w:tblGrid>
        <w:gridCol w:w="1838"/>
        <w:gridCol w:w="5256"/>
        <w:gridCol w:w="1523"/>
        <w:gridCol w:w="1635"/>
        <w:gridCol w:w="4769"/>
      </w:tblGrid>
      <w:tr w:rsidR="0048777A" w:rsidRPr="00381DA1" w:rsidTr="00690AE3">
        <w:tc>
          <w:tcPr>
            <w:tcW w:w="1838" w:type="dxa"/>
          </w:tcPr>
          <w:p w:rsidR="0048777A" w:rsidRPr="00381DA1" w:rsidRDefault="0048777A" w:rsidP="00690AE3">
            <w:pPr>
              <w:rPr>
                <w:rFonts w:cstheme="minorHAnsi"/>
                <w:b/>
              </w:rPr>
            </w:pPr>
            <w:r w:rsidRPr="00381DA1">
              <w:rPr>
                <w:rFonts w:cstheme="minorHAnsi"/>
                <w:b/>
              </w:rPr>
              <w:t>Item no</w:t>
            </w:r>
          </w:p>
        </w:tc>
        <w:tc>
          <w:tcPr>
            <w:tcW w:w="5256" w:type="dxa"/>
          </w:tcPr>
          <w:p w:rsidR="0048777A" w:rsidRPr="00381DA1" w:rsidRDefault="0048777A" w:rsidP="00690AE3">
            <w:pPr>
              <w:rPr>
                <w:rFonts w:cstheme="minorHAnsi"/>
                <w:b/>
              </w:rPr>
            </w:pPr>
            <w:r w:rsidRPr="00381DA1">
              <w:rPr>
                <w:rFonts w:cstheme="minorHAnsi"/>
                <w:b/>
              </w:rPr>
              <w:t>Subject</w:t>
            </w:r>
          </w:p>
        </w:tc>
        <w:tc>
          <w:tcPr>
            <w:tcW w:w="1523" w:type="dxa"/>
          </w:tcPr>
          <w:p w:rsidR="0048777A" w:rsidRPr="00381DA1" w:rsidRDefault="0048777A" w:rsidP="00690AE3">
            <w:pPr>
              <w:rPr>
                <w:rFonts w:cstheme="minorHAnsi"/>
                <w:b/>
              </w:rPr>
            </w:pPr>
            <w:r w:rsidRPr="00381DA1">
              <w:rPr>
                <w:rFonts w:cstheme="minorHAnsi"/>
                <w:b/>
              </w:rPr>
              <w:t>Time required</w:t>
            </w:r>
          </w:p>
        </w:tc>
        <w:tc>
          <w:tcPr>
            <w:tcW w:w="1635" w:type="dxa"/>
          </w:tcPr>
          <w:p w:rsidR="0048777A" w:rsidRPr="00381DA1" w:rsidRDefault="0048777A" w:rsidP="00690AE3">
            <w:pPr>
              <w:rPr>
                <w:rFonts w:cstheme="minorHAnsi"/>
                <w:b/>
              </w:rPr>
            </w:pPr>
            <w:r w:rsidRPr="00381DA1">
              <w:rPr>
                <w:rFonts w:cstheme="minorHAnsi"/>
                <w:b/>
              </w:rPr>
              <w:t>Key input from</w:t>
            </w:r>
          </w:p>
        </w:tc>
        <w:tc>
          <w:tcPr>
            <w:tcW w:w="4769" w:type="dxa"/>
          </w:tcPr>
          <w:p w:rsidR="0048777A" w:rsidRPr="00381DA1" w:rsidRDefault="0048777A" w:rsidP="00690AE3">
            <w:pPr>
              <w:rPr>
                <w:rFonts w:cstheme="minorHAnsi"/>
                <w:b/>
              </w:rPr>
            </w:pPr>
            <w:r w:rsidRPr="00381DA1">
              <w:rPr>
                <w:rFonts w:cstheme="minorHAnsi"/>
                <w:b/>
              </w:rPr>
              <w:t>Purpose/Comments</w:t>
            </w:r>
          </w:p>
        </w:tc>
      </w:tr>
      <w:tr w:rsidR="0048777A" w:rsidRPr="00381DA1" w:rsidTr="00690AE3">
        <w:tc>
          <w:tcPr>
            <w:tcW w:w="1838" w:type="dxa"/>
          </w:tcPr>
          <w:p w:rsidR="0048777A" w:rsidRPr="00381DA1" w:rsidRDefault="0048777A" w:rsidP="00690AE3">
            <w:pPr>
              <w:rPr>
                <w:rFonts w:cstheme="minorHAnsi"/>
                <w:b/>
              </w:rPr>
            </w:pPr>
            <w:r>
              <w:rPr>
                <w:rFonts w:cstheme="minorHAnsi"/>
                <w:b/>
              </w:rPr>
              <w:t>87</w:t>
            </w:r>
            <w:r w:rsidRPr="00381DA1">
              <w:rPr>
                <w:rFonts w:cstheme="minorHAnsi"/>
                <w:b/>
              </w:rPr>
              <w:t xml:space="preserve"> – 07/18</w:t>
            </w:r>
          </w:p>
        </w:tc>
        <w:tc>
          <w:tcPr>
            <w:tcW w:w="5256" w:type="dxa"/>
          </w:tcPr>
          <w:p w:rsidR="0048777A" w:rsidRPr="00381DA1" w:rsidRDefault="0048777A" w:rsidP="00690AE3">
            <w:pPr>
              <w:rPr>
                <w:rFonts w:cstheme="minorHAnsi"/>
                <w:b/>
              </w:rPr>
            </w:pPr>
            <w:r w:rsidRPr="00381DA1">
              <w:rPr>
                <w:rFonts w:cstheme="minorHAnsi"/>
                <w:b/>
              </w:rPr>
              <w:t xml:space="preserve">Opening Prayer </w:t>
            </w:r>
          </w:p>
        </w:tc>
        <w:tc>
          <w:tcPr>
            <w:tcW w:w="1523" w:type="dxa"/>
          </w:tcPr>
          <w:p w:rsidR="0048777A" w:rsidRPr="00381DA1" w:rsidRDefault="0048777A" w:rsidP="00690AE3">
            <w:pPr>
              <w:rPr>
                <w:rFonts w:cstheme="minorHAnsi"/>
              </w:rPr>
            </w:pPr>
            <w:r w:rsidRPr="00381DA1">
              <w:rPr>
                <w:rFonts w:cstheme="minorHAnsi"/>
              </w:rPr>
              <w:t>5 mins</w:t>
            </w:r>
          </w:p>
        </w:tc>
        <w:tc>
          <w:tcPr>
            <w:tcW w:w="1635" w:type="dxa"/>
          </w:tcPr>
          <w:p w:rsidR="0048777A" w:rsidRPr="00381DA1" w:rsidRDefault="0048777A" w:rsidP="00690AE3">
            <w:pPr>
              <w:rPr>
                <w:rFonts w:cstheme="minorHAnsi"/>
              </w:rPr>
            </w:pPr>
            <w:r w:rsidRPr="00381DA1">
              <w:rPr>
                <w:rFonts w:cstheme="minorHAnsi"/>
              </w:rPr>
              <w:t>DT</w:t>
            </w:r>
          </w:p>
        </w:tc>
        <w:tc>
          <w:tcPr>
            <w:tcW w:w="4769" w:type="dxa"/>
          </w:tcPr>
          <w:p w:rsidR="0048777A" w:rsidRPr="00381DA1" w:rsidRDefault="0048777A" w:rsidP="00690AE3">
            <w:pPr>
              <w:rPr>
                <w:rFonts w:cstheme="minorHAnsi"/>
              </w:rPr>
            </w:pPr>
          </w:p>
        </w:tc>
      </w:tr>
      <w:tr w:rsidR="0048777A" w:rsidRPr="00381DA1" w:rsidTr="00690AE3">
        <w:tc>
          <w:tcPr>
            <w:tcW w:w="1838" w:type="dxa"/>
          </w:tcPr>
          <w:p w:rsidR="0048777A" w:rsidRPr="00381DA1" w:rsidRDefault="0048777A" w:rsidP="00690AE3">
            <w:pPr>
              <w:rPr>
                <w:rFonts w:cstheme="minorHAnsi"/>
                <w:b/>
              </w:rPr>
            </w:pPr>
            <w:r>
              <w:rPr>
                <w:rFonts w:cstheme="minorHAnsi"/>
                <w:b/>
              </w:rPr>
              <w:t>88</w:t>
            </w:r>
            <w:r w:rsidRPr="00381DA1">
              <w:rPr>
                <w:rFonts w:cstheme="minorHAnsi"/>
                <w:b/>
              </w:rPr>
              <w:t xml:space="preserve"> – 07/18</w:t>
            </w:r>
          </w:p>
        </w:tc>
        <w:tc>
          <w:tcPr>
            <w:tcW w:w="5256" w:type="dxa"/>
          </w:tcPr>
          <w:p w:rsidR="0048777A" w:rsidRPr="00381DA1" w:rsidRDefault="0048777A" w:rsidP="00690AE3">
            <w:pPr>
              <w:rPr>
                <w:rFonts w:cstheme="minorHAnsi"/>
                <w:b/>
              </w:rPr>
            </w:pPr>
            <w:r w:rsidRPr="00381DA1">
              <w:rPr>
                <w:rFonts w:cstheme="minorHAnsi"/>
                <w:b/>
              </w:rPr>
              <w:t>Welcome and Apologies for Absence</w:t>
            </w:r>
          </w:p>
        </w:tc>
        <w:tc>
          <w:tcPr>
            <w:tcW w:w="1523" w:type="dxa"/>
          </w:tcPr>
          <w:p w:rsidR="0048777A" w:rsidRPr="00381DA1" w:rsidRDefault="0048777A" w:rsidP="00690AE3">
            <w:pPr>
              <w:rPr>
                <w:rFonts w:cstheme="minorHAnsi"/>
              </w:rPr>
            </w:pPr>
            <w:r w:rsidRPr="00381DA1">
              <w:rPr>
                <w:rFonts w:cstheme="minorHAnsi"/>
              </w:rPr>
              <w:t>5 mins</w:t>
            </w:r>
          </w:p>
        </w:tc>
        <w:tc>
          <w:tcPr>
            <w:tcW w:w="1635" w:type="dxa"/>
          </w:tcPr>
          <w:p w:rsidR="0048777A" w:rsidRPr="00381DA1" w:rsidRDefault="0048777A" w:rsidP="00690AE3">
            <w:pPr>
              <w:rPr>
                <w:rFonts w:cstheme="minorHAnsi"/>
              </w:rPr>
            </w:pPr>
            <w:r w:rsidRPr="00381DA1">
              <w:rPr>
                <w:rFonts w:cstheme="minorHAnsi"/>
              </w:rPr>
              <w:t>Chair</w:t>
            </w:r>
          </w:p>
        </w:tc>
        <w:tc>
          <w:tcPr>
            <w:tcW w:w="4769" w:type="dxa"/>
          </w:tcPr>
          <w:p w:rsidR="0048777A" w:rsidRPr="00381DA1" w:rsidRDefault="0048777A" w:rsidP="00690AE3">
            <w:pPr>
              <w:rPr>
                <w:rFonts w:cstheme="minorHAnsi"/>
              </w:rPr>
            </w:pPr>
          </w:p>
        </w:tc>
      </w:tr>
      <w:tr w:rsidR="0048777A" w:rsidRPr="00381DA1" w:rsidTr="00690AE3">
        <w:tc>
          <w:tcPr>
            <w:tcW w:w="1838" w:type="dxa"/>
            <w:tcBorders>
              <w:bottom w:val="nil"/>
            </w:tcBorders>
          </w:tcPr>
          <w:p w:rsidR="0048777A" w:rsidRPr="00381DA1" w:rsidRDefault="0048777A" w:rsidP="00690AE3">
            <w:pPr>
              <w:rPr>
                <w:rFonts w:cstheme="minorHAnsi"/>
                <w:b/>
              </w:rPr>
            </w:pPr>
            <w:r>
              <w:rPr>
                <w:rFonts w:cstheme="minorHAnsi"/>
                <w:b/>
              </w:rPr>
              <w:t>8</w:t>
            </w:r>
            <w:r w:rsidRPr="00381DA1">
              <w:rPr>
                <w:rFonts w:cstheme="minorHAnsi"/>
                <w:b/>
              </w:rPr>
              <w:t>9 – 07/18</w:t>
            </w:r>
          </w:p>
        </w:tc>
        <w:tc>
          <w:tcPr>
            <w:tcW w:w="5256" w:type="dxa"/>
          </w:tcPr>
          <w:p w:rsidR="0048777A" w:rsidRPr="00381DA1" w:rsidRDefault="0048777A" w:rsidP="00690AE3">
            <w:pPr>
              <w:rPr>
                <w:rFonts w:cstheme="minorHAnsi"/>
                <w:b/>
              </w:rPr>
            </w:pPr>
            <w:r w:rsidRPr="00381DA1">
              <w:rPr>
                <w:rFonts w:cstheme="minorHAnsi"/>
                <w:b/>
              </w:rPr>
              <w:t>To agree items of Any Other Business previously notified</w:t>
            </w:r>
          </w:p>
        </w:tc>
        <w:tc>
          <w:tcPr>
            <w:tcW w:w="1523" w:type="dxa"/>
          </w:tcPr>
          <w:p w:rsidR="0048777A" w:rsidRPr="00381DA1" w:rsidRDefault="0048777A" w:rsidP="00690AE3">
            <w:pPr>
              <w:rPr>
                <w:rFonts w:cstheme="minorHAnsi"/>
              </w:rPr>
            </w:pPr>
            <w:r w:rsidRPr="00381DA1">
              <w:rPr>
                <w:rFonts w:cstheme="minorHAnsi"/>
              </w:rPr>
              <w:t>5 mins</w:t>
            </w:r>
          </w:p>
        </w:tc>
        <w:tc>
          <w:tcPr>
            <w:tcW w:w="1635" w:type="dxa"/>
          </w:tcPr>
          <w:p w:rsidR="0048777A" w:rsidRPr="00381DA1" w:rsidRDefault="0048777A" w:rsidP="00690AE3">
            <w:pPr>
              <w:rPr>
                <w:rFonts w:cstheme="minorHAnsi"/>
              </w:rPr>
            </w:pPr>
            <w:r w:rsidRPr="00381DA1">
              <w:rPr>
                <w:rFonts w:cstheme="minorHAnsi"/>
              </w:rPr>
              <w:t>Chair</w:t>
            </w:r>
          </w:p>
        </w:tc>
        <w:tc>
          <w:tcPr>
            <w:tcW w:w="4769" w:type="dxa"/>
            <w:tcBorders>
              <w:bottom w:val="nil"/>
            </w:tcBorders>
          </w:tcPr>
          <w:p w:rsidR="0048777A" w:rsidRPr="00381DA1" w:rsidRDefault="0048777A" w:rsidP="00690AE3">
            <w:pPr>
              <w:rPr>
                <w:rFonts w:cstheme="minorHAnsi"/>
              </w:rPr>
            </w:pPr>
          </w:p>
        </w:tc>
      </w:tr>
      <w:tr w:rsidR="0048777A" w:rsidRPr="00381DA1" w:rsidTr="00690AE3">
        <w:tc>
          <w:tcPr>
            <w:tcW w:w="1838" w:type="dxa"/>
            <w:tcBorders>
              <w:bottom w:val="nil"/>
            </w:tcBorders>
          </w:tcPr>
          <w:p w:rsidR="0048777A" w:rsidRPr="00381DA1" w:rsidRDefault="0048777A" w:rsidP="00690AE3">
            <w:pPr>
              <w:rPr>
                <w:rFonts w:cstheme="minorHAnsi"/>
                <w:b/>
              </w:rPr>
            </w:pPr>
            <w:r w:rsidRPr="00381DA1">
              <w:rPr>
                <w:rFonts w:cstheme="minorHAnsi"/>
                <w:b/>
              </w:rPr>
              <w:t>9</w:t>
            </w:r>
            <w:r>
              <w:rPr>
                <w:rFonts w:cstheme="minorHAnsi"/>
                <w:b/>
              </w:rPr>
              <w:t>0</w:t>
            </w:r>
            <w:r w:rsidRPr="00381DA1">
              <w:rPr>
                <w:rFonts w:cstheme="minorHAnsi"/>
                <w:b/>
              </w:rPr>
              <w:t xml:space="preserve"> – </w:t>
            </w:r>
            <w:r w:rsidR="005D1DBC">
              <w:rPr>
                <w:rFonts w:cstheme="minorHAnsi"/>
                <w:b/>
              </w:rPr>
              <w:t xml:space="preserve"> </w:t>
            </w:r>
            <w:r w:rsidRPr="00381DA1">
              <w:rPr>
                <w:rFonts w:cstheme="minorHAnsi"/>
                <w:b/>
              </w:rPr>
              <w:t>07/18</w:t>
            </w:r>
          </w:p>
        </w:tc>
        <w:tc>
          <w:tcPr>
            <w:tcW w:w="5256" w:type="dxa"/>
          </w:tcPr>
          <w:p w:rsidR="0048777A" w:rsidRPr="00381DA1" w:rsidRDefault="0048777A" w:rsidP="00690AE3">
            <w:pPr>
              <w:rPr>
                <w:rFonts w:cstheme="minorHAnsi"/>
                <w:b/>
              </w:rPr>
            </w:pPr>
            <w:r w:rsidRPr="00381DA1">
              <w:rPr>
                <w:rFonts w:cstheme="minorHAnsi"/>
                <w:b/>
              </w:rPr>
              <w:t>Minutes of Last Meeting</w:t>
            </w:r>
          </w:p>
        </w:tc>
        <w:tc>
          <w:tcPr>
            <w:tcW w:w="1523" w:type="dxa"/>
          </w:tcPr>
          <w:p w:rsidR="0048777A" w:rsidRPr="00381DA1" w:rsidRDefault="0048777A" w:rsidP="00690AE3">
            <w:pPr>
              <w:rPr>
                <w:rFonts w:cstheme="minorHAnsi"/>
              </w:rPr>
            </w:pPr>
            <w:r w:rsidRPr="00381DA1">
              <w:rPr>
                <w:rFonts w:cstheme="minorHAnsi"/>
              </w:rPr>
              <w:t>5 mins</w:t>
            </w:r>
          </w:p>
        </w:tc>
        <w:tc>
          <w:tcPr>
            <w:tcW w:w="1635" w:type="dxa"/>
          </w:tcPr>
          <w:p w:rsidR="0048777A" w:rsidRPr="00381DA1" w:rsidRDefault="0048777A" w:rsidP="00690AE3">
            <w:pPr>
              <w:rPr>
                <w:rFonts w:cstheme="minorHAnsi"/>
              </w:rPr>
            </w:pPr>
            <w:r w:rsidRPr="00381DA1">
              <w:rPr>
                <w:rFonts w:cstheme="minorHAnsi"/>
              </w:rPr>
              <w:t>Chair</w:t>
            </w:r>
          </w:p>
        </w:tc>
        <w:tc>
          <w:tcPr>
            <w:tcW w:w="4769" w:type="dxa"/>
            <w:tcBorders>
              <w:bottom w:val="nil"/>
            </w:tcBorders>
          </w:tcPr>
          <w:p w:rsidR="0048777A" w:rsidRPr="00381DA1" w:rsidRDefault="0048777A" w:rsidP="00690AE3">
            <w:pPr>
              <w:rPr>
                <w:rFonts w:cstheme="minorHAnsi"/>
              </w:rPr>
            </w:pPr>
          </w:p>
        </w:tc>
      </w:tr>
      <w:tr w:rsidR="0048777A" w:rsidRPr="00381DA1" w:rsidTr="00690AE3">
        <w:tc>
          <w:tcPr>
            <w:tcW w:w="1838" w:type="dxa"/>
            <w:tcBorders>
              <w:top w:val="single" w:sz="4" w:space="0" w:color="auto"/>
              <w:bottom w:val="single" w:sz="4" w:space="0" w:color="auto"/>
            </w:tcBorders>
          </w:tcPr>
          <w:p w:rsidR="0048777A" w:rsidRPr="00381DA1" w:rsidRDefault="0048777A" w:rsidP="00690AE3">
            <w:pPr>
              <w:rPr>
                <w:rFonts w:cstheme="minorHAnsi"/>
                <w:b/>
              </w:rPr>
            </w:pPr>
            <w:r w:rsidRPr="00381DA1">
              <w:rPr>
                <w:rFonts w:cstheme="minorHAnsi"/>
                <w:b/>
              </w:rPr>
              <w:t>9</w:t>
            </w:r>
            <w:r>
              <w:rPr>
                <w:rFonts w:cstheme="minorHAnsi"/>
                <w:b/>
              </w:rPr>
              <w:t>1</w:t>
            </w:r>
            <w:r w:rsidRPr="00381DA1">
              <w:rPr>
                <w:rFonts w:cstheme="minorHAnsi"/>
                <w:b/>
              </w:rPr>
              <w:t xml:space="preserve"> – 07/18</w:t>
            </w:r>
          </w:p>
        </w:tc>
        <w:tc>
          <w:tcPr>
            <w:tcW w:w="5256" w:type="dxa"/>
          </w:tcPr>
          <w:p w:rsidR="0048777A" w:rsidRPr="00381DA1" w:rsidRDefault="0048777A" w:rsidP="00690AE3">
            <w:pPr>
              <w:rPr>
                <w:rFonts w:cstheme="minorHAnsi"/>
                <w:b/>
              </w:rPr>
            </w:pPr>
            <w:r w:rsidRPr="00381DA1">
              <w:rPr>
                <w:rFonts w:cstheme="minorHAnsi"/>
                <w:b/>
              </w:rPr>
              <w:t>Matters Arising from Minutes</w:t>
            </w:r>
          </w:p>
        </w:tc>
        <w:tc>
          <w:tcPr>
            <w:tcW w:w="1523" w:type="dxa"/>
          </w:tcPr>
          <w:p w:rsidR="0048777A" w:rsidRPr="00381DA1" w:rsidRDefault="0048777A" w:rsidP="00690AE3">
            <w:pPr>
              <w:rPr>
                <w:rFonts w:cstheme="minorHAnsi"/>
              </w:rPr>
            </w:pPr>
            <w:r w:rsidRPr="00381DA1">
              <w:rPr>
                <w:rFonts w:cstheme="minorHAnsi"/>
              </w:rPr>
              <w:t>10 mins</w:t>
            </w:r>
          </w:p>
        </w:tc>
        <w:tc>
          <w:tcPr>
            <w:tcW w:w="1635" w:type="dxa"/>
          </w:tcPr>
          <w:p w:rsidR="0048777A" w:rsidRPr="00381DA1" w:rsidRDefault="0048777A" w:rsidP="00690AE3">
            <w:pPr>
              <w:rPr>
                <w:rFonts w:cstheme="minorHAnsi"/>
              </w:rPr>
            </w:pPr>
            <w:r w:rsidRPr="00381DA1">
              <w:rPr>
                <w:rFonts w:cstheme="minorHAnsi"/>
              </w:rPr>
              <w:t>Chair</w:t>
            </w:r>
          </w:p>
        </w:tc>
        <w:tc>
          <w:tcPr>
            <w:tcW w:w="4769" w:type="dxa"/>
            <w:tcBorders>
              <w:top w:val="single" w:sz="4" w:space="0" w:color="auto"/>
              <w:bottom w:val="single" w:sz="4" w:space="0" w:color="auto"/>
            </w:tcBorders>
          </w:tcPr>
          <w:p w:rsidR="0048777A" w:rsidRPr="00381DA1" w:rsidRDefault="0048777A" w:rsidP="00690AE3">
            <w:pPr>
              <w:rPr>
                <w:rFonts w:cstheme="minorHAnsi"/>
              </w:rPr>
            </w:pPr>
          </w:p>
        </w:tc>
      </w:tr>
      <w:tr w:rsidR="0048777A" w:rsidRPr="00381DA1" w:rsidTr="00690AE3">
        <w:trPr>
          <w:trHeight w:val="285"/>
        </w:trPr>
        <w:tc>
          <w:tcPr>
            <w:tcW w:w="1838" w:type="dxa"/>
            <w:tcBorders>
              <w:top w:val="single" w:sz="4" w:space="0" w:color="auto"/>
              <w:bottom w:val="single" w:sz="4" w:space="0" w:color="auto"/>
            </w:tcBorders>
          </w:tcPr>
          <w:p w:rsidR="0048777A" w:rsidRPr="00381DA1" w:rsidDel="00BC28DC" w:rsidRDefault="0048777A" w:rsidP="00690AE3">
            <w:pPr>
              <w:rPr>
                <w:rFonts w:cstheme="minorHAnsi"/>
                <w:b/>
              </w:rPr>
            </w:pPr>
            <w:r w:rsidRPr="00381DA1">
              <w:rPr>
                <w:rFonts w:cstheme="minorHAnsi"/>
                <w:b/>
              </w:rPr>
              <w:t>9</w:t>
            </w:r>
            <w:r>
              <w:rPr>
                <w:rFonts w:cstheme="minorHAnsi"/>
                <w:b/>
              </w:rPr>
              <w:t>2</w:t>
            </w:r>
            <w:r w:rsidRPr="00381DA1">
              <w:rPr>
                <w:rFonts w:cstheme="minorHAnsi"/>
                <w:b/>
              </w:rPr>
              <w:t>-</w:t>
            </w:r>
            <w:r w:rsidR="005D1DBC">
              <w:rPr>
                <w:rFonts w:cstheme="minorHAnsi"/>
                <w:b/>
              </w:rPr>
              <w:t xml:space="preserve">   </w:t>
            </w:r>
            <w:r w:rsidRPr="00381DA1">
              <w:rPr>
                <w:rFonts w:cstheme="minorHAnsi"/>
                <w:b/>
              </w:rPr>
              <w:t>07/18</w:t>
            </w:r>
          </w:p>
        </w:tc>
        <w:tc>
          <w:tcPr>
            <w:tcW w:w="5256" w:type="dxa"/>
          </w:tcPr>
          <w:p w:rsidR="0048777A" w:rsidRPr="00381DA1" w:rsidDel="00BC28DC" w:rsidRDefault="0048777A" w:rsidP="00690AE3">
            <w:pPr>
              <w:rPr>
                <w:rFonts w:cstheme="minorHAnsi"/>
                <w:b/>
              </w:rPr>
            </w:pPr>
            <w:r w:rsidRPr="00381DA1">
              <w:rPr>
                <w:rFonts w:cstheme="minorHAnsi"/>
                <w:b/>
              </w:rPr>
              <w:t>Ofsted</w:t>
            </w:r>
          </w:p>
        </w:tc>
        <w:tc>
          <w:tcPr>
            <w:tcW w:w="1523" w:type="dxa"/>
          </w:tcPr>
          <w:p w:rsidR="0048777A" w:rsidRPr="00381DA1" w:rsidDel="00BC28DC" w:rsidRDefault="0048777A" w:rsidP="00690AE3">
            <w:pPr>
              <w:rPr>
                <w:rFonts w:cstheme="minorHAnsi"/>
              </w:rPr>
            </w:pPr>
            <w:r w:rsidRPr="00381DA1">
              <w:rPr>
                <w:rFonts w:cstheme="minorHAnsi"/>
              </w:rPr>
              <w:t>15 mins</w:t>
            </w:r>
          </w:p>
        </w:tc>
        <w:tc>
          <w:tcPr>
            <w:tcW w:w="1635" w:type="dxa"/>
          </w:tcPr>
          <w:p w:rsidR="0048777A" w:rsidRPr="00381DA1" w:rsidDel="00BC28DC" w:rsidRDefault="0048777A" w:rsidP="00690AE3">
            <w:pPr>
              <w:rPr>
                <w:rFonts w:cstheme="minorHAnsi"/>
              </w:rPr>
            </w:pPr>
            <w:r w:rsidRPr="00381DA1">
              <w:rPr>
                <w:rFonts w:cstheme="minorHAnsi"/>
              </w:rPr>
              <w:t>HT</w:t>
            </w:r>
          </w:p>
        </w:tc>
        <w:tc>
          <w:tcPr>
            <w:tcW w:w="4769" w:type="dxa"/>
            <w:tcBorders>
              <w:top w:val="single" w:sz="4" w:space="0" w:color="auto"/>
              <w:bottom w:val="single" w:sz="4" w:space="0" w:color="auto"/>
            </w:tcBorders>
          </w:tcPr>
          <w:p w:rsidR="0048777A" w:rsidRPr="00381DA1" w:rsidRDefault="0048777A" w:rsidP="00690AE3">
            <w:pPr>
              <w:rPr>
                <w:rFonts w:cstheme="minorHAnsi"/>
              </w:rPr>
            </w:pPr>
            <w:r w:rsidRPr="00381DA1">
              <w:rPr>
                <w:rFonts w:cstheme="minorHAnsi"/>
              </w:rPr>
              <w:t>Letter</w:t>
            </w:r>
          </w:p>
          <w:p w:rsidR="0048777A" w:rsidRPr="00381DA1" w:rsidRDefault="0048777A" w:rsidP="00690AE3">
            <w:pPr>
              <w:rPr>
                <w:rFonts w:cstheme="minorHAnsi"/>
              </w:rPr>
            </w:pPr>
            <w:r w:rsidRPr="00381DA1">
              <w:rPr>
                <w:rFonts w:cstheme="minorHAnsi"/>
              </w:rPr>
              <w:t>Impact up on school</w:t>
            </w:r>
          </w:p>
          <w:p w:rsidR="0048777A" w:rsidRPr="00381DA1" w:rsidDel="00BC28DC" w:rsidRDefault="0048777A" w:rsidP="00690AE3">
            <w:pPr>
              <w:rPr>
                <w:rFonts w:cstheme="minorHAnsi"/>
              </w:rPr>
            </w:pPr>
            <w:r w:rsidRPr="00381DA1">
              <w:rPr>
                <w:rFonts w:cstheme="minorHAnsi"/>
              </w:rPr>
              <w:t>What next?</w:t>
            </w:r>
          </w:p>
        </w:tc>
      </w:tr>
      <w:tr w:rsidR="0048777A" w:rsidRPr="00381DA1" w:rsidTr="00690AE3">
        <w:trPr>
          <w:trHeight w:val="285"/>
        </w:trPr>
        <w:tc>
          <w:tcPr>
            <w:tcW w:w="1838" w:type="dxa"/>
            <w:tcBorders>
              <w:top w:val="single" w:sz="4" w:space="0" w:color="auto"/>
              <w:bottom w:val="single" w:sz="4" w:space="0" w:color="auto"/>
            </w:tcBorders>
          </w:tcPr>
          <w:p w:rsidR="0048777A" w:rsidRPr="00381DA1" w:rsidRDefault="0048777A" w:rsidP="00690AE3">
            <w:pPr>
              <w:rPr>
                <w:rFonts w:cstheme="minorHAnsi"/>
                <w:b/>
              </w:rPr>
            </w:pPr>
            <w:r w:rsidRPr="00381DA1">
              <w:rPr>
                <w:rFonts w:cstheme="minorHAnsi"/>
                <w:b/>
              </w:rPr>
              <w:t>9</w:t>
            </w:r>
            <w:r>
              <w:rPr>
                <w:rFonts w:cstheme="minorHAnsi"/>
                <w:b/>
              </w:rPr>
              <w:t>3</w:t>
            </w:r>
            <w:r w:rsidRPr="00381DA1">
              <w:rPr>
                <w:rFonts w:cstheme="minorHAnsi"/>
                <w:b/>
              </w:rPr>
              <w:t xml:space="preserve"> – 07/18</w:t>
            </w:r>
          </w:p>
        </w:tc>
        <w:tc>
          <w:tcPr>
            <w:tcW w:w="5256" w:type="dxa"/>
          </w:tcPr>
          <w:p w:rsidR="0048777A" w:rsidRPr="00381DA1" w:rsidRDefault="0048777A" w:rsidP="00690AE3">
            <w:pPr>
              <w:rPr>
                <w:rFonts w:cstheme="minorHAnsi"/>
                <w:b/>
              </w:rPr>
            </w:pPr>
            <w:r w:rsidRPr="00381DA1">
              <w:rPr>
                <w:rFonts w:cstheme="minorHAnsi"/>
                <w:b/>
              </w:rPr>
              <w:t>Schools Priorities</w:t>
            </w:r>
          </w:p>
        </w:tc>
        <w:tc>
          <w:tcPr>
            <w:tcW w:w="1523" w:type="dxa"/>
          </w:tcPr>
          <w:p w:rsidR="0048777A" w:rsidRPr="00381DA1" w:rsidRDefault="0048777A" w:rsidP="00690AE3">
            <w:pPr>
              <w:rPr>
                <w:rFonts w:cstheme="minorHAnsi"/>
              </w:rPr>
            </w:pPr>
            <w:r w:rsidRPr="00381DA1">
              <w:rPr>
                <w:rFonts w:cstheme="minorHAnsi"/>
              </w:rPr>
              <w:t>15 mins</w:t>
            </w:r>
          </w:p>
        </w:tc>
        <w:tc>
          <w:tcPr>
            <w:tcW w:w="1635" w:type="dxa"/>
          </w:tcPr>
          <w:p w:rsidR="0048777A" w:rsidRPr="00381DA1" w:rsidRDefault="0048777A" w:rsidP="00690AE3">
            <w:pPr>
              <w:rPr>
                <w:rFonts w:cstheme="minorHAnsi"/>
              </w:rPr>
            </w:pPr>
            <w:r w:rsidRPr="00381DA1">
              <w:rPr>
                <w:rFonts w:cstheme="minorHAnsi"/>
              </w:rPr>
              <w:t>HT</w:t>
            </w:r>
          </w:p>
        </w:tc>
        <w:tc>
          <w:tcPr>
            <w:tcW w:w="4769" w:type="dxa"/>
            <w:tcBorders>
              <w:top w:val="single" w:sz="4" w:space="0" w:color="auto"/>
              <w:bottom w:val="single" w:sz="4" w:space="0" w:color="auto"/>
            </w:tcBorders>
          </w:tcPr>
          <w:p w:rsidR="0048777A" w:rsidRPr="00381DA1" w:rsidDel="00BC28DC" w:rsidRDefault="0048777A" w:rsidP="00690AE3">
            <w:pPr>
              <w:rPr>
                <w:rFonts w:cstheme="minorHAnsi"/>
              </w:rPr>
            </w:pPr>
            <w:r w:rsidRPr="00381DA1">
              <w:rPr>
                <w:rFonts w:cstheme="minorHAnsi"/>
              </w:rPr>
              <w:t>SDP focus</w:t>
            </w:r>
          </w:p>
        </w:tc>
      </w:tr>
      <w:tr w:rsidR="0048777A" w:rsidRPr="00381DA1" w:rsidTr="00690AE3">
        <w:trPr>
          <w:trHeight w:val="285"/>
        </w:trPr>
        <w:tc>
          <w:tcPr>
            <w:tcW w:w="1838" w:type="dxa"/>
            <w:tcBorders>
              <w:top w:val="single" w:sz="4" w:space="0" w:color="auto"/>
              <w:bottom w:val="single" w:sz="4" w:space="0" w:color="auto"/>
            </w:tcBorders>
          </w:tcPr>
          <w:p w:rsidR="0048777A" w:rsidRPr="00381DA1" w:rsidRDefault="0048777A" w:rsidP="00690AE3">
            <w:pPr>
              <w:rPr>
                <w:rFonts w:cstheme="minorHAnsi"/>
                <w:b/>
              </w:rPr>
            </w:pPr>
            <w:r w:rsidRPr="00381DA1">
              <w:rPr>
                <w:rFonts w:cstheme="minorHAnsi"/>
                <w:b/>
              </w:rPr>
              <w:t>9</w:t>
            </w:r>
            <w:r>
              <w:rPr>
                <w:rFonts w:cstheme="minorHAnsi"/>
                <w:b/>
              </w:rPr>
              <w:t>4</w:t>
            </w:r>
            <w:r w:rsidRPr="00381DA1">
              <w:rPr>
                <w:rFonts w:cstheme="minorHAnsi"/>
                <w:b/>
              </w:rPr>
              <w:t xml:space="preserve"> – 07/18</w:t>
            </w:r>
          </w:p>
        </w:tc>
        <w:tc>
          <w:tcPr>
            <w:tcW w:w="5256" w:type="dxa"/>
          </w:tcPr>
          <w:p w:rsidR="0048777A" w:rsidRPr="00381DA1" w:rsidRDefault="0048777A" w:rsidP="00690AE3">
            <w:pPr>
              <w:rPr>
                <w:rFonts w:cstheme="minorHAnsi"/>
                <w:b/>
              </w:rPr>
            </w:pPr>
            <w:r w:rsidRPr="00381DA1">
              <w:rPr>
                <w:rFonts w:cstheme="minorHAnsi"/>
                <w:b/>
              </w:rPr>
              <w:t>SEF</w:t>
            </w:r>
          </w:p>
        </w:tc>
        <w:tc>
          <w:tcPr>
            <w:tcW w:w="1523" w:type="dxa"/>
          </w:tcPr>
          <w:p w:rsidR="0048777A" w:rsidRPr="00381DA1" w:rsidRDefault="0048777A" w:rsidP="00690AE3">
            <w:pPr>
              <w:rPr>
                <w:rFonts w:cstheme="minorHAnsi"/>
              </w:rPr>
            </w:pPr>
            <w:r w:rsidRPr="00381DA1">
              <w:rPr>
                <w:rFonts w:cstheme="minorHAnsi"/>
              </w:rPr>
              <w:t>5 m</w:t>
            </w:r>
            <w:r w:rsidR="00DA0ACC">
              <w:rPr>
                <w:rFonts w:cstheme="minorHAnsi"/>
              </w:rPr>
              <w:t>i</w:t>
            </w:r>
            <w:r w:rsidRPr="00381DA1">
              <w:rPr>
                <w:rFonts w:cstheme="minorHAnsi"/>
              </w:rPr>
              <w:t>ns</w:t>
            </w:r>
          </w:p>
        </w:tc>
        <w:tc>
          <w:tcPr>
            <w:tcW w:w="1635" w:type="dxa"/>
          </w:tcPr>
          <w:p w:rsidR="0048777A" w:rsidRPr="00381DA1" w:rsidRDefault="0048777A" w:rsidP="00690AE3">
            <w:pPr>
              <w:rPr>
                <w:rFonts w:cstheme="minorHAnsi"/>
              </w:rPr>
            </w:pPr>
            <w:r w:rsidRPr="00381DA1">
              <w:rPr>
                <w:rFonts w:cstheme="minorHAnsi"/>
              </w:rPr>
              <w:t>HT</w:t>
            </w:r>
          </w:p>
        </w:tc>
        <w:tc>
          <w:tcPr>
            <w:tcW w:w="4769" w:type="dxa"/>
            <w:tcBorders>
              <w:top w:val="single" w:sz="4" w:space="0" w:color="auto"/>
              <w:bottom w:val="single" w:sz="4" w:space="0" w:color="auto"/>
            </w:tcBorders>
          </w:tcPr>
          <w:p w:rsidR="0048777A" w:rsidRPr="00381DA1" w:rsidRDefault="0048777A" w:rsidP="00690AE3">
            <w:pPr>
              <w:rPr>
                <w:rFonts w:cstheme="minorHAnsi"/>
              </w:rPr>
            </w:pPr>
            <w:r w:rsidRPr="00381DA1">
              <w:rPr>
                <w:rFonts w:cstheme="minorHAnsi"/>
              </w:rPr>
              <w:t>Share evaluation form ahead of meeting- for information.</w:t>
            </w:r>
          </w:p>
        </w:tc>
      </w:tr>
      <w:tr w:rsidR="0048777A" w:rsidRPr="00381DA1" w:rsidTr="00690AE3">
        <w:trPr>
          <w:trHeight w:val="285"/>
        </w:trPr>
        <w:tc>
          <w:tcPr>
            <w:tcW w:w="1838" w:type="dxa"/>
            <w:tcBorders>
              <w:top w:val="single" w:sz="4" w:space="0" w:color="auto"/>
              <w:bottom w:val="single" w:sz="4" w:space="0" w:color="auto"/>
            </w:tcBorders>
          </w:tcPr>
          <w:p w:rsidR="0048777A" w:rsidRPr="00381DA1" w:rsidRDefault="0048777A" w:rsidP="00690AE3">
            <w:pPr>
              <w:rPr>
                <w:rFonts w:cstheme="minorHAnsi"/>
                <w:b/>
              </w:rPr>
            </w:pPr>
            <w:r w:rsidRPr="00381DA1">
              <w:rPr>
                <w:rFonts w:cstheme="minorHAnsi"/>
                <w:b/>
              </w:rPr>
              <w:t>9</w:t>
            </w:r>
            <w:r>
              <w:rPr>
                <w:rFonts w:cstheme="minorHAnsi"/>
                <w:b/>
              </w:rPr>
              <w:t>5</w:t>
            </w:r>
            <w:r w:rsidRPr="00381DA1">
              <w:rPr>
                <w:rFonts w:cstheme="minorHAnsi"/>
                <w:b/>
              </w:rPr>
              <w:t xml:space="preserve"> – 07/18</w:t>
            </w:r>
          </w:p>
        </w:tc>
        <w:tc>
          <w:tcPr>
            <w:tcW w:w="5256" w:type="dxa"/>
          </w:tcPr>
          <w:p w:rsidR="0048777A" w:rsidRPr="00381DA1" w:rsidRDefault="0048777A" w:rsidP="00690AE3">
            <w:pPr>
              <w:rPr>
                <w:rFonts w:cstheme="minorHAnsi"/>
                <w:b/>
              </w:rPr>
            </w:pPr>
            <w:r w:rsidRPr="00381DA1">
              <w:rPr>
                <w:rFonts w:cstheme="minorHAnsi"/>
                <w:b/>
              </w:rPr>
              <w:t xml:space="preserve">SATs </w:t>
            </w:r>
          </w:p>
        </w:tc>
        <w:tc>
          <w:tcPr>
            <w:tcW w:w="1523" w:type="dxa"/>
          </w:tcPr>
          <w:p w:rsidR="0048777A" w:rsidRPr="00381DA1" w:rsidRDefault="0048777A" w:rsidP="00690AE3">
            <w:pPr>
              <w:rPr>
                <w:rFonts w:cstheme="minorHAnsi"/>
              </w:rPr>
            </w:pPr>
            <w:r w:rsidRPr="00381DA1">
              <w:rPr>
                <w:rFonts w:cstheme="minorHAnsi"/>
              </w:rPr>
              <w:t>10 mins</w:t>
            </w:r>
          </w:p>
        </w:tc>
        <w:tc>
          <w:tcPr>
            <w:tcW w:w="1635" w:type="dxa"/>
          </w:tcPr>
          <w:p w:rsidR="0048777A" w:rsidRPr="00381DA1" w:rsidRDefault="0048777A" w:rsidP="00690AE3">
            <w:pPr>
              <w:rPr>
                <w:rFonts w:cstheme="minorHAnsi"/>
              </w:rPr>
            </w:pPr>
            <w:r w:rsidRPr="00381DA1">
              <w:rPr>
                <w:rFonts w:cstheme="minorHAnsi"/>
              </w:rPr>
              <w:t>HT</w:t>
            </w:r>
          </w:p>
        </w:tc>
        <w:tc>
          <w:tcPr>
            <w:tcW w:w="4769" w:type="dxa"/>
            <w:tcBorders>
              <w:top w:val="single" w:sz="4" w:space="0" w:color="auto"/>
              <w:bottom w:val="single" w:sz="4" w:space="0" w:color="auto"/>
            </w:tcBorders>
          </w:tcPr>
          <w:p w:rsidR="0048777A" w:rsidRPr="00381DA1" w:rsidRDefault="0048777A" w:rsidP="00690AE3">
            <w:pPr>
              <w:rPr>
                <w:rFonts w:cstheme="minorHAnsi"/>
              </w:rPr>
            </w:pPr>
            <w:r w:rsidRPr="00381DA1">
              <w:rPr>
                <w:rFonts w:cstheme="minorHAnsi"/>
              </w:rPr>
              <w:t>What is the data looking like- externals</w:t>
            </w:r>
          </w:p>
          <w:p w:rsidR="0048777A" w:rsidRPr="00381DA1" w:rsidRDefault="0048777A" w:rsidP="00690AE3">
            <w:pPr>
              <w:rPr>
                <w:rFonts w:cstheme="minorHAnsi"/>
              </w:rPr>
            </w:pPr>
            <w:r w:rsidRPr="00381DA1">
              <w:rPr>
                <w:rFonts w:cstheme="minorHAnsi"/>
              </w:rPr>
              <w:t>Moderation</w:t>
            </w:r>
          </w:p>
        </w:tc>
      </w:tr>
      <w:tr w:rsidR="0048777A" w:rsidRPr="00381DA1" w:rsidTr="00690AE3">
        <w:trPr>
          <w:trHeight w:val="285"/>
        </w:trPr>
        <w:tc>
          <w:tcPr>
            <w:tcW w:w="1838" w:type="dxa"/>
            <w:tcBorders>
              <w:top w:val="single" w:sz="4" w:space="0" w:color="auto"/>
              <w:bottom w:val="single" w:sz="4" w:space="0" w:color="auto"/>
            </w:tcBorders>
          </w:tcPr>
          <w:p w:rsidR="0048777A" w:rsidRPr="00381DA1" w:rsidDel="00BC28DC" w:rsidRDefault="0048777A" w:rsidP="00690AE3">
            <w:pPr>
              <w:rPr>
                <w:rFonts w:cstheme="minorHAnsi"/>
                <w:b/>
              </w:rPr>
            </w:pPr>
            <w:r w:rsidRPr="00381DA1">
              <w:rPr>
                <w:rFonts w:cstheme="minorHAnsi"/>
                <w:b/>
              </w:rPr>
              <w:t>9</w:t>
            </w:r>
            <w:r>
              <w:rPr>
                <w:rFonts w:cstheme="minorHAnsi"/>
                <w:b/>
              </w:rPr>
              <w:t>6</w:t>
            </w:r>
            <w:r w:rsidRPr="00381DA1">
              <w:rPr>
                <w:rFonts w:cstheme="minorHAnsi"/>
                <w:b/>
              </w:rPr>
              <w:t xml:space="preserve"> – 07/18</w:t>
            </w:r>
          </w:p>
        </w:tc>
        <w:tc>
          <w:tcPr>
            <w:tcW w:w="5256" w:type="dxa"/>
          </w:tcPr>
          <w:p w:rsidR="0048777A" w:rsidRPr="00381DA1" w:rsidRDefault="0048777A" w:rsidP="00690AE3">
            <w:pPr>
              <w:rPr>
                <w:rFonts w:cstheme="minorHAnsi"/>
                <w:b/>
              </w:rPr>
            </w:pPr>
            <w:r w:rsidRPr="00381DA1">
              <w:rPr>
                <w:rFonts w:cstheme="minorHAnsi"/>
                <w:b/>
              </w:rPr>
              <w:t>Headteacher’s Report</w:t>
            </w:r>
          </w:p>
        </w:tc>
        <w:tc>
          <w:tcPr>
            <w:tcW w:w="1523" w:type="dxa"/>
          </w:tcPr>
          <w:p w:rsidR="0048777A" w:rsidRPr="00381DA1" w:rsidRDefault="0048777A" w:rsidP="00690AE3">
            <w:pPr>
              <w:rPr>
                <w:rFonts w:cstheme="minorHAnsi"/>
              </w:rPr>
            </w:pPr>
            <w:r w:rsidRPr="00381DA1">
              <w:rPr>
                <w:rFonts w:cstheme="minorHAnsi"/>
              </w:rPr>
              <w:t>15 mins</w:t>
            </w:r>
          </w:p>
        </w:tc>
        <w:tc>
          <w:tcPr>
            <w:tcW w:w="1635" w:type="dxa"/>
          </w:tcPr>
          <w:p w:rsidR="0048777A" w:rsidRPr="00381DA1" w:rsidRDefault="0048777A" w:rsidP="00690AE3">
            <w:pPr>
              <w:rPr>
                <w:rFonts w:cstheme="minorHAnsi"/>
              </w:rPr>
            </w:pPr>
            <w:r w:rsidRPr="00381DA1">
              <w:rPr>
                <w:rFonts w:cstheme="minorHAnsi"/>
              </w:rPr>
              <w:t>HT</w:t>
            </w:r>
          </w:p>
        </w:tc>
        <w:tc>
          <w:tcPr>
            <w:tcW w:w="4769" w:type="dxa"/>
            <w:tcBorders>
              <w:top w:val="single" w:sz="4" w:space="0" w:color="auto"/>
              <w:bottom w:val="single" w:sz="4" w:space="0" w:color="auto"/>
            </w:tcBorders>
          </w:tcPr>
          <w:p w:rsidR="0048777A" w:rsidRPr="00381DA1" w:rsidRDefault="0048777A" w:rsidP="00690AE3">
            <w:pPr>
              <w:rPr>
                <w:rFonts w:cstheme="minorHAnsi"/>
              </w:rPr>
            </w:pPr>
            <w:r w:rsidRPr="00381DA1">
              <w:rPr>
                <w:rFonts w:cstheme="minorHAnsi"/>
              </w:rPr>
              <w:t>Send ahead of meeting</w:t>
            </w:r>
          </w:p>
          <w:p w:rsidR="0048777A" w:rsidRPr="00381DA1" w:rsidRDefault="0048777A" w:rsidP="00690AE3">
            <w:pPr>
              <w:rPr>
                <w:rFonts w:cstheme="minorHAnsi"/>
              </w:rPr>
            </w:pPr>
            <w:r w:rsidRPr="00381DA1">
              <w:rPr>
                <w:rFonts w:cstheme="minorHAnsi"/>
              </w:rPr>
              <w:t xml:space="preserve">Attendance </w:t>
            </w:r>
          </w:p>
        </w:tc>
      </w:tr>
      <w:tr w:rsidR="0048777A" w:rsidRPr="00381DA1" w:rsidTr="00690AE3">
        <w:tc>
          <w:tcPr>
            <w:tcW w:w="1838" w:type="dxa"/>
            <w:tcBorders>
              <w:top w:val="single" w:sz="4" w:space="0" w:color="auto"/>
              <w:bottom w:val="single" w:sz="4" w:space="0" w:color="auto"/>
            </w:tcBorders>
          </w:tcPr>
          <w:p w:rsidR="0048777A" w:rsidRPr="00381DA1" w:rsidRDefault="0048777A" w:rsidP="00690AE3">
            <w:pPr>
              <w:rPr>
                <w:rFonts w:cstheme="minorHAnsi"/>
                <w:b/>
              </w:rPr>
            </w:pPr>
            <w:r>
              <w:rPr>
                <w:rFonts w:cstheme="minorHAnsi"/>
                <w:b/>
              </w:rPr>
              <w:t>97</w:t>
            </w:r>
            <w:r w:rsidRPr="00381DA1">
              <w:rPr>
                <w:rFonts w:cstheme="minorHAnsi"/>
                <w:b/>
              </w:rPr>
              <w:t xml:space="preserve"> – 07/18</w:t>
            </w:r>
          </w:p>
        </w:tc>
        <w:tc>
          <w:tcPr>
            <w:tcW w:w="5256" w:type="dxa"/>
          </w:tcPr>
          <w:p w:rsidR="0048777A" w:rsidRPr="00381DA1" w:rsidRDefault="0048777A" w:rsidP="00690AE3">
            <w:pPr>
              <w:rPr>
                <w:rFonts w:cstheme="minorHAnsi"/>
                <w:b/>
              </w:rPr>
            </w:pPr>
            <w:r w:rsidRPr="00381DA1">
              <w:rPr>
                <w:rFonts w:cstheme="minorHAnsi"/>
                <w:b/>
              </w:rPr>
              <w:t>Safeguarding</w:t>
            </w:r>
          </w:p>
        </w:tc>
        <w:tc>
          <w:tcPr>
            <w:tcW w:w="1523" w:type="dxa"/>
          </w:tcPr>
          <w:p w:rsidR="0048777A" w:rsidRPr="00381DA1" w:rsidRDefault="0048777A" w:rsidP="00690AE3">
            <w:pPr>
              <w:rPr>
                <w:rFonts w:cstheme="minorHAnsi"/>
              </w:rPr>
            </w:pPr>
            <w:r w:rsidRPr="00381DA1">
              <w:rPr>
                <w:rFonts w:cstheme="minorHAnsi"/>
              </w:rPr>
              <w:t>30 mins</w:t>
            </w:r>
          </w:p>
        </w:tc>
        <w:tc>
          <w:tcPr>
            <w:tcW w:w="1635" w:type="dxa"/>
          </w:tcPr>
          <w:p w:rsidR="0048777A" w:rsidRPr="00381DA1" w:rsidRDefault="0048777A" w:rsidP="00690AE3">
            <w:pPr>
              <w:rPr>
                <w:rFonts w:cstheme="minorHAnsi"/>
              </w:rPr>
            </w:pPr>
            <w:r w:rsidRPr="00381DA1">
              <w:rPr>
                <w:rFonts w:cstheme="minorHAnsi"/>
              </w:rPr>
              <w:t>MH 20 mins</w:t>
            </w:r>
          </w:p>
          <w:p w:rsidR="0048777A" w:rsidRPr="00381DA1" w:rsidRDefault="0048777A" w:rsidP="00690AE3">
            <w:pPr>
              <w:rPr>
                <w:rFonts w:cstheme="minorHAnsi"/>
              </w:rPr>
            </w:pPr>
          </w:p>
          <w:p w:rsidR="0048777A" w:rsidRPr="00381DA1" w:rsidRDefault="0048777A" w:rsidP="00690AE3">
            <w:pPr>
              <w:rPr>
                <w:rFonts w:cstheme="minorHAnsi"/>
              </w:rPr>
            </w:pPr>
          </w:p>
        </w:tc>
        <w:tc>
          <w:tcPr>
            <w:tcW w:w="4769" w:type="dxa"/>
            <w:tcBorders>
              <w:top w:val="single" w:sz="4" w:space="0" w:color="auto"/>
              <w:bottom w:val="single" w:sz="4" w:space="0" w:color="auto"/>
            </w:tcBorders>
          </w:tcPr>
          <w:p w:rsidR="0048777A" w:rsidRPr="00381DA1" w:rsidRDefault="0048777A" w:rsidP="00690AE3">
            <w:pPr>
              <w:rPr>
                <w:rFonts w:cstheme="minorHAnsi"/>
              </w:rPr>
            </w:pPr>
            <w:r w:rsidRPr="00381DA1">
              <w:rPr>
                <w:rFonts w:cstheme="minorHAnsi"/>
              </w:rPr>
              <w:t>MH to feedback from the meeting that was held on 6</w:t>
            </w:r>
            <w:r w:rsidRPr="00381DA1">
              <w:rPr>
                <w:rFonts w:cstheme="minorHAnsi"/>
                <w:vertAlign w:val="superscript"/>
              </w:rPr>
              <w:t>th</w:t>
            </w:r>
            <w:r w:rsidRPr="00381DA1">
              <w:rPr>
                <w:rFonts w:cstheme="minorHAnsi"/>
              </w:rPr>
              <w:t xml:space="preserve"> July 2018</w:t>
            </w:r>
          </w:p>
          <w:p w:rsidR="0048777A" w:rsidRPr="00381DA1" w:rsidRDefault="0048777A" w:rsidP="00690AE3">
            <w:pPr>
              <w:rPr>
                <w:rFonts w:cstheme="minorHAnsi"/>
              </w:rPr>
            </w:pPr>
            <w:r w:rsidRPr="00381DA1">
              <w:rPr>
                <w:rFonts w:cstheme="minorHAnsi"/>
              </w:rPr>
              <w:t>Updates within school- KCSIE changes highlighted</w:t>
            </w:r>
          </w:p>
        </w:tc>
      </w:tr>
      <w:tr w:rsidR="0048777A" w:rsidRPr="00381DA1" w:rsidTr="00690AE3">
        <w:tc>
          <w:tcPr>
            <w:tcW w:w="1838" w:type="dxa"/>
            <w:tcBorders>
              <w:top w:val="single" w:sz="4" w:space="0" w:color="auto"/>
              <w:bottom w:val="single" w:sz="4" w:space="0" w:color="auto"/>
            </w:tcBorders>
          </w:tcPr>
          <w:p w:rsidR="0048777A" w:rsidRPr="00381DA1" w:rsidRDefault="0048777A" w:rsidP="00690AE3">
            <w:pPr>
              <w:rPr>
                <w:rFonts w:cstheme="minorHAnsi"/>
                <w:b/>
              </w:rPr>
            </w:pPr>
            <w:r>
              <w:rPr>
                <w:rFonts w:cstheme="minorHAnsi"/>
                <w:b/>
              </w:rPr>
              <w:t>98</w:t>
            </w:r>
            <w:r w:rsidRPr="00381DA1">
              <w:rPr>
                <w:rFonts w:cstheme="minorHAnsi"/>
                <w:b/>
              </w:rPr>
              <w:t xml:space="preserve"> – 07/18</w:t>
            </w:r>
          </w:p>
        </w:tc>
        <w:tc>
          <w:tcPr>
            <w:tcW w:w="5256" w:type="dxa"/>
          </w:tcPr>
          <w:p w:rsidR="0048777A" w:rsidRPr="00381DA1" w:rsidRDefault="0048777A" w:rsidP="00690AE3">
            <w:pPr>
              <w:rPr>
                <w:rFonts w:cstheme="minorHAnsi"/>
                <w:b/>
              </w:rPr>
            </w:pPr>
            <w:r w:rsidRPr="00381DA1">
              <w:rPr>
                <w:rFonts w:cstheme="minorHAnsi"/>
                <w:b/>
              </w:rPr>
              <w:t>Parents Views/Communication</w:t>
            </w:r>
          </w:p>
        </w:tc>
        <w:tc>
          <w:tcPr>
            <w:tcW w:w="1523" w:type="dxa"/>
          </w:tcPr>
          <w:p w:rsidR="0048777A" w:rsidRPr="00381DA1" w:rsidRDefault="0048777A" w:rsidP="00690AE3">
            <w:pPr>
              <w:rPr>
                <w:rFonts w:cstheme="minorHAnsi"/>
              </w:rPr>
            </w:pPr>
            <w:r w:rsidRPr="00381DA1">
              <w:rPr>
                <w:rFonts w:cstheme="minorHAnsi"/>
              </w:rPr>
              <w:t>5 mins</w:t>
            </w:r>
          </w:p>
        </w:tc>
        <w:tc>
          <w:tcPr>
            <w:tcW w:w="1635" w:type="dxa"/>
          </w:tcPr>
          <w:p w:rsidR="0048777A" w:rsidRPr="00381DA1" w:rsidRDefault="0048777A" w:rsidP="00690AE3">
            <w:pPr>
              <w:rPr>
                <w:rFonts w:cstheme="minorHAnsi"/>
              </w:rPr>
            </w:pPr>
            <w:r w:rsidRPr="00381DA1">
              <w:rPr>
                <w:rFonts w:cstheme="minorHAnsi"/>
              </w:rPr>
              <w:t>HT</w:t>
            </w:r>
          </w:p>
        </w:tc>
        <w:tc>
          <w:tcPr>
            <w:tcW w:w="4769" w:type="dxa"/>
            <w:tcBorders>
              <w:top w:val="single" w:sz="4" w:space="0" w:color="auto"/>
              <w:bottom w:val="single" w:sz="4" w:space="0" w:color="auto"/>
            </w:tcBorders>
          </w:tcPr>
          <w:p w:rsidR="0048777A" w:rsidRPr="00381DA1" w:rsidRDefault="0048777A" w:rsidP="00690AE3">
            <w:pPr>
              <w:rPr>
                <w:rFonts w:cstheme="minorHAnsi"/>
              </w:rPr>
            </w:pPr>
          </w:p>
        </w:tc>
      </w:tr>
      <w:tr w:rsidR="0048777A" w:rsidRPr="00381DA1" w:rsidTr="00690AE3">
        <w:tc>
          <w:tcPr>
            <w:tcW w:w="1838" w:type="dxa"/>
            <w:tcBorders>
              <w:top w:val="single" w:sz="4" w:space="0" w:color="auto"/>
              <w:bottom w:val="single" w:sz="4" w:space="0" w:color="auto"/>
            </w:tcBorders>
          </w:tcPr>
          <w:p w:rsidR="0048777A" w:rsidRPr="00381DA1" w:rsidRDefault="0048777A" w:rsidP="00690AE3">
            <w:pPr>
              <w:rPr>
                <w:rFonts w:cstheme="minorHAnsi"/>
                <w:b/>
              </w:rPr>
            </w:pPr>
            <w:r>
              <w:rPr>
                <w:rFonts w:cstheme="minorHAnsi"/>
                <w:b/>
              </w:rPr>
              <w:t>99</w:t>
            </w:r>
            <w:r w:rsidRPr="00381DA1">
              <w:rPr>
                <w:rFonts w:cstheme="minorHAnsi"/>
                <w:b/>
              </w:rPr>
              <w:t xml:space="preserve"> – 07/18</w:t>
            </w:r>
          </w:p>
        </w:tc>
        <w:tc>
          <w:tcPr>
            <w:tcW w:w="5256" w:type="dxa"/>
          </w:tcPr>
          <w:p w:rsidR="0048777A" w:rsidRPr="00381DA1" w:rsidRDefault="0048777A" w:rsidP="00690AE3">
            <w:pPr>
              <w:rPr>
                <w:rFonts w:cstheme="minorHAnsi"/>
                <w:b/>
              </w:rPr>
            </w:pPr>
            <w:r w:rsidRPr="00381DA1">
              <w:rPr>
                <w:rFonts w:cstheme="minorHAnsi"/>
                <w:b/>
              </w:rPr>
              <w:t>Chairs comments/correspondence</w:t>
            </w:r>
          </w:p>
        </w:tc>
        <w:tc>
          <w:tcPr>
            <w:tcW w:w="1523" w:type="dxa"/>
          </w:tcPr>
          <w:p w:rsidR="0048777A" w:rsidRPr="00381DA1" w:rsidRDefault="0048777A" w:rsidP="00690AE3">
            <w:pPr>
              <w:rPr>
                <w:rFonts w:cstheme="minorHAnsi"/>
              </w:rPr>
            </w:pPr>
            <w:r w:rsidRPr="00381DA1">
              <w:rPr>
                <w:rFonts w:cstheme="minorHAnsi"/>
              </w:rPr>
              <w:t>5 mins</w:t>
            </w:r>
          </w:p>
        </w:tc>
        <w:tc>
          <w:tcPr>
            <w:tcW w:w="1635" w:type="dxa"/>
          </w:tcPr>
          <w:p w:rsidR="0048777A" w:rsidRPr="00381DA1" w:rsidRDefault="0048777A" w:rsidP="00690AE3">
            <w:pPr>
              <w:rPr>
                <w:rFonts w:cstheme="minorHAnsi"/>
              </w:rPr>
            </w:pPr>
            <w:r w:rsidRPr="00381DA1">
              <w:rPr>
                <w:rFonts w:cstheme="minorHAnsi"/>
              </w:rPr>
              <w:t>Chair</w:t>
            </w:r>
          </w:p>
        </w:tc>
        <w:tc>
          <w:tcPr>
            <w:tcW w:w="4769" w:type="dxa"/>
            <w:tcBorders>
              <w:top w:val="single" w:sz="4" w:space="0" w:color="auto"/>
              <w:bottom w:val="single" w:sz="4" w:space="0" w:color="auto"/>
            </w:tcBorders>
          </w:tcPr>
          <w:p w:rsidR="0048777A" w:rsidRPr="00381DA1" w:rsidRDefault="0048777A" w:rsidP="00690AE3">
            <w:pPr>
              <w:rPr>
                <w:rFonts w:cstheme="minorHAnsi"/>
              </w:rPr>
            </w:pPr>
          </w:p>
        </w:tc>
      </w:tr>
      <w:tr w:rsidR="0048777A" w:rsidRPr="00381DA1" w:rsidTr="00690AE3">
        <w:tc>
          <w:tcPr>
            <w:tcW w:w="1838" w:type="dxa"/>
            <w:tcBorders>
              <w:top w:val="single" w:sz="4" w:space="0" w:color="auto"/>
              <w:bottom w:val="single" w:sz="4" w:space="0" w:color="auto"/>
            </w:tcBorders>
          </w:tcPr>
          <w:p w:rsidR="0048777A" w:rsidRPr="00381DA1" w:rsidRDefault="0048777A" w:rsidP="00690AE3">
            <w:pPr>
              <w:rPr>
                <w:rFonts w:cstheme="minorHAnsi"/>
                <w:b/>
              </w:rPr>
            </w:pPr>
            <w:r w:rsidRPr="00381DA1">
              <w:rPr>
                <w:rFonts w:cstheme="minorHAnsi"/>
                <w:b/>
              </w:rPr>
              <w:t>10</w:t>
            </w:r>
            <w:r>
              <w:rPr>
                <w:rFonts w:cstheme="minorHAnsi"/>
                <w:b/>
              </w:rPr>
              <w:t>0</w:t>
            </w:r>
            <w:r w:rsidRPr="00381DA1">
              <w:rPr>
                <w:rFonts w:cstheme="minorHAnsi"/>
                <w:b/>
              </w:rPr>
              <w:t xml:space="preserve"> – 07/18</w:t>
            </w:r>
          </w:p>
        </w:tc>
        <w:tc>
          <w:tcPr>
            <w:tcW w:w="5256" w:type="dxa"/>
          </w:tcPr>
          <w:p w:rsidR="0048777A" w:rsidRPr="00381DA1" w:rsidRDefault="0048777A" w:rsidP="00690AE3">
            <w:pPr>
              <w:rPr>
                <w:rFonts w:cstheme="minorHAnsi"/>
                <w:b/>
              </w:rPr>
            </w:pPr>
            <w:r w:rsidRPr="00381DA1">
              <w:rPr>
                <w:rFonts w:cstheme="minorHAnsi"/>
                <w:b/>
              </w:rPr>
              <w:t>Committee reports</w:t>
            </w:r>
          </w:p>
        </w:tc>
        <w:tc>
          <w:tcPr>
            <w:tcW w:w="1523" w:type="dxa"/>
          </w:tcPr>
          <w:p w:rsidR="0048777A" w:rsidRPr="00381DA1" w:rsidRDefault="0048777A" w:rsidP="00690AE3">
            <w:pPr>
              <w:rPr>
                <w:rFonts w:cstheme="minorHAnsi"/>
              </w:rPr>
            </w:pPr>
            <w:r w:rsidRPr="00381DA1">
              <w:rPr>
                <w:rFonts w:cstheme="minorHAnsi"/>
              </w:rPr>
              <w:t>10 mins</w:t>
            </w:r>
          </w:p>
        </w:tc>
        <w:tc>
          <w:tcPr>
            <w:tcW w:w="1635" w:type="dxa"/>
          </w:tcPr>
          <w:p w:rsidR="0048777A" w:rsidRPr="00381DA1" w:rsidRDefault="0048777A" w:rsidP="00690AE3">
            <w:pPr>
              <w:rPr>
                <w:rFonts w:cstheme="minorHAnsi"/>
              </w:rPr>
            </w:pPr>
            <w:r w:rsidRPr="00381DA1">
              <w:rPr>
                <w:rFonts w:cstheme="minorHAnsi"/>
              </w:rPr>
              <w:t>Chair</w:t>
            </w:r>
          </w:p>
        </w:tc>
        <w:tc>
          <w:tcPr>
            <w:tcW w:w="4769" w:type="dxa"/>
            <w:tcBorders>
              <w:top w:val="single" w:sz="4" w:space="0" w:color="auto"/>
              <w:bottom w:val="single" w:sz="4" w:space="0" w:color="auto"/>
            </w:tcBorders>
          </w:tcPr>
          <w:p w:rsidR="0048777A" w:rsidRPr="00381DA1" w:rsidRDefault="0048777A" w:rsidP="00690AE3">
            <w:pPr>
              <w:rPr>
                <w:rFonts w:cstheme="minorHAnsi"/>
              </w:rPr>
            </w:pPr>
          </w:p>
        </w:tc>
      </w:tr>
      <w:tr w:rsidR="0048777A" w:rsidRPr="00381DA1" w:rsidTr="00690AE3">
        <w:tc>
          <w:tcPr>
            <w:tcW w:w="1838" w:type="dxa"/>
            <w:tcBorders>
              <w:top w:val="single" w:sz="4" w:space="0" w:color="auto"/>
              <w:bottom w:val="single" w:sz="4" w:space="0" w:color="auto"/>
            </w:tcBorders>
          </w:tcPr>
          <w:p w:rsidR="0048777A" w:rsidRPr="00381DA1" w:rsidRDefault="0048777A" w:rsidP="00690AE3">
            <w:pPr>
              <w:rPr>
                <w:rFonts w:cstheme="minorHAnsi"/>
                <w:b/>
              </w:rPr>
            </w:pPr>
            <w:r w:rsidRPr="00381DA1">
              <w:rPr>
                <w:rFonts w:cstheme="minorHAnsi"/>
                <w:b/>
              </w:rPr>
              <w:t>10</w:t>
            </w:r>
            <w:r>
              <w:rPr>
                <w:rFonts w:cstheme="minorHAnsi"/>
                <w:b/>
              </w:rPr>
              <w:t>1</w:t>
            </w:r>
            <w:r w:rsidRPr="00381DA1">
              <w:rPr>
                <w:rFonts w:cstheme="minorHAnsi"/>
                <w:b/>
              </w:rPr>
              <w:t xml:space="preserve"> – 07/18</w:t>
            </w:r>
          </w:p>
        </w:tc>
        <w:tc>
          <w:tcPr>
            <w:tcW w:w="5256" w:type="dxa"/>
          </w:tcPr>
          <w:p w:rsidR="0048777A" w:rsidRPr="00381DA1" w:rsidRDefault="0048777A" w:rsidP="00690AE3">
            <w:pPr>
              <w:rPr>
                <w:rFonts w:cstheme="minorHAnsi"/>
                <w:b/>
              </w:rPr>
            </w:pPr>
            <w:r w:rsidRPr="00381DA1">
              <w:rPr>
                <w:rFonts w:cstheme="minorHAnsi"/>
                <w:b/>
              </w:rPr>
              <w:t>AOB</w:t>
            </w:r>
          </w:p>
        </w:tc>
        <w:tc>
          <w:tcPr>
            <w:tcW w:w="1523" w:type="dxa"/>
          </w:tcPr>
          <w:p w:rsidR="0048777A" w:rsidRPr="00381DA1" w:rsidRDefault="0048777A" w:rsidP="00690AE3">
            <w:pPr>
              <w:rPr>
                <w:rFonts w:cstheme="minorHAnsi"/>
              </w:rPr>
            </w:pPr>
            <w:r w:rsidRPr="00381DA1">
              <w:rPr>
                <w:rFonts w:cstheme="minorHAnsi"/>
              </w:rPr>
              <w:t>10 mins</w:t>
            </w:r>
          </w:p>
        </w:tc>
        <w:tc>
          <w:tcPr>
            <w:tcW w:w="1635" w:type="dxa"/>
          </w:tcPr>
          <w:p w:rsidR="0048777A" w:rsidRPr="00381DA1" w:rsidRDefault="0048777A" w:rsidP="00690AE3">
            <w:pPr>
              <w:rPr>
                <w:rFonts w:cstheme="minorHAnsi"/>
              </w:rPr>
            </w:pPr>
            <w:r w:rsidRPr="00381DA1">
              <w:rPr>
                <w:rFonts w:cstheme="minorHAnsi"/>
              </w:rPr>
              <w:t>Chair</w:t>
            </w:r>
          </w:p>
        </w:tc>
        <w:tc>
          <w:tcPr>
            <w:tcW w:w="4769" w:type="dxa"/>
            <w:tcBorders>
              <w:top w:val="single" w:sz="4" w:space="0" w:color="auto"/>
              <w:bottom w:val="single" w:sz="4" w:space="0" w:color="auto"/>
            </w:tcBorders>
          </w:tcPr>
          <w:p w:rsidR="0048777A" w:rsidRPr="00381DA1" w:rsidRDefault="0048777A" w:rsidP="00690AE3">
            <w:pPr>
              <w:rPr>
                <w:rFonts w:cstheme="minorHAnsi"/>
              </w:rPr>
            </w:pPr>
          </w:p>
        </w:tc>
      </w:tr>
      <w:tr w:rsidR="0048777A" w:rsidRPr="00381DA1" w:rsidTr="00690AE3">
        <w:tc>
          <w:tcPr>
            <w:tcW w:w="1838" w:type="dxa"/>
            <w:tcBorders>
              <w:top w:val="single" w:sz="4" w:space="0" w:color="auto"/>
            </w:tcBorders>
          </w:tcPr>
          <w:p w:rsidR="0048777A" w:rsidRPr="00381DA1" w:rsidRDefault="0048777A" w:rsidP="00690AE3">
            <w:pPr>
              <w:rPr>
                <w:rFonts w:cstheme="minorHAnsi"/>
                <w:b/>
              </w:rPr>
            </w:pPr>
            <w:r w:rsidRPr="00381DA1">
              <w:rPr>
                <w:rFonts w:cstheme="minorHAnsi"/>
                <w:b/>
              </w:rPr>
              <w:t>10</w:t>
            </w:r>
            <w:r>
              <w:rPr>
                <w:rFonts w:cstheme="minorHAnsi"/>
                <w:b/>
              </w:rPr>
              <w:t>2</w:t>
            </w:r>
            <w:r w:rsidRPr="00381DA1">
              <w:rPr>
                <w:rFonts w:cstheme="minorHAnsi"/>
                <w:b/>
              </w:rPr>
              <w:t xml:space="preserve"> – 07/18</w:t>
            </w:r>
          </w:p>
        </w:tc>
        <w:tc>
          <w:tcPr>
            <w:tcW w:w="5256" w:type="dxa"/>
          </w:tcPr>
          <w:p w:rsidR="0048777A" w:rsidRPr="00381DA1" w:rsidRDefault="0048777A" w:rsidP="00690AE3">
            <w:pPr>
              <w:rPr>
                <w:rFonts w:cstheme="minorHAnsi"/>
                <w:b/>
              </w:rPr>
            </w:pPr>
            <w:r w:rsidRPr="00381DA1">
              <w:rPr>
                <w:rFonts w:cstheme="minorHAnsi"/>
                <w:b/>
              </w:rPr>
              <w:t>Dates of next meetings</w:t>
            </w:r>
          </w:p>
        </w:tc>
        <w:tc>
          <w:tcPr>
            <w:tcW w:w="1523" w:type="dxa"/>
          </w:tcPr>
          <w:p w:rsidR="0048777A" w:rsidRPr="00381DA1" w:rsidRDefault="0048777A" w:rsidP="00690AE3">
            <w:pPr>
              <w:rPr>
                <w:rFonts w:cstheme="minorHAnsi"/>
              </w:rPr>
            </w:pPr>
            <w:r w:rsidRPr="00381DA1">
              <w:rPr>
                <w:rFonts w:cstheme="minorHAnsi"/>
              </w:rPr>
              <w:t>5 mins</w:t>
            </w:r>
          </w:p>
        </w:tc>
        <w:tc>
          <w:tcPr>
            <w:tcW w:w="1635" w:type="dxa"/>
          </w:tcPr>
          <w:p w:rsidR="0048777A" w:rsidRPr="00381DA1" w:rsidRDefault="0048777A" w:rsidP="00690AE3">
            <w:pPr>
              <w:rPr>
                <w:rFonts w:cstheme="minorHAnsi"/>
              </w:rPr>
            </w:pPr>
            <w:r w:rsidRPr="00381DA1">
              <w:rPr>
                <w:rFonts w:cstheme="minorHAnsi"/>
              </w:rPr>
              <w:t>Chair</w:t>
            </w:r>
          </w:p>
        </w:tc>
        <w:tc>
          <w:tcPr>
            <w:tcW w:w="4769" w:type="dxa"/>
            <w:tcBorders>
              <w:top w:val="single" w:sz="4" w:space="0" w:color="auto"/>
            </w:tcBorders>
          </w:tcPr>
          <w:p w:rsidR="0048777A" w:rsidRPr="00381DA1" w:rsidRDefault="0048777A" w:rsidP="00690AE3">
            <w:pPr>
              <w:rPr>
                <w:rFonts w:cstheme="minorHAnsi"/>
              </w:rPr>
            </w:pPr>
          </w:p>
        </w:tc>
      </w:tr>
    </w:tbl>
    <w:p w:rsidR="0048777A" w:rsidRPr="00381DA1" w:rsidRDefault="0048777A" w:rsidP="0048777A">
      <w:pPr>
        <w:rPr>
          <w:rFonts w:cstheme="minorHAnsi"/>
        </w:rPr>
      </w:pPr>
    </w:p>
    <w:p w:rsidR="0048777A" w:rsidRPr="00381DA1" w:rsidRDefault="0048777A" w:rsidP="0048777A">
      <w:pPr>
        <w:tabs>
          <w:tab w:val="left" w:pos="12120"/>
        </w:tabs>
        <w:jc w:val="both"/>
        <w:rPr>
          <w:rFonts w:cstheme="minorHAnsi"/>
        </w:rPr>
        <w:sectPr w:rsidR="0048777A" w:rsidRPr="00381DA1" w:rsidSect="00FB2503">
          <w:pgSz w:w="16838" w:h="11906" w:orient="landscape"/>
          <w:pgMar w:top="1134" w:right="1134" w:bottom="1440" w:left="1134" w:header="709" w:footer="709" w:gutter="0"/>
          <w:cols w:space="708"/>
          <w:docGrid w:linePitch="360"/>
        </w:sectPr>
      </w:pPr>
    </w:p>
    <w:tbl>
      <w:tblPr>
        <w:tblpPr w:leftFromText="180" w:rightFromText="180" w:vertAnchor="page" w:horzAnchor="margin" w:tblpY="2191"/>
        <w:tblW w:w="146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6"/>
        <w:gridCol w:w="1701"/>
        <w:gridCol w:w="4849"/>
        <w:gridCol w:w="1251"/>
        <w:gridCol w:w="5382"/>
      </w:tblGrid>
      <w:tr w:rsidR="0048777A" w:rsidRPr="00381DA1" w:rsidTr="00690AE3">
        <w:tc>
          <w:tcPr>
            <w:tcW w:w="1426" w:type="dxa"/>
            <w:tcBorders>
              <w:top w:val="single" w:sz="6" w:space="0" w:color="000000"/>
              <w:left w:val="single" w:sz="6" w:space="0" w:color="000000"/>
              <w:bottom w:val="single" w:sz="6" w:space="0" w:color="000000"/>
              <w:right w:val="single" w:sz="6" w:space="0" w:color="000000"/>
            </w:tcBorders>
            <w:shd w:val="clear" w:color="auto" w:fill="auto"/>
            <w:hideMark/>
          </w:tcPr>
          <w:p w:rsidR="0048777A" w:rsidRPr="00381DA1" w:rsidRDefault="0048777A" w:rsidP="00690AE3">
            <w:pPr>
              <w:spacing w:after="0" w:line="240" w:lineRule="auto"/>
              <w:textAlignment w:val="baseline"/>
              <w:rPr>
                <w:rFonts w:eastAsia="Times New Roman" w:cstheme="minorHAnsi"/>
                <w:color w:val="000000"/>
                <w:lang w:eastAsia="en-GB"/>
              </w:rPr>
            </w:pPr>
            <w:r w:rsidRPr="00381DA1">
              <w:rPr>
                <w:rFonts w:eastAsia="Times New Roman" w:cstheme="minorHAnsi"/>
                <w:color w:val="000000"/>
                <w:lang w:eastAsia="en-GB"/>
              </w:rPr>
              <w:lastRenderedPageBreak/>
              <w:t>Item no. </w:t>
            </w:r>
          </w:p>
        </w:tc>
        <w:tc>
          <w:tcPr>
            <w:tcW w:w="6550" w:type="dxa"/>
            <w:gridSpan w:val="2"/>
            <w:tcBorders>
              <w:top w:val="single" w:sz="6" w:space="0" w:color="000000"/>
              <w:left w:val="outset" w:sz="6" w:space="0" w:color="auto"/>
              <w:bottom w:val="single" w:sz="6" w:space="0" w:color="000000"/>
              <w:right w:val="single" w:sz="6" w:space="0" w:color="000000"/>
            </w:tcBorders>
            <w:shd w:val="clear" w:color="auto" w:fill="auto"/>
            <w:hideMark/>
          </w:tcPr>
          <w:p w:rsidR="0048777A" w:rsidRPr="00381DA1" w:rsidRDefault="0048777A" w:rsidP="00690AE3">
            <w:pPr>
              <w:spacing w:after="0" w:line="240" w:lineRule="auto"/>
              <w:textAlignment w:val="baseline"/>
              <w:rPr>
                <w:rFonts w:eastAsia="Times New Roman" w:cstheme="minorHAnsi"/>
                <w:color w:val="000000"/>
                <w:lang w:eastAsia="en-GB"/>
              </w:rPr>
            </w:pPr>
            <w:r w:rsidRPr="00381DA1">
              <w:rPr>
                <w:rFonts w:eastAsia="Times New Roman" w:cstheme="minorHAnsi"/>
                <w:color w:val="000000"/>
                <w:lang w:eastAsia="en-GB"/>
              </w:rPr>
              <w:t>Action </w:t>
            </w:r>
          </w:p>
        </w:tc>
        <w:tc>
          <w:tcPr>
            <w:tcW w:w="1251" w:type="dxa"/>
            <w:tcBorders>
              <w:top w:val="single" w:sz="6" w:space="0" w:color="000000"/>
              <w:left w:val="outset" w:sz="6" w:space="0" w:color="auto"/>
              <w:bottom w:val="single" w:sz="6" w:space="0" w:color="000000"/>
              <w:right w:val="single" w:sz="6" w:space="0" w:color="000000"/>
            </w:tcBorders>
            <w:shd w:val="clear" w:color="auto" w:fill="auto"/>
            <w:hideMark/>
          </w:tcPr>
          <w:p w:rsidR="0048777A" w:rsidRPr="00381DA1" w:rsidRDefault="0048777A" w:rsidP="00690AE3">
            <w:pPr>
              <w:spacing w:after="0" w:line="240" w:lineRule="auto"/>
              <w:textAlignment w:val="baseline"/>
              <w:rPr>
                <w:rFonts w:eastAsia="Times New Roman" w:cstheme="minorHAnsi"/>
                <w:color w:val="000000"/>
                <w:lang w:eastAsia="en-GB"/>
              </w:rPr>
            </w:pPr>
            <w:r w:rsidRPr="00381DA1">
              <w:rPr>
                <w:rFonts w:eastAsia="Times New Roman" w:cstheme="minorHAnsi"/>
                <w:color w:val="000000"/>
                <w:lang w:eastAsia="en-GB"/>
              </w:rPr>
              <w:t>person </w:t>
            </w:r>
          </w:p>
        </w:tc>
        <w:tc>
          <w:tcPr>
            <w:tcW w:w="5382" w:type="dxa"/>
            <w:tcBorders>
              <w:top w:val="single" w:sz="6" w:space="0" w:color="000000"/>
              <w:left w:val="outset" w:sz="6" w:space="0" w:color="auto"/>
              <w:bottom w:val="single" w:sz="6" w:space="0" w:color="000000"/>
              <w:right w:val="single" w:sz="6" w:space="0" w:color="000000"/>
            </w:tcBorders>
            <w:shd w:val="clear" w:color="auto" w:fill="auto"/>
            <w:hideMark/>
          </w:tcPr>
          <w:p w:rsidR="0048777A" w:rsidRPr="00381DA1" w:rsidRDefault="0048777A" w:rsidP="00690AE3">
            <w:pPr>
              <w:spacing w:after="0" w:line="240" w:lineRule="auto"/>
              <w:textAlignment w:val="baseline"/>
              <w:rPr>
                <w:rFonts w:eastAsia="Times New Roman" w:cstheme="minorHAnsi"/>
                <w:color w:val="000000"/>
                <w:lang w:eastAsia="en-GB"/>
              </w:rPr>
            </w:pPr>
            <w:r w:rsidRPr="00381DA1">
              <w:rPr>
                <w:rFonts w:eastAsia="Times New Roman" w:cstheme="minorHAnsi"/>
                <w:color w:val="000000"/>
                <w:lang w:eastAsia="en-GB"/>
              </w:rPr>
              <w:t>Completed/Update on status </w:t>
            </w:r>
          </w:p>
        </w:tc>
      </w:tr>
      <w:tr w:rsidR="0048777A" w:rsidRPr="00381DA1" w:rsidTr="00690AE3">
        <w:tc>
          <w:tcPr>
            <w:tcW w:w="1426" w:type="dxa"/>
            <w:tcBorders>
              <w:top w:val="outset" w:sz="6" w:space="0" w:color="auto"/>
              <w:left w:val="single" w:sz="6" w:space="0" w:color="000000"/>
              <w:bottom w:val="single" w:sz="6" w:space="0" w:color="000000"/>
              <w:right w:val="single" w:sz="6" w:space="0" w:color="000000"/>
            </w:tcBorders>
            <w:shd w:val="clear" w:color="auto" w:fill="92D050"/>
            <w:hideMark/>
          </w:tcPr>
          <w:p w:rsidR="0048777A" w:rsidRPr="00381DA1" w:rsidRDefault="0048777A" w:rsidP="00690AE3">
            <w:pPr>
              <w:spacing w:after="0" w:line="240" w:lineRule="auto"/>
              <w:textAlignment w:val="baseline"/>
              <w:rPr>
                <w:rFonts w:eastAsia="Times New Roman" w:cstheme="minorHAnsi"/>
                <w:color w:val="000000"/>
                <w:lang w:eastAsia="en-GB"/>
              </w:rPr>
            </w:pPr>
            <w:r w:rsidRPr="00381DA1">
              <w:rPr>
                <w:rFonts w:eastAsia="Times New Roman" w:cstheme="minorHAnsi"/>
                <w:color w:val="000000"/>
                <w:lang w:eastAsia="en-GB"/>
              </w:rPr>
              <w:t>45 </w:t>
            </w:r>
            <w:r w:rsidRPr="00381DA1">
              <w:rPr>
                <w:rFonts w:eastAsia="Times New Roman" w:cstheme="minorHAnsi"/>
                <w:b/>
                <w:color w:val="000000"/>
                <w:lang w:eastAsia="en-GB"/>
              </w:rPr>
              <w:t>-02/18</w:t>
            </w:r>
          </w:p>
        </w:tc>
        <w:tc>
          <w:tcPr>
            <w:tcW w:w="6550" w:type="dxa"/>
            <w:gridSpan w:val="2"/>
            <w:tcBorders>
              <w:top w:val="outset" w:sz="6" w:space="0" w:color="auto"/>
              <w:left w:val="outset" w:sz="6" w:space="0" w:color="auto"/>
              <w:bottom w:val="single" w:sz="6" w:space="0" w:color="000000"/>
              <w:right w:val="single" w:sz="6" w:space="0" w:color="000000"/>
            </w:tcBorders>
            <w:shd w:val="clear" w:color="auto" w:fill="92D050"/>
            <w:hideMark/>
          </w:tcPr>
          <w:p w:rsidR="0048777A" w:rsidRPr="001B0D2B" w:rsidRDefault="0048777A" w:rsidP="00690AE3">
            <w:pPr>
              <w:spacing w:after="0" w:line="240" w:lineRule="auto"/>
              <w:textAlignment w:val="baseline"/>
              <w:rPr>
                <w:rFonts w:eastAsia="Times New Roman" w:cstheme="minorHAnsi"/>
                <w:lang w:eastAsia="en-GB"/>
              </w:rPr>
            </w:pPr>
            <w:r w:rsidRPr="001B0D2B">
              <w:rPr>
                <w:rFonts w:eastAsia="Times New Roman" w:cstheme="minorHAnsi"/>
                <w:lang w:eastAsia="en-GB"/>
              </w:rPr>
              <w:t>KB to download relevant documents to ‘One Drive’, HT will forward them to KB.   </w:t>
            </w:r>
          </w:p>
        </w:tc>
        <w:tc>
          <w:tcPr>
            <w:tcW w:w="1251" w:type="dxa"/>
            <w:tcBorders>
              <w:top w:val="outset" w:sz="6" w:space="0" w:color="auto"/>
              <w:left w:val="outset" w:sz="6" w:space="0" w:color="auto"/>
              <w:bottom w:val="single" w:sz="6" w:space="0" w:color="000000"/>
              <w:right w:val="single" w:sz="6" w:space="0" w:color="000000"/>
            </w:tcBorders>
            <w:shd w:val="clear" w:color="auto" w:fill="92D050"/>
            <w:hideMark/>
          </w:tcPr>
          <w:p w:rsidR="0048777A" w:rsidRPr="00381DA1" w:rsidRDefault="0048777A" w:rsidP="00690AE3">
            <w:pPr>
              <w:spacing w:after="0" w:line="240" w:lineRule="auto"/>
              <w:textAlignment w:val="baseline"/>
              <w:rPr>
                <w:rFonts w:eastAsia="Times New Roman" w:cstheme="minorHAnsi"/>
                <w:color w:val="000000"/>
                <w:lang w:eastAsia="en-GB"/>
              </w:rPr>
            </w:pPr>
            <w:r w:rsidRPr="00381DA1">
              <w:rPr>
                <w:rFonts w:eastAsia="Times New Roman" w:cstheme="minorHAnsi"/>
                <w:color w:val="000000"/>
                <w:lang w:eastAsia="en-GB"/>
              </w:rPr>
              <w:t>KB/HT </w:t>
            </w:r>
          </w:p>
        </w:tc>
        <w:tc>
          <w:tcPr>
            <w:tcW w:w="5382" w:type="dxa"/>
            <w:tcBorders>
              <w:top w:val="outset" w:sz="6" w:space="0" w:color="auto"/>
              <w:left w:val="outset" w:sz="6" w:space="0" w:color="auto"/>
              <w:bottom w:val="single" w:sz="6" w:space="0" w:color="000000"/>
              <w:right w:val="single" w:sz="6" w:space="0" w:color="000000"/>
            </w:tcBorders>
            <w:shd w:val="clear" w:color="auto" w:fill="92D050"/>
            <w:hideMark/>
          </w:tcPr>
          <w:p w:rsidR="0048777A" w:rsidRPr="00381DA1" w:rsidRDefault="0048777A" w:rsidP="00690AE3">
            <w:pPr>
              <w:spacing w:after="0" w:line="240" w:lineRule="auto"/>
              <w:textAlignment w:val="baseline"/>
              <w:rPr>
                <w:rFonts w:eastAsia="Times New Roman" w:cstheme="minorHAnsi"/>
                <w:color w:val="000000"/>
                <w:lang w:eastAsia="en-GB"/>
              </w:rPr>
            </w:pPr>
            <w:r w:rsidRPr="00381DA1">
              <w:rPr>
                <w:rFonts w:eastAsia="Times New Roman" w:cstheme="minorHAnsi"/>
                <w:color w:val="000000"/>
                <w:lang w:eastAsia="en-GB"/>
              </w:rPr>
              <w:t xml:space="preserve">  NW has set up the </w:t>
            </w:r>
            <w:proofErr w:type="spellStart"/>
            <w:r w:rsidRPr="00381DA1">
              <w:rPr>
                <w:rFonts w:eastAsia="Times New Roman" w:cstheme="minorHAnsi"/>
                <w:color w:val="000000"/>
                <w:lang w:eastAsia="en-GB"/>
              </w:rPr>
              <w:t>eSchools</w:t>
            </w:r>
            <w:proofErr w:type="spellEnd"/>
            <w:r w:rsidRPr="00381DA1">
              <w:rPr>
                <w:rFonts w:eastAsia="Times New Roman" w:cstheme="minorHAnsi"/>
                <w:color w:val="000000"/>
                <w:lang w:eastAsia="en-GB"/>
              </w:rPr>
              <w:t xml:space="preserve"> login for </w:t>
            </w:r>
            <w:proofErr w:type="spellStart"/>
            <w:r w:rsidRPr="00381DA1">
              <w:rPr>
                <w:rFonts w:eastAsia="Times New Roman" w:cstheme="minorHAnsi"/>
                <w:color w:val="000000"/>
                <w:lang w:eastAsia="en-GB"/>
              </w:rPr>
              <w:t>Govs</w:t>
            </w:r>
            <w:proofErr w:type="spellEnd"/>
            <w:r w:rsidRPr="00381DA1">
              <w:rPr>
                <w:rFonts w:eastAsia="Times New Roman" w:cstheme="minorHAnsi"/>
                <w:color w:val="000000"/>
                <w:lang w:eastAsia="en-GB"/>
              </w:rPr>
              <w:t xml:space="preserve">. </w:t>
            </w:r>
          </w:p>
          <w:p w:rsidR="0048777A" w:rsidRPr="00381DA1" w:rsidRDefault="0048777A" w:rsidP="00690AE3">
            <w:pPr>
              <w:spacing w:after="0" w:line="240" w:lineRule="auto"/>
              <w:textAlignment w:val="baseline"/>
              <w:rPr>
                <w:rFonts w:eastAsia="Times New Roman" w:cstheme="minorHAnsi"/>
                <w:color w:val="000000"/>
                <w:lang w:eastAsia="en-GB"/>
              </w:rPr>
            </w:pPr>
            <w:r w:rsidRPr="00381DA1">
              <w:rPr>
                <w:rFonts w:eastAsia="Times New Roman" w:cstheme="minorHAnsi"/>
                <w:color w:val="000000"/>
                <w:lang w:eastAsia="en-GB"/>
              </w:rPr>
              <w:t>All</w:t>
            </w:r>
            <w:r w:rsidR="009C67C4">
              <w:rPr>
                <w:rFonts w:eastAsia="Times New Roman" w:cstheme="minorHAnsi"/>
                <w:color w:val="000000"/>
                <w:lang w:eastAsia="en-GB"/>
              </w:rPr>
              <w:t xml:space="preserve"> </w:t>
            </w:r>
            <w:proofErr w:type="spellStart"/>
            <w:r w:rsidRPr="00381DA1">
              <w:rPr>
                <w:rFonts w:eastAsia="Times New Roman" w:cstheme="minorHAnsi"/>
                <w:color w:val="000000"/>
                <w:lang w:eastAsia="en-GB"/>
              </w:rPr>
              <w:t>Govs</w:t>
            </w:r>
            <w:proofErr w:type="spellEnd"/>
            <w:r w:rsidRPr="00381DA1">
              <w:rPr>
                <w:rFonts w:eastAsia="Times New Roman" w:cstheme="minorHAnsi"/>
                <w:color w:val="000000"/>
                <w:lang w:eastAsia="en-GB"/>
              </w:rPr>
              <w:t xml:space="preserve"> to be sent passwords etc from NW</w:t>
            </w:r>
          </w:p>
        </w:tc>
      </w:tr>
      <w:tr w:rsidR="0048777A" w:rsidRPr="00381DA1" w:rsidTr="00A1300A">
        <w:tc>
          <w:tcPr>
            <w:tcW w:w="1426" w:type="dxa"/>
            <w:tcBorders>
              <w:top w:val="outset" w:sz="6" w:space="0" w:color="auto"/>
              <w:left w:val="single" w:sz="6" w:space="0" w:color="000000"/>
              <w:bottom w:val="single" w:sz="6" w:space="0" w:color="000000"/>
              <w:right w:val="single" w:sz="6" w:space="0" w:color="000000"/>
            </w:tcBorders>
            <w:shd w:val="clear" w:color="auto" w:fill="92D050"/>
            <w:hideMark/>
          </w:tcPr>
          <w:p w:rsidR="0048777A" w:rsidRPr="00381DA1" w:rsidRDefault="0048777A" w:rsidP="00690AE3">
            <w:pPr>
              <w:spacing w:after="0" w:line="240" w:lineRule="auto"/>
              <w:textAlignment w:val="baseline"/>
              <w:rPr>
                <w:rFonts w:eastAsia="Times New Roman" w:cstheme="minorHAnsi"/>
                <w:color w:val="000000"/>
                <w:lang w:eastAsia="en-GB"/>
              </w:rPr>
            </w:pPr>
            <w:r w:rsidRPr="00381DA1">
              <w:rPr>
                <w:rFonts w:eastAsia="Times New Roman" w:cstheme="minorHAnsi"/>
                <w:color w:val="000000"/>
                <w:lang w:eastAsia="en-GB"/>
              </w:rPr>
              <w:t>45 </w:t>
            </w:r>
            <w:r w:rsidRPr="00381DA1">
              <w:rPr>
                <w:rFonts w:eastAsia="Times New Roman" w:cstheme="minorHAnsi"/>
                <w:b/>
                <w:color w:val="000000"/>
                <w:lang w:eastAsia="en-GB"/>
              </w:rPr>
              <w:t>-02/18</w:t>
            </w:r>
          </w:p>
        </w:tc>
        <w:tc>
          <w:tcPr>
            <w:tcW w:w="6550" w:type="dxa"/>
            <w:gridSpan w:val="2"/>
            <w:tcBorders>
              <w:top w:val="outset" w:sz="6" w:space="0" w:color="auto"/>
              <w:left w:val="outset" w:sz="6" w:space="0" w:color="auto"/>
              <w:bottom w:val="single" w:sz="6" w:space="0" w:color="000000"/>
              <w:right w:val="single" w:sz="6" w:space="0" w:color="000000"/>
            </w:tcBorders>
            <w:shd w:val="clear" w:color="auto" w:fill="92D050"/>
            <w:hideMark/>
          </w:tcPr>
          <w:p w:rsidR="0048777A" w:rsidRPr="001B0D2B" w:rsidRDefault="0048777A" w:rsidP="00690AE3">
            <w:pPr>
              <w:spacing w:after="0" w:line="240" w:lineRule="auto"/>
              <w:textAlignment w:val="baseline"/>
              <w:rPr>
                <w:rFonts w:eastAsia="Times New Roman" w:cstheme="minorHAnsi"/>
                <w:lang w:eastAsia="en-GB"/>
              </w:rPr>
            </w:pPr>
            <w:r w:rsidRPr="001B0D2B">
              <w:rPr>
                <w:rFonts w:eastAsia="Times New Roman" w:cstheme="minorHAnsi"/>
                <w:lang w:eastAsia="en-GB"/>
              </w:rPr>
              <w:t>A working group meeting will be set for everyone to attend </w:t>
            </w:r>
          </w:p>
        </w:tc>
        <w:tc>
          <w:tcPr>
            <w:tcW w:w="1251" w:type="dxa"/>
            <w:tcBorders>
              <w:top w:val="outset" w:sz="6" w:space="0" w:color="auto"/>
              <w:left w:val="outset" w:sz="6" w:space="0" w:color="auto"/>
              <w:bottom w:val="single" w:sz="6" w:space="0" w:color="000000"/>
              <w:right w:val="single" w:sz="6" w:space="0" w:color="000000"/>
            </w:tcBorders>
            <w:shd w:val="clear" w:color="auto" w:fill="92D050"/>
            <w:hideMark/>
          </w:tcPr>
          <w:p w:rsidR="0048777A" w:rsidRPr="00381DA1" w:rsidRDefault="0048777A" w:rsidP="00690AE3">
            <w:pPr>
              <w:spacing w:after="0" w:line="240" w:lineRule="auto"/>
              <w:textAlignment w:val="baseline"/>
              <w:rPr>
                <w:rFonts w:eastAsia="Times New Roman" w:cstheme="minorHAnsi"/>
                <w:color w:val="000000"/>
                <w:lang w:eastAsia="en-GB"/>
              </w:rPr>
            </w:pPr>
            <w:r w:rsidRPr="00381DA1">
              <w:rPr>
                <w:rFonts w:eastAsia="Times New Roman" w:cstheme="minorHAnsi"/>
                <w:color w:val="000000"/>
                <w:lang w:eastAsia="en-GB"/>
              </w:rPr>
              <w:t>HT </w:t>
            </w:r>
          </w:p>
        </w:tc>
        <w:tc>
          <w:tcPr>
            <w:tcW w:w="5382" w:type="dxa"/>
            <w:tcBorders>
              <w:top w:val="outset" w:sz="6" w:space="0" w:color="auto"/>
              <w:left w:val="outset" w:sz="6" w:space="0" w:color="auto"/>
              <w:bottom w:val="single" w:sz="6" w:space="0" w:color="000000"/>
              <w:right w:val="single" w:sz="6" w:space="0" w:color="000000"/>
            </w:tcBorders>
            <w:shd w:val="clear" w:color="auto" w:fill="92D050"/>
            <w:hideMark/>
          </w:tcPr>
          <w:p w:rsidR="0048777A" w:rsidRPr="00381DA1" w:rsidRDefault="0048777A" w:rsidP="00690AE3">
            <w:pPr>
              <w:spacing w:after="0" w:line="240" w:lineRule="auto"/>
              <w:textAlignment w:val="baseline"/>
              <w:rPr>
                <w:rFonts w:eastAsia="Times New Roman" w:cstheme="minorHAnsi"/>
                <w:color w:val="000000"/>
                <w:lang w:eastAsia="en-GB"/>
              </w:rPr>
            </w:pPr>
            <w:r w:rsidRPr="00381DA1">
              <w:rPr>
                <w:rFonts w:eastAsia="Times New Roman" w:cstheme="minorHAnsi"/>
                <w:color w:val="000000"/>
                <w:lang w:eastAsia="en-GB"/>
              </w:rPr>
              <w:t xml:space="preserve">I am still awaiting forms from 2 </w:t>
            </w:r>
            <w:proofErr w:type="spellStart"/>
            <w:r w:rsidRPr="00381DA1">
              <w:rPr>
                <w:rFonts w:eastAsia="Times New Roman" w:cstheme="minorHAnsi"/>
                <w:color w:val="000000"/>
                <w:lang w:eastAsia="en-GB"/>
              </w:rPr>
              <w:t>Govs</w:t>
            </w:r>
            <w:proofErr w:type="spellEnd"/>
            <w:r w:rsidRPr="00381DA1">
              <w:rPr>
                <w:rFonts w:eastAsia="Times New Roman" w:cstheme="minorHAnsi"/>
                <w:color w:val="000000"/>
                <w:lang w:eastAsia="en-GB"/>
              </w:rPr>
              <w:t>. I have informed them that I will be setting up a meeting but unfortunately will not be able to give attention to their needs/ gaps.</w:t>
            </w:r>
          </w:p>
          <w:p w:rsidR="0048777A" w:rsidRPr="00381DA1" w:rsidRDefault="0048777A" w:rsidP="00690AE3">
            <w:pPr>
              <w:spacing w:after="0" w:line="240" w:lineRule="auto"/>
              <w:textAlignment w:val="baseline"/>
              <w:rPr>
                <w:rFonts w:eastAsia="Times New Roman" w:cstheme="minorHAnsi"/>
                <w:color w:val="000000"/>
                <w:lang w:eastAsia="en-GB"/>
              </w:rPr>
            </w:pPr>
          </w:p>
        </w:tc>
      </w:tr>
      <w:tr w:rsidR="0048777A" w:rsidRPr="00381DA1" w:rsidTr="00690AE3">
        <w:tc>
          <w:tcPr>
            <w:tcW w:w="1426" w:type="dxa"/>
            <w:tcBorders>
              <w:top w:val="outset" w:sz="6" w:space="0" w:color="auto"/>
              <w:left w:val="single" w:sz="6" w:space="0" w:color="000000"/>
              <w:bottom w:val="single" w:sz="6" w:space="0" w:color="000000"/>
              <w:right w:val="single" w:sz="6" w:space="0" w:color="000000"/>
            </w:tcBorders>
            <w:shd w:val="clear" w:color="auto" w:fill="auto"/>
            <w:hideMark/>
          </w:tcPr>
          <w:p w:rsidR="0048777A" w:rsidRPr="00381DA1" w:rsidRDefault="0048777A" w:rsidP="00690AE3">
            <w:pPr>
              <w:spacing w:after="0" w:line="240" w:lineRule="auto"/>
              <w:textAlignment w:val="baseline"/>
              <w:rPr>
                <w:rFonts w:eastAsia="Times New Roman" w:cstheme="minorHAnsi"/>
                <w:color w:val="000000"/>
                <w:lang w:eastAsia="en-GB"/>
              </w:rPr>
            </w:pPr>
            <w:r w:rsidRPr="00381DA1">
              <w:rPr>
                <w:rFonts w:eastAsia="Times New Roman" w:cstheme="minorHAnsi"/>
                <w:color w:val="000000"/>
                <w:lang w:eastAsia="en-GB"/>
              </w:rPr>
              <w:t>45 </w:t>
            </w:r>
            <w:r w:rsidRPr="00381DA1">
              <w:rPr>
                <w:rFonts w:eastAsia="Times New Roman" w:cstheme="minorHAnsi"/>
                <w:b/>
                <w:color w:val="000000"/>
                <w:lang w:eastAsia="en-GB"/>
              </w:rPr>
              <w:t>-02/18</w:t>
            </w:r>
          </w:p>
        </w:tc>
        <w:tc>
          <w:tcPr>
            <w:tcW w:w="6550" w:type="dxa"/>
            <w:gridSpan w:val="2"/>
            <w:tcBorders>
              <w:top w:val="outset" w:sz="6" w:space="0" w:color="auto"/>
              <w:left w:val="outset" w:sz="6" w:space="0" w:color="auto"/>
              <w:bottom w:val="single" w:sz="6" w:space="0" w:color="000000"/>
              <w:right w:val="single" w:sz="6" w:space="0" w:color="000000"/>
            </w:tcBorders>
            <w:shd w:val="clear" w:color="auto" w:fill="auto"/>
            <w:hideMark/>
          </w:tcPr>
          <w:p w:rsidR="0048777A" w:rsidRPr="001B0D2B" w:rsidRDefault="0048777A" w:rsidP="00690AE3">
            <w:pPr>
              <w:spacing w:after="0" w:line="240" w:lineRule="auto"/>
              <w:textAlignment w:val="baseline"/>
              <w:rPr>
                <w:rFonts w:eastAsia="Times New Roman" w:cstheme="minorHAnsi"/>
                <w:lang w:eastAsia="en-GB"/>
              </w:rPr>
            </w:pPr>
            <w:r w:rsidRPr="001B0D2B">
              <w:rPr>
                <w:rFonts w:eastAsia="Times New Roman" w:cstheme="minorHAnsi"/>
                <w:lang w:eastAsia="en-GB"/>
              </w:rPr>
              <w:t>All Governors to look at self-evaluation surveys and return to HT by 29</w:t>
            </w:r>
            <w:r w:rsidRPr="001B0D2B">
              <w:rPr>
                <w:rFonts w:eastAsia="Times New Roman" w:cstheme="minorHAnsi"/>
                <w:vertAlign w:val="superscript"/>
                <w:lang w:eastAsia="en-GB"/>
              </w:rPr>
              <w:t>th</w:t>
            </w:r>
            <w:r w:rsidRPr="001B0D2B">
              <w:rPr>
                <w:rFonts w:eastAsia="Times New Roman" w:cstheme="minorHAnsi"/>
                <w:lang w:eastAsia="en-GB"/>
              </w:rPr>
              <w:t xml:space="preserve"> March 2018 </w:t>
            </w:r>
          </w:p>
        </w:tc>
        <w:tc>
          <w:tcPr>
            <w:tcW w:w="1251" w:type="dxa"/>
            <w:tcBorders>
              <w:top w:val="outset" w:sz="6" w:space="0" w:color="auto"/>
              <w:left w:val="outset" w:sz="6" w:space="0" w:color="auto"/>
              <w:bottom w:val="single" w:sz="6" w:space="0" w:color="000000"/>
              <w:right w:val="single" w:sz="6" w:space="0" w:color="000000"/>
            </w:tcBorders>
            <w:shd w:val="clear" w:color="auto" w:fill="auto"/>
            <w:hideMark/>
          </w:tcPr>
          <w:p w:rsidR="0048777A" w:rsidRPr="00381DA1" w:rsidRDefault="0048777A" w:rsidP="00690AE3">
            <w:pPr>
              <w:spacing w:after="0" w:line="240" w:lineRule="auto"/>
              <w:textAlignment w:val="baseline"/>
              <w:rPr>
                <w:rFonts w:eastAsia="Times New Roman" w:cstheme="minorHAnsi"/>
                <w:color w:val="000000"/>
                <w:lang w:eastAsia="en-GB"/>
              </w:rPr>
            </w:pPr>
            <w:r w:rsidRPr="00381DA1">
              <w:rPr>
                <w:rFonts w:eastAsia="Times New Roman" w:cstheme="minorHAnsi"/>
                <w:color w:val="000000"/>
                <w:lang w:eastAsia="en-GB"/>
              </w:rPr>
              <w:t>All Governors </w:t>
            </w:r>
          </w:p>
        </w:tc>
        <w:tc>
          <w:tcPr>
            <w:tcW w:w="5382" w:type="dxa"/>
            <w:tcBorders>
              <w:top w:val="outset" w:sz="6" w:space="0" w:color="auto"/>
              <w:left w:val="outset" w:sz="6" w:space="0" w:color="auto"/>
              <w:bottom w:val="single" w:sz="6" w:space="0" w:color="000000"/>
              <w:right w:val="single" w:sz="6" w:space="0" w:color="000000"/>
            </w:tcBorders>
            <w:shd w:val="clear" w:color="auto" w:fill="auto"/>
            <w:hideMark/>
          </w:tcPr>
          <w:p w:rsidR="0048777A" w:rsidRPr="00381DA1" w:rsidRDefault="0048777A" w:rsidP="00690AE3">
            <w:pPr>
              <w:spacing w:after="0" w:line="240" w:lineRule="auto"/>
              <w:textAlignment w:val="baseline"/>
              <w:rPr>
                <w:rFonts w:eastAsia="Times New Roman" w:cstheme="minorHAnsi"/>
                <w:color w:val="000000"/>
                <w:lang w:eastAsia="en-GB"/>
              </w:rPr>
            </w:pPr>
            <w:r w:rsidRPr="00381DA1">
              <w:rPr>
                <w:rFonts w:eastAsia="Times New Roman" w:cstheme="minorHAnsi"/>
                <w:color w:val="000000"/>
                <w:lang w:eastAsia="en-GB"/>
              </w:rPr>
              <w:t> Re-sent to all Governors by KB</w:t>
            </w:r>
          </w:p>
          <w:p w:rsidR="0048777A" w:rsidRPr="00381DA1" w:rsidRDefault="0048777A" w:rsidP="00690AE3">
            <w:pPr>
              <w:spacing w:after="0" w:line="240" w:lineRule="auto"/>
              <w:textAlignment w:val="baseline"/>
              <w:rPr>
                <w:rFonts w:eastAsia="Times New Roman" w:cstheme="minorHAnsi"/>
                <w:color w:val="000000"/>
                <w:lang w:eastAsia="en-GB"/>
              </w:rPr>
            </w:pPr>
            <w:r w:rsidRPr="00381DA1">
              <w:rPr>
                <w:rFonts w:eastAsia="Times New Roman" w:cstheme="minorHAnsi"/>
                <w:color w:val="000000"/>
                <w:lang w:eastAsia="en-GB"/>
              </w:rPr>
              <w:t xml:space="preserve">Not completed.  </w:t>
            </w:r>
          </w:p>
        </w:tc>
      </w:tr>
      <w:tr w:rsidR="0048777A" w:rsidRPr="00381DA1" w:rsidTr="00690AE3">
        <w:trPr>
          <w:gridAfter w:val="3"/>
          <w:wAfter w:w="11482" w:type="dxa"/>
        </w:trPr>
        <w:tc>
          <w:tcPr>
            <w:tcW w:w="1426" w:type="dxa"/>
            <w:tcBorders>
              <w:top w:val="outset" w:sz="6" w:space="0" w:color="auto"/>
              <w:left w:val="single" w:sz="6" w:space="0" w:color="000000"/>
              <w:bottom w:val="single" w:sz="6" w:space="0" w:color="000000"/>
              <w:right w:val="single" w:sz="6" w:space="0" w:color="000000"/>
            </w:tcBorders>
            <w:shd w:val="clear" w:color="auto" w:fill="92D050"/>
            <w:hideMark/>
          </w:tcPr>
          <w:p w:rsidR="0048777A" w:rsidRPr="00381DA1" w:rsidRDefault="0048777A" w:rsidP="00690AE3">
            <w:pPr>
              <w:rPr>
                <w:rFonts w:eastAsia="Times New Roman" w:cstheme="minorHAnsi"/>
                <w:lang w:eastAsia="en-GB"/>
              </w:rPr>
            </w:pPr>
          </w:p>
        </w:tc>
        <w:tc>
          <w:tcPr>
            <w:tcW w:w="1701" w:type="dxa"/>
            <w:tcBorders>
              <w:top w:val="outset" w:sz="6" w:space="0" w:color="auto"/>
              <w:left w:val="outset" w:sz="6" w:space="0" w:color="auto"/>
              <w:bottom w:val="single" w:sz="6" w:space="0" w:color="000000"/>
              <w:right w:val="single" w:sz="6" w:space="0" w:color="000000"/>
            </w:tcBorders>
            <w:shd w:val="clear" w:color="auto" w:fill="auto"/>
            <w:hideMark/>
          </w:tcPr>
          <w:p w:rsidR="0048777A" w:rsidRPr="00381DA1" w:rsidRDefault="0048777A" w:rsidP="00690AE3">
            <w:pPr>
              <w:spacing w:after="0" w:line="240" w:lineRule="auto"/>
              <w:textAlignment w:val="baseline"/>
              <w:rPr>
                <w:rFonts w:eastAsia="Times New Roman" w:cstheme="minorHAnsi"/>
                <w:color w:val="000000"/>
                <w:lang w:eastAsia="en-GB"/>
              </w:rPr>
            </w:pPr>
            <w:r w:rsidRPr="00381DA1">
              <w:rPr>
                <w:rFonts w:eastAsia="Times New Roman" w:cstheme="minorHAnsi"/>
                <w:color w:val="000000"/>
                <w:lang w:eastAsia="en-GB"/>
              </w:rPr>
              <w:t>= Completed task</w:t>
            </w:r>
          </w:p>
          <w:p w:rsidR="0048777A" w:rsidRPr="00381DA1" w:rsidRDefault="0048777A" w:rsidP="00690AE3">
            <w:pPr>
              <w:spacing w:after="0" w:line="240" w:lineRule="auto"/>
              <w:textAlignment w:val="baseline"/>
              <w:rPr>
                <w:rFonts w:eastAsia="Times New Roman" w:cstheme="minorHAnsi"/>
                <w:color w:val="000000"/>
                <w:lang w:eastAsia="en-GB"/>
              </w:rPr>
            </w:pPr>
          </w:p>
        </w:tc>
      </w:tr>
    </w:tbl>
    <w:p w:rsidR="0048777A" w:rsidRPr="00381DA1" w:rsidRDefault="0048777A" w:rsidP="0048777A">
      <w:pPr>
        <w:rPr>
          <w:rFonts w:cstheme="minorHAnsi"/>
        </w:rPr>
      </w:pPr>
      <w:r w:rsidRPr="00381DA1">
        <w:rPr>
          <w:rFonts w:cstheme="minorHAnsi"/>
        </w:rPr>
        <w:t>Action List from 7</w:t>
      </w:r>
      <w:r w:rsidRPr="00381DA1">
        <w:rPr>
          <w:rFonts w:cstheme="minorHAnsi"/>
          <w:vertAlign w:val="superscript"/>
        </w:rPr>
        <w:t>th</w:t>
      </w:r>
      <w:r w:rsidRPr="00381DA1">
        <w:rPr>
          <w:rFonts w:cstheme="minorHAnsi"/>
        </w:rPr>
        <w:t xml:space="preserve"> February 2018 G3 meeting</w:t>
      </w:r>
    </w:p>
    <w:p w:rsidR="0048777A" w:rsidRPr="00381DA1" w:rsidRDefault="0048777A" w:rsidP="0048777A">
      <w:pPr>
        <w:rPr>
          <w:rFonts w:cstheme="minorHAnsi"/>
        </w:rPr>
      </w:pPr>
    </w:p>
    <w:p w:rsidR="0048777A" w:rsidRPr="00381DA1" w:rsidRDefault="0048777A" w:rsidP="0048777A">
      <w:pPr>
        <w:rPr>
          <w:rFonts w:cstheme="minorHAnsi"/>
        </w:rPr>
      </w:pPr>
      <w:r w:rsidRPr="00381DA1">
        <w:rPr>
          <w:rFonts w:cstheme="minorHAnsi"/>
        </w:rPr>
        <w:t>Actions from 21</w:t>
      </w:r>
      <w:r w:rsidRPr="00381DA1">
        <w:rPr>
          <w:rFonts w:cstheme="minorHAnsi"/>
          <w:vertAlign w:val="superscript"/>
        </w:rPr>
        <w:t>st</w:t>
      </w:r>
      <w:r w:rsidRPr="00381DA1">
        <w:rPr>
          <w:rFonts w:cstheme="minorHAnsi"/>
        </w:rPr>
        <w:t xml:space="preserve"> May 2018 G5 meeting </w:t>
      </w:r>
    </w:p>
    <w:tbl>
      <w:tblPr>
        <w:tblStyle w:val="TableGrid"/>
        <w:tblW w:w="14709" w:type="dxa"/>
        <w:tblLook w:val="04A0" w:firstRow="1" w:lastRow="0" w:firstColumn="1" w:lastColumn="0" w:noHBand="0" w:noVBand="1"/>
      </w:tblPr>
      <w:tblGrid>
        <w:gridCol w:w="1525"/>
        <w:gridCol w:w="1985"/>
        <w:gridCol w:w="4527"/>
        <w:gridCol w:w="1994"/>
        <w:gridCol w:w="4678"/>
      </w:tblGrid>
      <w:tr w:rsidR="0048777A" w:rsidRPr="00381DA1" w:rsidTr="00690AE3">
        <w:tc>
          <w:tcPr>
            <w:tcW w:w="1525" w:type="dxa"/>
          </w:tcPr>
          <w:p w:rsidR="0048777A" w:rsidRPr="00381DA1" w:rsidRDefault="0048777A" w:rsidP="00690AE3">
            <w:pPr>
              <w:rPr>
                <w:rFonts w:cstheme="minorHAnsi"/>
                <w:b/>
              </w:rPr>
            </w:pPr>
            <w:r w:rsidRPr="00381DA1">
              <w:rPr>
                <w:rFonts w:cstheme="minorHAnsi"/>
                <w:b/>
              </w:rPr>
              <w:t>Item no:</w:t>
            </w:r>
          </w:p>
        </w:tc>
        <w:tc>
          <w:tcPr>
            <w:tcW w:w="6512" w:type="dxa"/>
            <w:gridSpan w:val="2"/>
          </w:tcPr>
          <w:p w:rsidR="0048777A" w:rsidRPr="00381DA1" w:rsidRDefault="0048777A" w:rsidP="00690AE3">
            <w:pPr>
              <w:rPr>
                <w:rFonts w:cstheme="minorHAnsi"/>
              </w:rPr>
            </w:pPr>
            <w:r w:rsidRPr="00381DA1">
              <w:rPr>
                <w:rFonts w:cstheme="minorHAnsi"/>
              </w:rPr>
              <w:t>Action</w:t>
            </w:r>
          </w:p>
        </w:tc>
        <w:tc>
          <w:tcPr>
            <w:tcW w:w="1994" w:type="dxa"/>
          </w:tcPr>
          <w:p w:rsidR="0048777A" w:rsidRPr="00381DA1" w:rsidRDefault="0048777A" w:rsidP="00690AE3">
            <w:pPr>
              <w:rPr>
                <w:rFonts w:cstheme="minorHAnsi"/>
              </w:rPr>
            </w:pPr>
            <w:r w:rsidRPr="00381DA1">
              <w:rPr>
                <w:rFonts w:cstheme="minorHAnsi"/>
              </w:rPr>
              <w:t>Responsible Person</w:t>
            </w:r>
          </w:p>
        </w:tc>
        <w:tc>
          <w:tcPr>
            <w:tcW w:w="4678" w:type="dxa"/>
          </w:tcPr>
          <w:p w:rsidR="0048777A" w:rsidRPr="00381DA1" w:rsidRDefault="0048777A" w:rsidP="00690AE3">
            <w:pPr>
              <w:rPr>
                <w:rFonts w:cstheme="minorHAnsi"/>
              </w:rPr>
            </w:pPr>
            <w:r w:rsidRPr="00381DA1">
              <w:rPr>
                <w:rFonts w:cstheme="minorHAnsi"/>
              </w:rPr>
              <w:t>Completed/Update on status</w:t>
            </w:r>
          </w:p>
        </w:tc>
      </w:tr>
      <w:tr w:rsidR="0048777A" w:rsidRPr="00381DA1" w:rsidTr="00A1300A">
        <w:tc>
          <w:tcPr>
            <w:tcW w:w="1525" w:type="dxa"/>
            <w:shd w:val="clear" w:color="auto" w:fill="92D050"/>
          </w:tcPr>
          <w:p w:rsidR="0048777A" w:rsidRPr="00381DA1" w:rsidRDefault="0048777A" w:rsidP="00690AE3">
            <w:pPr>
              <w:rPr>
                <w:rFonts w:cstheme="minorHAnsi"/>
                <w:b/>
              </w:rPr>
            </w:pPr>
            <w:r w:rsidRPr="00381DA1">
              <w:rPr>
                <w:rFonts w:cstheme="minorHAnsi"/>
                <w:b/>
              </w:rPr>
              <w:t>75. 05/18</w:t>
            </w:r>
          </w:p>
        </w:tc>
        <w:tc>
          <w:tcPr>
            <w:tcW w:w="6512" w:type="dxa"/>
            <w:gridSpan w:val="2"/>
            <w:shd w:val="clear" w:color="auto" w:fill="92D050"/>
          </w:tcPr>
          <w:p w:rsidR="0048777A" w:rsidRPr="001B0D2B" w:rsidRDefault="0048777A" w:rsidP="00690AE3">
            <w:pPr>
              <w:rPr>
                <w:rFonts w:cstheme="minorHAnsi"/>
              </w:rPr>
            </w:pPr>
            <w:r w:rsidRPr="001B0D2B">
              <w:rPr>
                <w:rFonts w:ascii="Arial" w:hAnsi="Arial" w:cs="Arial"/>
                <w:bCs/>
              </w:rPr>
              <w:t>Mrs Williamson (NW) will issue governors with a letter detailing log-in information and passwords for ESchools</w:t>
            </w:r>
          </w:p>
        </w:tc>
        <w:tc>
          <w:tcPr>
            <w:tcW w:w="1994" w:type="dxa"/>
            <w:shd w:val="clear" w:color="auto" w:fill="92D050"/>
          </w:tcPr>
          <w:p w:rsidR="0048777A" w:rsidRPr="00381DA1" w:rsidRDefault="0048777A" w:rsidP="00690AE3">
            <w:pPr>
              <w:rPr>
                <w:rFonts w:cstheme="minorHAnsi"/>
              </w:rPr>
            </w:pPr>
            <w:r>
              <w:rPr>
                <w:rFonts w:cstheme="minorHAnsi"/>
              </w:rPr>
              <w:t>NW</w:t>
            </w:r>
          </w:p>
        </w:tc>
        <w:tc>
          <w:tcPr>
            <w:tcW w:w="4678" w:type="dxa"/>
            <w:shd w:val="clear" w:color="auto" w:fill="92D050"/>
          </w:tcPr>
          <w:p w:rsidR="0048777A" w:rsidRPr="00381DA1" w:rsidRDefault="0048777A" w:rsidP="00690AE3">
            <w:pPr>
              <w:rPr>
                <w:rFonts w:cstheme="minorHAnsi"/>
              </w:rPr>
            </w:pPr>
            <w:r>
              <w:rPr>
                <w:rFonts w:cstheme="minorHAnsi"/>
              </w:rPr>
              <w:t>See note on 45 - 02/18 above</w:t>
            </w:r>
          </w:p>
        </w:tc>
      </w:tr>
      <w:tr w:rsidR="0048777A" w:rsidRPr="00381DA1" w:rsidTr="00A1300A">
        <w:tc>
          <w:tcPr>
            <w:tcW w:w="1525" w:type="dxa"/>
            <w:shd w:val="clear" w:color="auto" w:fill="92D050"/>
          </w:tcPr>
          <w:p w:rsidR="0048777A" w:rsidRPr="00381DA1" w:rsidRDefault="0048777A" w:rsidP="00690AE3">
            <w:pPr>
              <w:rPr>
                <w:rFonts w:cstheme="minorHAnsi"/>
                <w:b/>
              </w:rPr>
            </w:pPr>
            <w:r w:rsidRPr="00381DA1">
              <w:rPr>
                <w:rFonts w:cstheme="minorHAnsi"/>
                <w:b/>
              </w:rPr>
              <w:t>78. 05/18</w:t>
            </w:r>
          </w:p>
        </w:tc>
        <w:tc>
          <w:tcPr>
            <w:tcW w:w="6512" w:type="dxa"/>
            <w:gridSpan w:val="2"/>
            <w:shd w:val="clear" w:color="auto" w:fill="92D050"/>
          </w:tcPr>
          <w:p w:rsidR="0048777A" w:rsidRPr="001B0D2B" w:rsidRDefault="0048777A" w:rsidP="00690AE3">
            <w:pPr>
              <w:pStyle w:val="Title"/>
              <w:jc w:val="left"/>
              <w:rPr>
                <w:rFonts w:ascii="Arial" w:hAnsi="Arial" w:cs="Arial"/>
                <w:b w:val="0"/>
                <w:bCs w:val="0"/>
                <w:sz w:val="22"/>
                <w:szCs w:val="22"/>
              </w:rPr>
            </w:pPr>
            <w:r w:rsidRPr="001B0D2B">
              <w:rPr>
                <w:rFonts w:ascii="Arial" w:hAnsi="Arial" w:cs="Arial"/>
                <w:b w:val="0"/>
                <w:bCs w:val="0"/>
                <w:sz w:val="22"/>
                <w:szCs w:val="22"/>
              </w:rPr>
              <w:t>Miss Lane to forward the courses details to all the governors.</w:t>
            </w:r>
          </w:p>
          <w:p w:rsidR="0048777A" w:rsidRPr="001B0D2B" w:rsidRDefault="0048777A" w:rsidP="00690AE3">
            <w:pPr>
              <w:rPr>
                <w:rFonts w:cstheme="minorHAnsi"/>
              </w:rPr>
            </w:pPr>
          </w:p>
        </w:tc>
        <w:tc>
          <w:tcPr>
            <w:tcW w:w="1994" w:type="dxa"/>
            <w:shd w:val="clear" w:color="auto" w:fill="92D050"/>
          </w:tcPr>
          <w:p w:rsidR="0048777A" w:rsidRPr="00381DA1" w:rsidRDefault="0048777A" w:rsidP="00690AE3">
            <w:pPr>
              <w:rPr>
                <w:rFonts w:cstheme="minorHAnsi"/>
              </w:rPr>
            </w:pPr>
            <w:r>
              <w:rPr>
                <w:rFonts w:cstheme="minorHAnsi"/>
              </w:rPr>
              <w:t>HT</w:t>
            </w:r>
          </w:p>
        </w:tc>
        <w:tc>
          <w:tcPr>
            <w:tcW w:w="4678" w:type="dxa"/>
            <w:shd w:val="clear" w:color="auto" w:fill="92D050"/>
          </w:tcPr>
          <w:p w:rsidR="0048777A" w:rsidRPr="00381DA1" w:rsidRDefault="0048777A" w:rsidP="00690AE3">
            <w:pPr>
              <w:rPr>
                <w:rFonts w:cstheme="minorHAnsi"/>
              </w:rPr>
            </w:pPr>
            <w:r>
              <w:rPr>
                <w:rFonts w:cstheme="minorHAnsi"/>
              </w:rPr>
              <w:t>Completed</w:t>
            </w:r>
          </w:p>
        </w:tc>
      </w:tr>
      <w:tr w:rsidR="0048777A" w:rsidRPr="00381DA1" w:rsidTr="00A1300A">
        <w:tc>
          <w:tcPr>
            <w:tcW w:w="1525" w:type="dxa"/>
            <w:shd w:val="clear" w:color="auto" w:fill="92D050"/>
          </w:tcPr>
          <w:p w:rsidR="0048777A" w:rsidRPr="00381DA1" w:rsidRDefault="0048777A" w:rsidP="00690AE3">
            <w:pPr>
              <w:rPr>
                <w:rFonts w:cstheme="minorHAnsi"/>
                <w:b/>
              </w:rPr>
            </w:pPr>
            <w:r w:rsidRPr="00381DA1">
              <w:rPr>
                <w:rFonts w:cstheme="minorHAnsi"/>
                <w:b/>
              </w:rPr>
              <w:t>78. 05/18</w:t>
            </w:r>
          </w:p>
        </w:tc>
        <w:tc>
          <w:tcPr>
            <w:tcW w:w="6512" w:type="dxa"/>
            <w:gridSpan w:val="2"/>
            <w:shd w:val="clear" w:color="auto" w:fill="92D050"/>
          </w:tcPr>
          <w:p w:rsidR="0048777A" w:rsidRPr="001B0D2B" w:rsidRDefault="0048777A" w:rsidP="00690AE3">
            <w:pPr>
              <w:pStyle w:val="Title"/>
              <w:jc w:val="left"/>
              <w:rPr>
                <w:rFonts w:ascii="Arial" w:hAnsi="Arial" w:cs="Arial"/>
                <w:b w:val="0"/>
                <w:bCs w:val="0"/>
                <w:sz w:val="22"/>
                <w:szCs w:val="22"/>
              </w:rPr>
            </w:pPr>
            <w:r w:rsidRPr="001B0D2B">
              <w:rPr>
                <w:rFonts w:ascii="Arial" w:hAnsi="Arial" w:cs="Arial"/>
                <w:b w:val="0"/>
                <w:bCs w:val="0"/>
                <w:sz w:val="22"/>
                <w:szCs w:val="22"/>
              </w:rPr>
              <w:t>Miss Lane to organise safeguarding posters for the children</w:t>
            </w:r>
          </w:p>
          <w:p w:rsidR="0048777A" w:rsidRPr="001B0D2B" w:rsidRDefault="0048777A" w:rsidP="00690AE3">
            <w:pPr>
              <w:rPr>
                <w:rFonts w:cstheme="minorHAnsi"/>
              </w:rPr>
            </w:pPr>
          </w:p>
        </w:tc>
        <w:tc>
          <w:tcPr>
            <w:tcW w:w="1994" w:type="dxa"/>
            <w:shd w:val="clear" w:color="auto" w:fill="92D050"/>
          </w:tcPr>
          <w:p w:rsidR="0048777A" w:rsidRPr="00381DA1" w:rsidRDefault="0048777A" w:rsidP="00690AE3">
            <w:pPr>
              <w:rPr>
                <w:rFonts w:cstheme="minorHAnsi"/>
              </w:rPr>
            </w:pPr>
            <w:r>
              <w:rPr>
                <w:rFonts w:cstheme="minorHAnsi"/>
              </w:rPr>
              <w:t>HT</w:t>
            </w:r>
          </w:p>
        </w:tc>
        <w:tc>
          <w:tcPr>
            <w:tcW w:w="4678" w:type="dxa"/>
            <w:shd w:val="clear" w:color="auto" w:fill="92D050"/>
          </w:tcPr>
          <w:p w:rsidR="0048777A" w:rsidRPr="00381DA1" w:rsidRDefault="0048777A" w:rsidP="00690AE3">
            <w:pPr>
              <w:rPr>
                <w:rFonts w:cstheme="minorHAnsi"/>
              </w:rPr>
            </w:pPr>
            <w:r>
              <w:rPr>
                <w:rFonts w:cstheme="minorHAnsi"/>
              </w:rPr>
              <w:t>AW completed and displayed on walls</w:t>
            </w:r>
          </w:p>
        </w:tc>
      </w:tr>
      <w:tr w:rsidR="0048777A" w:rsidRPr="00381DA1" w:rsidTr="00690AE3">
        <w:tc>
          <w:tcPr>
            <w:tcW w:w="1525" w:type="dxa"/>
          </w:tcPr>
          <w:p w:rsidR="0048777A" w:rsidRPr="00381DA1" w:rsidRDefault="0048777A" w:rsidP="00690AE3">
            <w:pPr>
              <w:rPr>
                <w:rFonts w:cstheme="minorHAnsi"/>
                <w:b/>
              </w:rPr>
            </w:pPr>
            <w:r>
              <w:rPr>
                <w:rFonts w:cstheme="minorHAnsi"/>
                <w:b/>
              </w:rPr>
              <w:t>79. 05/18</w:t>
            </w:r>
          </w:p>
        </w:tc>
        <w:tc>
          <w:tcPr>
            <w:tcW w:w="6512" w:type="dxa"/>
            <w:gridSpan w:val="2"/>
          </w:tcPr>
          <w:p w:rsidR="0048777A" w:rsidRPr="001B0D2B" w:rsidRDefault="0048777A" w:rsidP="00690AE3">
            <w:pPr>
              <w:pStyle w:val="Title"/>
              <w:jc w:val="left"/>
              <w:rPr>
                <w:rFonts w:ascii="Arial" w:hAnsi="Arial" w:cs="Arial"/>
                <w:b w:val="0"/>
                <w:bCs w:val="0"/>
                <w:sz w:val="22"/>
                <w:szCs w:val="22"/>
              </w:rPr>
            </w:pPr>
            <w:r w:rsidRPr="001B0D2B">
              <w:rPr>
                <w:rFonts w:ascii="Arial" w:hAnsi="Arial" w:cs="Arial"/>
                <w:b w:val="0"/>
                <w:bCs w:val="0"/>
                <w:sz w:val="22"/>
                <w:szCs w:val="22"/>
              </w:rPr>
              <w:t>Miss Lane needs to update the school policy to reflect the DBS guidelines for new staff.  Miss Lane to check the policy also reflects the governors changes in who completes what roles in relation to safeguarding</w:t>
            </w:r>
          </w:p>
        </w:tc>
        <w:tc>
          <w:tcPr>
            <w:tcW w:w="1994" w:type="dxa"/>
          </w:tcPr>
          <w:p w:rsidR="0048777A" w:rsidRPr="00381DA1" w:rsidRDefault="0048777A" w:rsidP="00690AE3">
            <w:pPr>
              <w:rPr>
                <w:rFonts w:cstheme="minorHAnsi"/>
              </w:rPr>
            </w:pPr>
            <w:r>
              <w:rPr>
                <w:rFonts w:cstheme="minorHAnsi"/>
              </w:rPr>
              <w:t>HT</w:t>
            </w:r>
          </w:p>
        </w:tc>
        <w:tc>
          <w:tcPr>
            <w:tcW w:w="4678" w:type="dxa"/>
          </w:tcPr>
          <w:p w:rsidR="0048777A" w:rsidRPr="00381DA1" w:rsidRDefault="0048777A" w:rsidP="00690AE3">
            <w:pPr>
              <w:rPr>
                <w:rFonts w:cstheme="minorHAnsi"/>
              </w:rPr>
            </w:pPr>
            <w:r>
              <w:rPr>
                <w:rFonts w:cstheme="minorHAnsi"/>
              </w:rPr>
              <w:t xml:space="preserve">Done in September </w:t>
            </w:r>
          </w:p>
        </w:tc>
      </w:tr>
      <w:tr w:rsidR="0048777A" w:rsidRPr="00381DA1" w:rsidTr="00690AE3">
        <w:tc>
          <w:tcPr>
            <w:tcW w:w="1525" w:type="dxa"/>
          </w:tcPr>
          <w:p w:rsidR="0048777A" w:rsidRPr="00381DA1" w:rsidRDefault="0048777A" w:rsidP="00690AE3">
            <w:pPr>
              <w:rPr>
                <w:rFonts w:cstheme="minorHAnsi"/>
                <w:b/>
              </w:rPr>
            </w:pPr>
            <w:r>
              <w:rPr>
                <w:rFonts w:cstheme="minorHAnsi"/>
                <w:b/>
              </w:rPr>
              <w:t>80. 05/18</w:t>
            </w:r>
          </w:p>
        </w:tc>
        <w:tc>
          <w:tcPr>
            <w:tcW w:w="6512" w:type="dxa"/>
            <w:gridSpan w:val="2"/>
          </w:tcPr>
          <w:p w:rsidR="0048777A" w:rsidRPr="001B0D2B" w:rsidRDefault="0048777A" w:rsidP="00690AE3">
            <w:pPr>
              <w:pStyle w:val="Title"/>
              <w:jc w:val="left"/>
              <w:rPr>
                <w:rFonts w:ascii="Arial" w:hAnsi="Arial" w:cs="Arial"/>
                <w:b w:val="0"/>
                <w:bCs w:val="0"/>
                <w:sz w:val="22"/>
                <w:szCs w:val="22"/>
              </w:rPr>
            </w:pPr>
            <w:r w:rsidRPr="001B0D2B">
              <w:rPr>
                <w:rFonts w:ascii="Arial" w:hAnsi="Arial" w:cs="Arial"/>
                <w:b w:val="0"/>
                <w:bCs w:val="0"/>
                <w:sz w:val="22"/>
                <w:szCs w:val="22"/>
              </w:rPr>
              <w:t>Miss Lane to copy the GDPR information/policies to all governors</w:t>
            </w:r>
          </w:p>
        </w:tc>
        <w:tc>
          <w:tcPr>
            <w:tcW w:w="1994" w:type="dxa"/>
          </w:tcPr>
          <w:p w:rsidR="0048777A" w:rsidRDefault="0048777A" w:rsidP="00690AE3">
            <w:pPr>
              <w:rPr>
                <w:rFonts w:cstheme="minorHAnsi"/>
              </w:rPr>
            </w:pPr>
            <w:r>
              <w:rPr>
                <w:rFonts w:cstheme="minorHAnsi"/>
              </w:rPr>
              <w:t>HT</w:t>
            </w:r>
          </w:p>
        </w:tc>
        <w:tc>
          <w:tcPr>
            <w:tcW w:w="4678" w:type="dxa"/>
          </w:tcPr>
          <w:p w:rsidR="0048777A" w:rsidRPr="00381DA1" w:rsidRDefault="0048777A" w:rsidP="00690AE3">
            <w:pPr>
              <w:rPr>
                <w:rFonts w:cstheme="minorHAnsi"/>
              </w:rPr>
            </w:pPr>
            <w:r>
              <w:rPr>
                <w:rFonts w:cstheme="minorHAnsi"/>
              </w:rPr>
              <w:t xml:space="preserve">Parents have </w:t>
            </w:r>
            <w:r w:rsidR="0017029A">
              <w:rPr>
                <w:rFonts w:cstheme="minorHAnsi"/>
              </w:rPr>
              <w:t xml:space="preserve">received </w:t>
            </w:r>
            <w:r>
              <w:rPr>
                <w:rFonts w:cstheme="minorHAnsi"/>
              </w:rPr>
              <w:t xml:space="preserve">but still need to do for </w:t>
            </w:r>
            <w:proofErr w:type="spellStart"/>
            <w:r>
              <w:rPr>
                <w:rFonts w:cstheme="minorHAnsi"/>
              </w:rPr>
              <w:t>Govs</w:t>
            </w:r>
            <w:proofErr w:type="spellEnd"/>
          </w:p>
        </w:tc>
      </w:tr>
      <w:tr w:rsidR="0048777A" w:rsidRPr="00381DA1" w:rsidTr="00690AE3">
        <w:tc>
          <w:tcPr>
            <w:tcW w:w="1525" w:type="dxa"/>
          </w:tcPr>
          <w:p w:rsidR="0048777A" w:rsidRDefault="0048777A" w:rsidP="00690AE3">
            <w:pPr>
              <w:rPr>
                <w:rFonts w:cstheme="minorHAnsi"/>
                <w:b/>
              </w:rPr>
            </w:pPr>
            <w:r>
              <w:rPr>
                <w:rFonts w:cstheme="minorHAnsi"/>
                <w:b/>
              </w:rPr>
              <w:t>84. 05/18</w:t>
            </w:r>
          </w:p>
        </w:tc>
        <w:tc>
          <w:tcPr>
            <w:tcW w:w="6512" w:type="dxa"/>
            <w:gridSpan w:val="2"/>
          </w:tcPr>
          <w:p w:rsidR="0048777A" w:rsidRPr="001B0D2B" w:rsidRDefault="0048777A" w:rsidP="00690AE3">
            <w:pPr>
              <w:pStyle w:val="Title"/>
              <w:jc w:val="left"/>
              <w:rPr>
                <w:rFonts w:ascii="Arial" w:hAnsi="Arial" w:cs="Arial"/>
                <w:b w:val="0"/>
                <w:bCs w:val="0"/>
                <w:sz w:val="22"/>
                <w:szCs w:val="22"/>
              </w:rPr>
            </w:pPr>
            <w:r w:rsidRPr="001B0D2B">
              <w:rPr>
                <w:rFonts w:ascii="Arial" w:hAnsi="Arial" w:cs="Arial"/>
                <w:b w:val="0"/>
                <w:bCs w:val="0"/>
                <w:sz w:val="22"/>
                <w:szCs w:val="22"/>
              </w:rPr>
              <w:t xml:space="preserve">Mrs Clarke asked for copies of the SDP   </w:t>
            </w:r>
          </w:p>
        </w:tc>
        <w:tc>
          <w:tcPr>
            <w:tcW w:w="1994" w:type="dxa"/>
          </w:tcPr>
          <w:p w:rsidR="0048777A" w:rsidRDefault="0048777A" w:rsidP="00690AE3">
            <w:pPr>
              <w:rPr>
                <w:rFonts w:cstheme="minorHAnsi"/>
              </w:rPr>
            </w:pPr>
          </w:p>
        </w:tc>
        <w:tc>
          <w:tcPr>
            <w:tcW w:w="4678" w:type="dxa"/>
          </w:tcPr>
          <w:p w:rsidR="0048777A" w:rsidRPr="00381DA1" w:rsidRDefault="0048777A" w:rsidP="00690AE3">
            <w:pPr>
              <w:rPr>
                <w:rFonts w:cstheme="minorHAnsi"/>
              </w:rPr>
            </w:pPr>
            <w:r>
              <w:rPr>
                <w:rFonts w:cstheme="minorHAnsi"/>
              </w:rPr>
              <w:t>Still to do</w:t>
            </w:r>
          </w:p>
        </w:tc>
      </w:tr>
      <w:tr w:rsidR="0048777A" w:rsidRPr="00381DA1" w:rsidTr="00690AE3">
        <w:trPr>
          <w:gridAfter w:val="3"/>
          <w:wAfter w:w="11199" w:type="dxa"/>
        </w:trPr>
        <w:tc>
          <w:tcPr>
            <w:tcW w:w="1525" w:type="dxa"/>
            <w:shd w:val="clear" w:color="auto" w:fill="92D050"/>
          </w:tcPr>
          <w:p w:rsidR="0048777A" w:rsidRDefault="0048777A" w:rsidP="00690AE3">
            <w:pPr>
              <w:rPr>
                <w:rFonts w:cstheme="minorHAnsi"/>
                <w:b/>
              </w:rPr>
            </w:pPr>
          </w:p>
        </w:tc>
        <w:tc>
          <w:tcPr>
            <w:tcW w:w="1985" w:type="dxa"/>
          </w:tcPr>
          <w:p w:rsidR="0048777A" w:rsidRPr="00381DA1" w:rsidRDefault="0048777A" w:rsidP="00690AE3">
            <w:pPr>
              <w:rPr>
                <w:rFonts w:cstheme="minorHAnsi"/>
              </w:rPr>
            </w:pPr>
            <w:r>
              <w:rPr>
                <w:rFonts w:cstheme="minorHAnsi"/>
              </w:rPr>
              <w:t>= Completed tasks</w:t>
            </w:r>
          </w:p>
        </w:tc>
      </w:tr>
    </w:tbl>
    <w:p w:rsidR="007D2F5C" w:rsidRPr="00DE081E" w:rsidRDefault="007D2F5C" w:rsidP="0039115B"/>
    <w:tbl>
      <w:tblPr>
        <w:tblStyle w:val="TableGrid"/>
        <w:tblpPr w:leftFromText="180" w:rightFromText="180" w:vertAnchor="text" w:horzAnchor="margin" w:tblpY="-706"/>
        <w:tblW w:w="14879" w:type="dxa"/>
        <w:tblLook w:val="04A0" w:firstRow="1" w:lastRow="0" w:firstColumn="1" w:lastColumn="0" w:noHBand="0" w:noVBand="1"/>
      </w:tblPr>
      <w:tblGrid>
        <w:gridCol w:w="1880"/>
        <w:gridCol w:w="9990"/>
        <w:gridCol w:w="3009"/>
      </w:tblGrid>
      <w:tr w:rsidR="0048777A" w:rsidTr="0048777A">
        <w:tc>
          <w:tcPr>
            <w:tcW w:w="1880" w:type="dxa"/>
          </w:tcPr>
          <w:p w:rsidR="0048777A" w:rsidRPr="0053233E" w:rsidRDefault="0048777A" w:rsidP="0048777A">
            <w:pPr>
              <w:rPr>
                <w:b/>
              </w:rPr>
            </w:pPr>
            <w:r w:rsidRPr="0053233E">
              <w:rPr>
                <w:b/>
              </w:rPr>
              <w:lastRenderedPageBreak/>
              <w:t>Item no</w:t>
            </w:r>
          </w:p>
        </w:tc>
        <w:tc>
          <w:tcPr>
            <w:tcW w:w="9990" w:type="dxa"/>
          </w:tcPr>
          <w:p w:rsidR="0048777A" w:rsidRDefault="0048777A" w:rsidP="0048777A">
            <w:r>
              <w:t>Subject</w:t>
            </w:r>
          </w:p>
        </w:tc>
        <w:tc>
          <w:tcPr>
            <w:tcW w:w="3009" w:type="dxa"/>
          </w:tcPr>
          <w:p w:rsidR="0048777A" w:rsidRDefault="0048777A" w:rsidP="0048777A">
            <w:r>
              <w:t>Action</w:t>
            </w:r>
          </w:p>
        </w:tc>
      </w:tr>
      <w:tr w:rsidR="0048777A" w:rsidTr="0048777A">
        <w:tc>
          <w:tcPr>
            <w:tcW w:w="1880" w:type="dxa"/>
          </w:tcPr>
          <w:p w:rsidR="0048777A" w:rsidRPr="0048777A" w:rsidRDefault="0048777A" w:rsidP="0048777A">
            <w:pPr>
              <w:rPr>
                <w:b/>
              </w:rPr>
            </w:pPr>
            <w:r w:rsidRPr="0048777A">
              <w:rPr>
                <w:rFonts w:cstheme="minorHAnsi"/>
                <w:b/>
              </w:rPr>
              <w:t>87 – 07/18</w:t>
            </w:r>
          </w:p>
        </w:tc>
        <w:tc>
          <w:tcPr>
            <w:tcW w:w="9990" w:type="dxa"/>
          </w:tcPr>
          <w:p w:rsidR="0048777A" w:rsidRDefault="0048777A" w:rsidP="0048777A">
            <w:pPr>
              <w:rPr>
                <w:rFonts w:cstheme="minorHAnsi"/>
                <w:b/>
              </w:rPr>
            </w:pPr>
            <w:r w:rsidRPr="00381DA1">
              <w:rPr>
                <w:rFonts w:cstheme="minorHAnsi"/>
                <w:b/>
              </w:rPr>
              <w:t xml:space="preserve">Opening Prayer </w:t>
            </w:r>
          </w:p>
          <w:p w:rsidR="005D1DBC" w:rsidRPr="005D1DBC" w:rsidRDefault="005D1DBC" w:rsidP="0048777A">
            <w:r>
              <w:t>RR gave the opening prayer in DT’s absence</w:t>
            </w:r>
          </w:p>
        </w:tc>
        <w:tc>
          <w:tcPr>
            <w:tcW w:w="3009" w:type="dxa"/>
          </w:tcPr>
          <w:p w:rsidR="0048777A" w:rsidRDefault="0048777A" w:rsidP="0048777A"/>
        </w:tc>
      </w:tr>
      <w:tr w:rsidR="0048777A" w:rsidTr="0048777A">
        <w:tc>
          <w:tcPr>
            <w:tcW w:w="1880" w:type="dxa"/>
          </w:tcPr>
          <w:p w:rsidR="0048777A" w:rsidRPr="0048777A" w:rsidRDefault="0048777A" w:rsidP="0048777A">
            <w:pPr>
              <w:rPr>
                <w:b/>
              </w:rPr>
            </w:pPr>
            <w:r w:rsidRPr="0048777A">
              <w:rPr>
                <w:rFonts w:cstheme="minorHAnsi"/>
                <w:b/>
              </w:rPr>
              <w:t>88 – 07/18</w:t>
            </w:r>
          </w:p>
        </w:tc>
        <w:tc>
          <w:tcPr>
            <w:tcW w:w="9990" w:type="dxa"/>
          </w:tcPr>
          <w:p w:rsidR="0048777A" w:rsidRDefault="0048777A" w:rsidP="0048777A">
            <w:pPr>
              <w:rPr>
                <w:rFonts w:cstheme="minorHAnsi"/>
                <w:b/>
              </w:rPr>
            </w:pPr>
            <w:r w:rsidRPr="00381DA1">
              <w:rPr>
                <w:rFonts w:cstheme="minorHAnsi"/>
                <w:b/>
              </w:rPr>
              <w:t>Welcome and Apologies for Absence</w:t>
            </w:r>
          </w:p>
          <w:p w:rsidR="005D1DBC" w:rsidRDefault="005D1DBC" w:rsidP="0048777A">
            <w:r>
              <w:t>Apologies received and accepted from KD and NF</w:t>
            </w:r>
          </w:p>
          <w:p w:rsidR="001F3707" w:rsidRDefault="001F3707" w:rsidP="0048777A">
            <w:r>
              <w:t>Absences noted DT and JB</w:t>
            </w:r>
          </w:p>
          <w:p w:rsidR="001F3707" w:rsidRPr="005D1DBC" w:rsidRDefault="001F3707" w:rsidP="00495E77">
            <w:r>
              <w:t>NB Reminder that there will be an assembly next Wednesday in which KD’s retirement will be acknowledged. AC has been interviewed and offered</w:t>
            </w:r>
            <w:r w:rsidR="00495E77">
              <w:t>,</w:t>
            </w:r>
            <w:r>
              <w:t xml:space="preserve"> the role of </w:t>
            </w:r>
            <w:r w:rsidR="00495E77">
              <w:t xml:space="preserve">SLT as Pupil Engagement and Experiences. </w:t>
            </w:r>
          </w:p>
        </w:tc>
        <w:tc>
          <w:tcPr>
            <w:tcW w:w="3009" w:type="dxa"/>
          </w:tcPr>
          <w:p w:rsidR="0048777A" w:rsidRDefault="0048777A" w:rsidP="0048777A"/>
        </w:tc>
      </w:tr>
      <w:tr w:rsidR="0048777A" w:rsidTr="0048777A">
        <w:tc>
          <w:tcPr>
            <w:tcW w:w="1880" w:type="dxa"/>
            <w:tcBorders>
              <w:bottom w:val="nil"/>
            </w:tcBorders>
          </w:tcPr>
          <w:p w:rsidR="0048777A" w:rsidRPr="0048777A" w:rsidRDefault="0048777A" w:rsidP="0048777A">
            <w:pPr>
              <w:rPr>
                <w:b/>
              </w:rPr>
            </w:pPr>
            <w:r w:rsidRPr="0048777A">
              <w:rPr>
                <w:rFonts w:cstheme="minorHAnsi"/>
                <w:b/>
              </w:rPr>
              <w:t>89 – 07/18</w:t>
            </w:r>
          </w:p>
        </w:tc>
        <w:tc>
          <w:tcPr>
            <w:tcW w:w="9990" w:type="dxa"/>
          </w:tcPr>
          <w:p w:rsidR="0048777A" w:rsidRDefault="0048777A" w:rsidP="0048777A">
            <w:pPr>
              <w:rPr>
                <w:rFonts w:cstheme="minorHAnsi"/>
                <w:b/>
              </w:rPr>
            </w:pPr>
            <w:r w:rsidRPr="00381DA1">
              <w:rPr>
                <w:rFonts w:cstheme="minorHAnsi"/>
                <w:b/>
              </w:rPr>
              <w:t>To agree items of Any Other Business previously notified</w:t>
            </w:r>
          </w:p>
          <w:p w:rsidR="001F3707" w:rsidRDefault="0042097E" w:rsidP="0048777A">
            <w:r>
              <w:t>None to discuss but just a Point of Order:</w:t>
            </w:r>
          </w:p>
          <w:p w:rsidR="00E139AE" w:rsidRPr="001F3707" w:rsidRDefault="0042097E" w:rsidP="00495E77">
            <w:r>
              <w:t xml:space="preserve">SR’s DBS check </w:t>
            </w:r>
            <w:r w:rsidR="003B0E00">
              <w:t xml:space="preserve">lapsed </w:t>
            </w:r>
            <w:r w:rsidR="00B63412">
              <w:t>due to 3 months consecutive absence from meetings</w:t>
            </w:r>
            <w:r w:rsidR="003B0E00">
              <w:t xml:space="preserve">.  DBS has now been re-applied for and </w:t>
            </w:r>
            <w:r w:rsidR="00B63412">
              <w:t xml:space="preserve">will be </w:t>
            </w:r>
            <w:r w:rsidR="003B0E00">
              <w:t>reinstated</w:t>
            </w:r>
            <w:r w:rsidR="00B63412">
              <w:t xml:space="preserve"> </w:t>
            </w:r>
            <w:r w:rsidR="00E139AE">
              <w:t>as Governor</w:t>
            </w:r>
            <w:r w:rsidR="00495E77">
              <w:t>.</w:t>
            </w:r>
            <w:r w:rsidR="00B63412">
              <w:t xml:space="preserve"> </w:t>
            </w:r>
            <w:r w:rsidR="00495E77">
              <w:t>F</w:t>
            </w:r>
            <w:r w:rsidR="00B63412">
              <w:t xml:space="preserve">or this meeting she is a </w:t>
            </w:r>
            <w:r w:rsidR="00E139AE">
              <w:t>p</w:t>
            </w:r>
            <w:r w:rsidR="00B63412">
              <w:t xml:space="preserve">arent </w:t>
            </w:r>
            <w:r w:rsidR="00E139AE">
              <w:t>o</w:t>
            </w:r>
            <w:r w:rsidR="00B63412">
              <w:t>bser</w:t>
            </w:r>
            <w:r w:rsidR="00E139AE">
              <w:t>ver.</w:t>
            </w:r>
          </w:p>
        </w:tc>
        <w:tc>
          <w:tcPr>
            <w:tcW w:w="3009" w:type="dxa"/>
            <w:tcBorders>
              <w:bottom w:val="nil"/>
            </w:tcBorders>
          </w:tcPr>
          <w:p w:rsidR="0048777A" w:rsidRDefault="0048777A" w:rsidP="0048777A"/>
        </w:tc>
      </w:tr>
      <w:tr w:rsidR="0048777A" w:rsidTr="0048777A">
        <w:tc>
          <w:tcPr>
            <w:tcW w:w="1880" w:type="dxa"/>
            <w:tcBorders>
              <w:bottom w:val="nil"/>
            </w:tcBorders>
          </w:tcPr>
          <w:p w:rsidR="0048777A" w:rsidRPr="0048777A" w:rsidRDefault="0048777A" w:rsidP="0048777A">
            <w:pPr>
              <w:rPr>
                <w:b/>
              </w:rPr>
            </w:pPr>
            <w:r w:rsidRPr="0048777A">
              <w:rPr>
                <w:rFonts w:cstheme="minorHAnsi"/>
                <w:b/>
              </w:rPr>
              <w:t>90 – 07/18</w:t>
            </w:r>
          </w:p>
        </w:tc>
        <w:tc>
          <w:tcPr>
            <w:tcW w:w="9990" w:type="dxa"/>
          </w:tcPr>
          <w:p w:rsidR="0048777A" w:rsidRDefault="0048777A" w:rsidP="0048777A">
            <w:pPr>
              <w:rPr>
                <w:rFonts w:cstheme="minorHAnsi"/>
                <w:b/>
              </w:rPr>
            </w:pPr>
            <w:r w:rsidRPr="00381DA1">
              <w:rPr>
                <w:rFonts w:cstheme="minorHAnsi"/>
                <w:b/>
              </w:rPr>
              <w:t>Minutes of Last Meeting</w:t>
            </w:r>
          </w:p>
          <w:p w:rsidR="00B63412" w:rsidRDefault="00A1300A" w:rsidP="0048777A">
            <w:r>
              <w:t>Page 3 should read 5 years instead of 3 years.</w:t>
            </w:r>
          </w:p>
          <w:p w:rsidR="00A1300A" w:rsidRPr="0072469C" w:rsidRDefault="00A1300A" w:rsidP="0048777A">
            <w:r>
              <w:t>All Governors agreed and accepted the minutes.</w:t>
            </w:r>
          </w:p>
        </w:tc>
        <w:tc>
          <w:tcPr>
            <w:tcW w:w="3009" w:type="dxa"/>
            <w:tcBorders>
              <w:bottom w:val="nil"/>
            </w:tcBorders>
          </w:tcPr>
          <w:p w:rsidR="0048777A" w:rsidRDefault="0048777A" w:rsidP="0048777A"/>
        </w:tc>
      </w:tr>
      <w:tr w:rsidR="0048777A" w:rsidTr="0048777A">
        <w:tc>
          <w:tcPr>
            <w:tcW w:w="1880" w:type="dxa"/>
            <w:tcBorders>
              <w:top w:val="single" w:sz="4" w:space="0" w:color="auto"/>
              <w:bottom w:val="single" w:sz="4" w:space="0" w:color="auto"/>
            </w:tcBorders>
          </w:tcPr>
          <w:p w:rsidR="0048777A" w:rsidRPr="0048777A" w:rsidRDefault="0048777A" w:rsidP="0048777A">
            <w:pPr>
              <w:rPr>
                <w:b/>
              </w:rPr>
            </w:pPr>
            <w:r w:rsidRPr="0048777A">
              <w:rPr>
                <w:rFonts w:cstheme="minorHAnsi"/>
                <w:b/>
              </w:rPr>
              <w:t>91 – 07/18</w:t>
            </w:r>
          </w:p>
        </w:tc>
        <w:tc>
          <w:tcPr>
            <w:tcW w:w="9990" w:type="dxa"/>
          </w:tcPr>
          <w:p w:rsidR="0048777A" w:rsidRDefault="0048777A" w:rsidP="0048777A">
            <w:pPr>
              <w:rPr>
                <w:rFonts w:cstheme="minorHAnsi"/>
                <w:b/>
              </w:rPr>
            </w:pPr>
            <w:r w:rsidRPr="00381DA1">
              <w:rPr>
                <w:rFonts w:cstheme="minorHAnsi"/>
                <w:b/>
              </w:rPr>
              <w:t>Matters Arising from Minutes</w:t>
            </w:r>
          </w:p>
          <w:p w:rsidR="00A1300A" w:rsidRPr="005543B8" w:rsidRDefault="00A1300A" w:rsidP="0048777A">
            <w:r>
              <w:t>Actions list</w:t>
            </w:r>
            <w:r w:rsidR="006864A8">
              <w:t xml:space="preserve"> (SEE ABOVE) has been updated and completed action filled in green and will be removed for the next meeting.</w:t>
            </w:r>
          </w:p>
        </w:tc>
        <w:tc>
          <w:tcPr>
            <w:tcW w:w="3009" w:type="dxa"/>
            <w:tcBorders>
              <w:top w:val="single" w:sz="4" w:space="0" w:color="auto"/>
              <w:bottom w:val="single" w:sz="4" w:space="0" w:color="auto"/>
            </w:tcBorders>
          </w:tcPr>
          <w:p w:rsidR="0048777A" w:rsidRDefault="0048777A" w:rsidP="0048777A"/>
        </w:tc>
      </w:tr>
      <w:tr w:rsidR="0048777A" w:rsidTr="00607F5B">
        <w:tc>
          <w:tcPr>
            <w:tcW w:w="1880" w:type="dxa"/>
            <w:tcBorders>
              <w:top w:val="single" w:sz="4" w:space="0" w:color="auto"/>
              <w:bottom w:val="nil"/>
            </w:tcBorders>
          </w:tcPr>
          <w:p w:rsidR="0048777A" w:rsidRPr="0048777A" w:rsidRDefault="0048777A" w:rsidP="0048777A">
            <w:pPr>
              <w:rPr>
                <w:b/>
              </w:rPr>
            </w:pPr>
            <w:r w:rsidRPr="0048777A">
              <w:rPr>
                <w:rFonts w:cstheme="minorHAnsi"/>
                <w:b/>
              </w:rPr>
              <w:t>92-</w:t>
            </w:r>
            <w:r>
              <w:rPr>
                <w:rFonts w:cstheme="minorHAnsi"/>
                <w:b/>
              </w:rPr>
              <w:t xml:space="preserve">  </w:t>
            </w:r>
            <w:r w:rsidRPr="0048777A">
              <w:rPr>
                <w:rFonts w:cstheme="minorHAnsi"/>
                <w:b/>
              </w:rPr>
              <w:t>07/18</w:t>
            </w:r>
          </w:p>
        </w:tc>
        <w:tc>
          <w:tcPr>
            <w:tcW w:w="9990" w:type="dxa"/>
          </w:tcPr>
          <w:p w:rsidR="0048777A" w:rsidRDefault="0048777A" w:rsidP="0048777A">
            <w:pPr>
              <w:rPr>
                <w:rFonts w:cstheme="minorHAnsi"/>
                <w:b/>
              </w:rPr>
            </w:pPr>
            <w:r w:rsidRPr="00381DA1">
              <w:rPr>
                <w:rFonts w:cstheme="minorHAnsi"/>
                <w:b/>
              </w:rPr>
              <w:t>Ofsted</w:t>
            </w:r>
          </w:p>
          <w:p w:rsidR="006864A8" w:rsidRPr="006864A8" w:rsidRDefault="006864A8" w:rsidP="00495E77">
            <w:r>
              <w:t>HT expressed her thanks to all Governors who participated and to all who attended the feedback session.  HT circulated the Ofsted report and said that a letter had been sent to all parents notifying them of the result, to date no replies/comments or feedback has been received from parents. A discussion around the Ofsted ratings ensued with a suggestion of introducing a percentile as a better marker of performance</w:t>
            </w:r>
            <w:r w:rsidR="00495E77">
              <w:t>. There have been comments from other professionals that the Ofsted Grading of Outstanding may be removed. There has been noticeable improvement within the school since the last inspection.</w:t>
            </w:r>
            <w:r w:rsidR="00607F5B">
              <w:t xml:space="preserve">  The report </w:t>
            </w:r>
            <w:proofErr w:type="gramStart"/>
            <w:r w:rsidR="00495E77">
              <w:t>makes</w:t>
            </w:r>
            <w:bookmarkStart w:id="0" w:name="_GoBack"/>
            <w:bookmarkEnd w:id="0"/>
            <w:r w:rsidR="00495E77">
              <w:t xml:space="preserve"> reference</w:t>
            </w:r>
            <w:proofErr w:type="gramEnd"/>
            <w:r w:rsidR="00495E77">
              <w:t xml:space="preserve"> to a </w:t>
            </w:r>
            <w:r w:rsidR="00607F5B">
              <w:t xml:space="preserve">loving and caring environment </w:t>
            </w:r>
            <w:r w:rsidR="00495E77">
              <w:t>and that the</w:t>
            </w:r>
            <w:r w:rsidR="00607F5B">
              <w:t xml:space="preserve"> children were all very well behaved.  The </w:t>
            </w:r>
            <w:r w:rsidR="00495E77">
              <w:t>items</w:t>
            </w:r>
            <w:r w:rsidR="00607F5B">
              <w:t xml:space="preserve"> on the website which were picked up by the Inspector were updated before she had left.  </w:t>
            </w:r>
          </w:p>
        </w:tc>
        <w:tc>
          <w:tcPr>
            <w:tcW w:w="3009" w:type="dxa"/>
            <w:tcBorders>
              <w:top w:val="single" w:sz="4" w:space="0" w:color="auto"/>
              <w:bottom w:val="nil"/>
            </w:tcBorders>
          </w:tcPr>
          <w:p w:rsidR="0048777A" w:rsidRDefault="0048777A" w:rsidP="0048777A"/>
        </w:tc>
      </w:tr>
      <w:tr w:rsidR="00607F5B" w:rsidTr="0089617B">
        <w:tc>
          <w:tcPr>
            <w:tcW w:w="1880" w:type="dxa"/>
            <w:tcBorders>
              <w:top w:val="nil"/>
              <w:bottom w:val="nil"/>
            </w:tcBorders>
          </w:tcPr>
          <w:p w:rsidR="00607F5B" w:rsidRPr="0048777A" w:rsidRDefault="00607F5B" w:rsidP="0048777A">
            <w:pPr>
              <w:rPr>
                <w:rFonts w:cstheme="minorHAnsi"/>
                <w:b/>
              </w:rPr>
            </w:pPr>
          </w:p>
        </w:tc>
        <w:tc>
          <w:tcPr>
            <w:tcW w:w="9990" w:type="dxa"/>
          </w:tcPr>
          <w:p w:rsidR="00607F5B" w:rsidRDefault="00607F5B" w:rsidP="0048777A">
            <w:pPr>
              <w:rPr>
                <w:rFonts w:cstheme="minorHAnsi"/>
                <w:color w:val="7030A0"/>
              </w:rPr>
            </w:pPr>
            <w:r w:rsidRPr="00607F5B">
              <w:rPr>
                <w:rFonts w:cstheme="minorHAnsi"/>
                <w:color w:val="7030A0"/>
              </w:rPr>
              <w:t xml:space="preserve">Q.  </w:t>
            </w:r>
            <w:r>
              <w:rPr>
                <w:rFonts w:cstheme="minorHAnsi"/>
                <w:color w:val="7030A0"/>
              </w:rPr>
              <w:t>The school had previously achieved continuously good with some outstanding features, is this not the case now?</w:t>
            </w:r>
          </w:p>
          <w:p w:rsidR="00495E77" w:rsidRDefault="00607F5B" w:rsidP="00495E77">
            <w:pPr>
              <w:rPr>
                <w:rFonts w:cstheme="minorHAnsi"/>
                <w:color w:val="7030A0"/>
              </w:rPr>
            </w:pPr>
            <w:r>
              <w:rPr>
                <w:rFonts w:cstheme="minorHAnsi"/>
                <w:color w:val="7030A0"/>
              </w:rPr>
              <w:t xml:space="preserve">A.  </w:t>
            </w:r>
            <w:r w:rsidR="00495E77">
              <w:rPr>
                <w:rFonts w:cstheme="minorHAnsi"/>
                <w:color w:val="7030A0"/>
              </w:rPr>
              <w:t>The school has been inspected against a different framework, each time the standards have risen.</w:t>
            </w:r>
          </w:p>
          <w:p w:rsidR="00607F5B" w:rsidRPr="00607F5B" w:rsidRDefault="0089617B" w:rsidP="00495E77">
            <w:pPr>
              <w:rPr>
                <w:rFonts w:cstheme="minorHAnsi"/>
                <w:color w:val="7030A0"/>
              </w:rPr>
            </w:pPr>
            <w:r>
              <w:rPr>
                <w:rFonts w:cstheme="minorHAnsi"/>
                <w:color w:val="7030A0"/>
              </w:rPr>
              <w:t>HT said that she doesn’t know at this stage what the new Ofsted framework might be.</w:t>
            </w:r>
          </w:p>
        </w:tc>
        <w:tc>
          <w:tcPr>
            <w:tcW w:w="3009" w:type="dxa"/>
            <w:tcBorders>
              <w:top w:val="nil"/>
              <w:bottom w:val="nil"/>
            </w:tcBorders>
          </w:tcPr>
          <w:p w:rsidR="00607F5B" w:rsidRDefault="00607F5B" w:rsidP="0048777A"/>
        </w:tc>
      </w:tr>
      <w:tr w:rsidR="0089617B" w:rsidTr="00607F5B">
        <w:tc>
          <w:tcPr>
            <w:tcW w:w="1880" w:type="dxa"/>
            <w:tcBorders>
              <w:top w:val="nil"/>
              <w:bottom w:val="single" w:sz="4" w:space="0" w:color="auto"/>
            </w:tcBorders>
          </w:tcPr>
          <w:p w:rsidR="0089617B" w:rsidRPr="0048777A" w:rsidRDefault="0089617B" w:rsidP="0048777A">
            <w:pPr>
              <w:rPr>
                <w:rFonts w:cstheme="minorHAnsi"/>
                <w:b/>
              </w:rPr>
            </w:pPr>
          </w:p>
        </w:tc>
        <w:tc>
          <w:tcPr>
            <w:tcW w:w="9990" w:type="dxa"/>
          </w:tcPr>
          <w:p w:rsidR="0089617B" w:rsidRDefault="0089617B" w:rsidP="0048777A">
            <w:pPr>
              <w:rPr>
                <w:rFonts w:cstheme="minorHAnsi"/>
              </w:rPr>
            </w:pPr>
            <w:r w:rsidRPr="0089617B">
              <w:rPr>
                <w:rFonts w:cstheme="minorHAnsi"/>
              </w:rPr>
              <w:t>Governors passed</w:t>
            </w:r>
            <w:r>
              <w:rPr>
                <w:rFonts w:cstheme="minorHAnsi"/>
              </w:rPr>
              <w:t xml:space="preserve"> on their thanks to all the teaching staff and to HT.  HT returned the thanks for the all the help and support from the Governors.</w:t>
            </w:r>
          </w:p>
          <w:p w:rsidR="00A40C30" w:rsidRPr="00A40C30" w:rsidRDefault="00A40C30" w:rsidP="0048777A">
            <w:pPr>
              <w:rPr>
                <w:rFonts w:cstheme="minorHAnsi"/>
              </w:rPr>
            </w:pPr>
            <w:r>
              <w:rPr>
                <w:rFonts w:cstheme="minorHAnsi"/>
              </w:rPr>
              <w:t>There is a paragraph in this week</w:t>
            </w:r>
            <w:r w:rsidR="009C67C4">
              <w:rPr>
                <w:rFonts w:cstheme="minorHAnsi"/>
              </w:rPr>
              <w:t>’</w:t>
            </w:r>
            <w:r>
              <w:rPr>
                <w:rFonts w:cstheme="minorHAnsi"/>
              </w:rPr>
              <w:t xml:space="preserve">s local paper The </w:t>
            </w:r>
            <w:r w:rsidR="009C67C4">
              <w:rPr>
                <w:rFonts w:cstheme="minorHAnsi"/>
              </w:rPr>
              <w:t xml:space="preserve">Forest of Dean and </w:t>
            </w:r>
            <w:r>
              <w:rPr>
                <w:rFonts w:cstheme="minorHAnsi"/>
              </w:rPr>
              <w:t>Wye Valley Review regarding the Ofsted result.</w:t>
            </w:r>
          </w:p>
        </w:tc>
        <w:tc>
          <w:tcPr>
            <w:tcW w:w="3009" w:type="dxa"/>
            <w:tcBorders>
              <w:top w:val="nil"/>
              <w:bottom w:val="single" w:sz="4" w:space="0" w:color="auto"/>
            </w:tcBorders>
          </w:tcPr>
          <w:p w:rsidR="0089617B" w:rsidRPr="0089617B" w:rsidRDefault="0089617B" w:rsidP="0048777A"/>
        </w:tc>
      </w:tr>
      <w:tr w:rsidR="0048777A" w:rsidRPr="008E44A5" w:rsidTr="00607F5B">
        <w:tc>
          <w:tcPr>
            <w:tcW w:w="1880" w:type="dxa"/>
            <w:tcBorders>
              <w:top w:val="single" w:sz="4" w:space="0" w:color="auto"/>
              <w:bottom w:val="single" w:sz="4" w:space="0" w:color="auto"/>
            </w:tcBorders>
          </w:tcPr>
          <w:p w:rsidR="0048777A" w:rsidRPr="0048777A" w:rsidRDefault="0048777A" w:rsidP="0048777A">
            <w:pPr>
              <w:rPr>
                <w:b/>
              </w:rPr>
            </w:pPr>
            <w:r w:rsidRPr="0048777A">
              <w:rPr>
                <w:rFonts w:cstheme="minorHAnsi"/>
                <w:b/>
              </w:rPr>
              <w:lastRenderedPageBreak/>
              <w:t>93 – 07/18</w:t>
            </w:r>
          </w:p>
        </w:tc>
        <w:tc>
          <w:tcPr>
            <w:tcW w:w="9990" w:type="dxa"/>
          </w:tcPr>
          <w:p w:rsidR="0048777A" w:rsidRDefault="0048777A" w:rsidP="0048777A">
            <w:pPr>
              <w:rPr>
                <w:rFonts w:cstheme="minorHAnsi"/>
                <w:b/>
              </w:rPr>
            </w:pPr>
            <w:r w:rsidRPr="00381DA1">
              <w:rPr>
                <w:rFonts w:cstheme="minorHAnsi"/>
                <w:b/>
              </w:rPr>
              <w:t>Schools Priorities</w:t>
            </w:r>
          </w:p>
          <w:p w:rsidR="00A40C30" w:rsidRDefault="0013353B" w:rsidP="0048777A">
            <w:r>
              <w:t xml:space="preserve">The SDP </w:t>
            </w:r>
            <w:r w:rsidR="00810192">
              <w:t xml:space="preserve">outlines the priorities for the </w:t>
            </w:r>
            <w:r w:rsidR="00495E77">
              <w:t>school;</w:t>
            </w:r>
            <w:r w:rsidR="00AC4489">
              <w:t xml:space="preserve"> however</w:t>
            </w:r>
            <w:r w:rsidR="004158E7">
              <w:t>,</w:t>
            </w:r>
            <w:r w:rsidR="00AC4489">
              <w:t xml:space="preserve"> there is a </w:t>
            </w:r>
            <w:r w:rsidR="00495E77">
              <w:t>need to add a prio</w:t>
            </w:r>
            <w:r w:rsidR="009C67C4">
              <w:t>r</w:t>
            </w:r>
            <w:r w:rsidR="00495E77">
              <w:t xml:space="preserve">ity of low and mid prior attainers. The school will track and monitor this group’s progress. </w:t>
            </w:r>
          </w:p>
          <w:p w:rsidR="00224AD2" w:rsidRDefault="00810192" w:rsidP="0048777A">
            <w:r>
              <w:t>The</w:t>
            </w:r>
            <w:r w:rsidR="00495E77">
              <w:t xml:space="preserve"> full</w:t>
            </w:r>
            <w:r>
              <w:t xml:space="preserve"> data </w:t>
            </w:r>
            <w:r w:rsidR="000F7489">
              <w:t>analys</w:t>
            </w:r>
            <w:r w:rsidR="00495E77">
              <w:t>is</w:t>
            </w:r>
            <w:r w:rsidR="000F7489">
              <w:t xml:space="preserve"> will be the responsibility of the T&amp;LC Committee, but will of course be available to all</w:t>
            </w:r>
            <w:r w:rsidR="00495E77">
              <w:t xml:space="preserve"> </w:t>
            </w:r>
            <w:r w:rsidR="009C67C4">
              <w:t>on</w:t>
            </w:r>
            <w:r w:rsidR="00495E77">
              <w:t xml:space="preserve"> request.</w:t>
            </w:r>
            <w:r w:rsidR="00AC4489">
              <w:t xml:space="preserve"> T</w:t>
            </w:r>
            <w:r w:rsidR="000F7489">
              <w:t xml:space="preserve">here will be a lot of information and therefore we will need to </w:t>
            </w:r>
            <w:r w:rsidR="00AC4489">
              <w:t>be mindful</w:t>
            </w:r>
            <w:r w:rsidR="000F7489">
              <w:t xml:space="preserve"> of </w:t>
            </w:r>
            <w:r w:rsidR="00AC4489">
              <w:t xml:space="preserve">setting </w:t>
            </w:r>
            <w:r w:rsidR="000F7489">
              <w:t>realistic deadlines.</w:t>
            </w:r>
            <w:r w:rsidR="00224AD2">
              <w:t xml:space="preserve">  </w:t>
            </w:r>
          </w:p>
          <w:p w:rsidR="00224AD2" w:rsidRDefault="00224AD2" w:rsidP="0048777A">
            <w:r>
              <w:t>There are differences in the way</w:t>
            </w:r>
            <w:r w:rsidR="003D6ECA">
              <w:t>s</w:t>
            </w:r>
            <w:r>
              <w:t xml:space="preserve"> in which boys and girls learn</w:t>
            </w:r>
            <w:r w:rsidR="003D6ECA">
              <w:t xml:space="preserve"> and</w:t>
            </w:r>
            <w:r>
              <w:t xml:space="preserve"> teaching </w:t>
            </w:r>
            <w:r w:rsidR="003D6ECA">
              <w:t>styles</w:t>
            </w:r>
            <w:r w:rsidR="004158E7">
              <w:t xml:space="preserve"> </w:t>
            </w:r>
            <w:r w:rsidR="003D6ECA">
              <w:t>will</w:t>
            </w:r>
            <w:r>
              <w:t xml:space="preserve"> be adjusted to accommodate this by introducing an active and outdoor learning </w:t>
            </w:r>
            <w:r w:rsidR="003D6ECA">
              <w:t>element.</w:t>
            </w:r>
            <w:r w:rsidR="004158E7">
              <w:t xml:space="preserve">  </w:t>
            </w:r>
            <w:r w:rsidR="003D6ECA">
              <w:t>Th</w:t>
            </w:r>
            <w:r w:rsidR="004158E7">
              <w:t>e</w:t>
            </w:r>
            <w:r>
              <w:t xml:space="preserve"> approach will be available to both boys and girls.  </w:t>
            </w:r>
          </w:p>
          <w:p w:rsidR="00810192" w:rsidRPr="008E44A5" w:rsidRDefault="00224AD2" w:rsidP="003D6ECA">
            <w:r>
              <w:t xml:space="preserve">The Attendance Policy has been reviewed </w:t>
            </w:r>
            <w:r w:rsidR="00835EAD">
              <w:t xml:space="preserve">and </w:t>
            </w:r>
            <w:r w:rsidR="00495E77">
              <w:t>Mrs Cross</w:t>
            </w:r>
            <w:r w:rsidR="00474FBF">
              <w:t xml:space="preserve"> </w:t>
            </w:r>
            <w:r w:rsidR="00835EAD">
              <w:t xml:space="preserve">has now taken on the role of </w:t>
            </w:r>
            <w:r w:rsidR="00495E77">
              <w:t>A</w:t>
            </w:r>
            <w:r w:rsidR="00835EAD">
              <w:t xml:space="preserve">ttendance </w:t>
            </w:r>
            <w:r w:rsidR="00495E77">
              <w:t>O</w:t>
            </w:r>
            <w:r w:rsidR="00835EAD">
              <w:t xml:space="preserve">fficer, </w:t>
            </w:r>
            <w:r>
              <w:t>with some key changes in dealing with lateness, arrival time and closing register times</w:t>
            </w:r>
            <w:r w:rsidR="00495E77">
              <w:t>.</w:t>
            </w:r>
            <w:r>
              <w:t xml:space="preserve"> </w:t>
            </w:r>
            <w:r w:rsidR="00835EAD">
              <w:t>Also</w:t>
            </w:r>
            <w:r w:rsidR="00495E77">
              <w:t>,</w:t>
            </w:r>
            <w:r w:rsidR="00835EAD">
              <w:t xml:space="preserve"> if the school has not received any response by parents for </w:t>
            </w:r>
            <w:r w:rsidR="003D6ECA">
              <w:t xml:space="preserve">a </w:t>
            </w:r>
            <w:r w:rsidR="00835EAD">
              <w:t>child’s absence</w:t>
            </w:r>
            <w:r w:rsidR="00495E77">
              <w:t>, then</w:t>
            </w:r>
            <w:r w:rsidR="00835EAD">
              <w:t xml:space="preserve"> consideration will be given to involv</w:t>
            </w:r>
            <w:r w:rsidR="003D6ECA">
              <w:t>ing</w:t>
            </w:r>
            <w:r w:rsidR="00835EAD">
              <w:t xml:space="preserve"> the Police for a Welfare Check.  This will be communicated to parents at the beginning of the term.</w:t>
            </w:r>
          </w:p>
        </w:tc>
        <w:tc>
          <w:tcPr>
            <w:tcW w:w="3009" w:type="dxa"/>
            <w:tcBorders>
              <w:top w:val="single" w:sz="4" w:space="0" w:color="auto"/>
              <w:bottom w:val="single" w:sz="4" w:space="0" w:color="auto"/>
            </w:tcBorders>
          </w:tcPr>
          <w:p w:rsidR="0048777A" w:rsidRPr="008E44A5" w:rsidRDefault="0048777A" w:rsidP="0048777A"/>
        </w:tc>
      </w:tr>
      <w:tr w:rsidR="0048777A" w:rsidRPr="008E44A5" w:rsidTr="0048777A">
        <w:tc>
          <w:tcPr>
            <w:tcW w:w="1880" w:type="dxa"/>
            <w:tcBorders>
              <w:top w:val="single" w:sz="4" w:space="0" w:color="auto"/>
              <w:bottom w:val="single" w:sz="4" w:space="0" w:color="auto"/>
            </w:tcBorders>
          </w:tcPr>
          <w:p w:rsidR="0048777A" w:rsidRPr="0048777A" w:rsidRDefault="0048777A" w:rsidP="0048777A">
            <w:pPr>
              <w:rPr>
                <w:b/>
              </w:rPr>
            </w:pPr>
            <w:r w:rsidRPr="0048777A">
              <w:rPr>
                <w:rFonts w:cstheme="minorHAnsi"/>
                <w:b/>
              </w:rPr>
              <w:t>94 – 07/18</w:t>
            </w:r>
          </w:p>
        </w:tc>
        <w:tc>
          <w:tcPr>
            <w:tcW w:w="9990" w:type="dxa"/>
          </w:tcPr>
          <w:p w:rsidR="0048777A" w:rsidRDefault="0048777A" w:rsidP="0048777A">
            <w:pPr>
              <w:rPr>
                <w:rFonts w:cstheme="minorHAnsi"/>
                <w:b/>
              </w:rPr>
            </w:pPr>
            <w:r w:rsidRPr="00381DA1">
              <w:rPr>
                <w:rFonts w:cstheme="minorHAnsi"/>
                <w:b/>
              </w:rPr>
              <w:t>SEF</w:t>
            </w:r>
          </w:p>
          <w:p w:rsidR="00835EAD" w:rsidRDefault="00835EAD" w:rsidP="0048777A">
            <w:r>
              <w:t xml:space="preserve">HT pre-sent this document to show the additions of </w:t>
            </w:r>
            <w:r w:rsidR="00495E77">
              <w:t>l</w:t>
            </w:r>
            <w:r>
              <w:t>ow-mid attainers.  The document is an evaluation to support the SDF.  All agreed is was a positive read.</w:t>
            </w:r>
          </w:p>
        </w:tc>
        <w:tc>
          <w:tcPr>
            <w:tcW w:w="3009" w:type="dxa"/>
            <w:tcBorders>
              <w:top w:val="single" w:sz="4" w:space="0" w:color="auto"/>
              <w:bottom w:val="single" w:sz="4" w:space="0" w:color="auto"/>
            </w:tcBorders>
          </w:tcPr>
          <w:p w:rsidR="0048777A" w:rsidRPr="008E44A5" w:rsidRDefault="0048777A" w:rsidP="0048777A"/>
        </w:tc>
      </w:tr>
      <w:tr w:rsidR="0048777A" w:rsidRPr="008E44A5" w:rsidTr="0048777A">
        <w:trPr>
          <w:trHeight w:val="181"/>
        </w:trPr>
        <w:tc>
          <w:tcPr>
            <w:tcW w:w="1880" w:type="dxa"/>
            <w:tcBorders>
              <w:top w:val="single" w:sz="4" w:space="0" w:color="auto"/>
              <w:bottom w:val="nil"/>
            </w:tcBorders>
          </w:tcPr>
          <w:p w:rsidR="0048777A" w:rsidRPr="0048777A" w:rsidRDefault="0048777A" w:rsidP="0048777A">
            <w:pPr>
              <w:rPr>
                <w:b/>
              </w:rPr>
            </w:pPr>
            <w:r w:rsidRPr="0048777A">
              <w:rPr>
                <w:rFonts w:cstheme="minorHAnsi"/>
                <w:b/>
              </w:rPr>
              <w:t>95 – 07/18</w:t>
            </w:r>
          </w:p>
        </w:tc>
        <w:tc>
          <w:tcPr>
            <w:tcW w:w="9990" w:type="dxa"/>
          </w:tcPr>
          <w:p w:rsidR="0048777A" w:rsidRDefault="0048777A" w:rsidP="0048777A">
            <w:pPr>
              <w:rPr>
                <w:rFonts w:cstheme="minorHAnsi"/>
                <w:b/>
              </w:rPr>
            </w:pPr>
            <w:r w:rsidRPr="00381DA1">
              <w:rPr>
                <w:rFonts w:cstheme="minorHAnsi"/>
                <w:b/>
              </w:rPr>
              <w:t xml:space="preserve">SATs </w:t>
            </w:r>
          </w:p>
          <w:p w:rsidR="00835EAD" w:rsidRDefault="00835EAD" w:rsidP="00495E77">
            <w:r>
              <w:t xml:space="preserve">The results are pleasing with reading over national percentage and grammar slightly below national percentage.  The focus will be on maths @74% against the national percentage of 76%.  Thanks to </w:t>
            </w:r>
            <w:r w:rsidR="00495E77">
              <w:t>s all staff for helping children achieve these scores.</w:t>
            </w:r>
          </w:p>
        </w:tc>
        <w:tc>
          <w:tcPr>
            <w:tcW w:w="3009" w:type="dxa"/>
            <w:tcBorders>
              <w:top w:val="single" w:sz="4" w:space="0" w:color="auto"/>
              <w:bottom w:val="nil"/>
            </w:tcBorders>
          </w:tcPr>
          <w:p w:rsidR="0048777A" w:rsidRPr="008E44A5" w:rsidRDefault="0048777A" w:rsidP="0048777A"/>
        </w:tc>
      </w:tr>
      <w:tr w:rsidR="0048777A" w:rsidRPr="008E44A5" w:rsidTr="0048777A">
        <w:trPr>
          <w:trHeight w:val="313"/>
        </w:trPr>
        <w:tc>
          <w:tcPr>
            <w:tcW w:w="1880" w:type="dxa"/>
            <w:tcBorders>
              <w:top w:val="single" w:sz="4" w:space="0" w:color="auto"/>
              <w:bottom w:val="single" w:sz="4" w:space="0" w:color="auto"/>
            </w:tcBorders>
          </w:tcPr>
          <w:p w:rsidR="0048777A" w:rsidRPr="0048777A" w:rsidRDefault="0048777A" w:rsidP="0048777A">
            <w:pPr>
              <w:rPr>
                <w:b/>
              </w:rPr>
            </w:pPr>
            <w:r w:rsidRPr="0048777A">
              <w:rPr>
                <w:rFonts w:cstheme="minorHAnsi"/>
                <w:b/>
              </w:rPr>
              <w:t>96 – 07/18</w:t>
            </w:r>
          </w:p>
        </w:tc>
        <w:tc>
          <w:tcPr>
            <w:tcW w:w="9990" w:type="dxa"/>
          </w:tcPr>
          <w:p w:rsidR="0048777A" w:rsidRDefault="0048777A" w:rsidP="0048777A">
            <w:pPr>
              <w:rPr>
                <w:rFonts w:cstheme="minorHAnsi"/>
                <w:b/>
              </w:rPr>
            </w:pPr>
            <w:r w:rsidRPr="00381DA1">
              <w:rPr>
                <w:rFonts w:cstheme="minorHAnsi"/>
                <w:b/>
              </w:rPr>
              <w:t>Headteacher’s Report</w:t>
            </w:r>
          </w:p>
          <w:p w:rsidR="00835EAD" w:rsidRDefault="00835EAD" w:rsidP="0048777A">
            <w:r>
              <w:t>HT had circulated report previously</w:t>
            </w:r>
            <w:r w:rsidR="00C90AA0">
              <w:t xml:space="preserve"> to meeting.</w:t>
            </w:r>
          </w:p>
          <w:p w:rsidR="00495E77" w:rsidRDefault="00835EAD" w:rsidP="00EF748A">
            <w:pPr>
              <w:pStyle w:val="NoSpacing"/>
              <w:rPr>
                <w:rFonts w:cs="Calibri"/>
                <w:b/>
              </w:rPr>
            </w:pPr>
            <w:r>
              <w:t>The discussion</w:t>
            </w:r>
            <w:r w:rsidR="00616620">
              <w:t>s followed the academic achievements for Early Years Foundations Stage, Key Stage 1,</w:t>
            </w:r>
            <w:r w:rsidR="00EF748A">
              <w:t xml:space="preserve"> Key Stage 2</w:t>
            </w:r>
            <w:r w:rsidR="00495E77">
              <w:t xml:space="preserve">, </w:t>
            </w:r>
            <w:r w:rsidR="00EF748A">
              <w:t>highlights for Year 1 to 6 and Pupils</w:t>
            </w:r>
            <w:r w:rsidR="009E5969">
              <w:t>’</w:t>
            </w:r>
            <w:r w:rsidR="00EF748A">
              <w:t xml:space="preserve"> Attendance.  The report outlined the school’s priorities: </w:t>
            </w:r>
            <w:r w:rsidR="00EF748A" w:rsidRPr="007E59D2">
              <w:rPr>
                <w:rFonts w:cs="Calibri"/>
                <w:b/>
              </w:rPr>
              <w:t xml:space="preserve"> </w:t>
            </w:r>
          </w:p>
          <w:p w:rsidR="00495E77" w:rsidRDefault="00EF748A" w:rsidP="00EF748A">
            <w:pPr>
              <w:pStyle w:val="NoSpacing"/>
              <w:rPr>
                <w:rFonts w:cs="Calibri"/>
              </w:rPr>
            </w:pPr>
            <w:r w:rsidRPr="00EF748A">
              <w:rPr>
                <w:rFonts w:cs="Calibri"/>
              </w:rPr>
              <w:t>Priority 1:</w:t>
            </w:r>
            <w:r w:rsidRPr="007E59D2">
              <w:rPr>
                <w:rFonts w:cs="Calibri"/>
                <w:b/>
              </w:rPr>
              <w:t xml:space="preserve"> </w:t>
            </w:r>
            <w:r w:rsidRPr="00EF748A">
              <w:rPr>
                <w:rFonts w:cs="Calibri"/>
              </w:rPr>
              <w:t>To close the gap in attainment between non</w:t>
            </w:r>
            <w:r>
              <w:rPr>
                <w:rFonts w:cs="Calibri"/>
              </w:rPr>
              <w:t>-</w:t>
            </w:r>
            <w:r w:rsidRPr="00EF748A">
              <w:rPr>
                <w:rFonts w:cs="Calibri"/>
              </w:rPr>
              <w:t>disadvantaged and disadvantaged children</w:t>
            </w:r>
          </w:p>
          <w:p w:rsidR="00495E77" w:rsidRDefault="00EF748A" w:rsidP="00EF748A">
            <w:pPr>
              <w:pStyle w:val="NoSpacing"/>
            </w:pPr>
            <w:r w:rsidRPr="00EF748A">
              <w:t>Priority 2:</w:t>
            </w:r>
            <w:r w:rsidRPr="007E59D2">
              <w:rPr>
                <w:b/>
              </w:rPr>
              <w:t xml:space="preserve"> </w:t>
            </w:r>
            <w:r w:rsidRPr="00EF748A">
              <w:t>To close the gap between boy</w:t>
            </w:r>
            <w:r w:rsidR="00A70AA3">
              <w:t>s’</w:t>
            </w:r>
            <w:r w:rsidRPr="00EF748A">
              <w:t xml:space="preserve"> and girls</w:t>
            </w:r>
            <w:r w:rsidR="00A70AA3">
              <w:t>’</w:t>
            </w:r>
            <w:r w:rsidRPr="00EF748A">
              <w:t xml:space="preserve"> attainment</w:t>
            </w:r>
          </w:p>
          <w:p w:rsidR="00495E77" w:rsidRDefault="00EF748A" w:rsidP="00EF748A">
            <w:pPr>
              <w:pStyle w:val="NoSpacing"/>
              <w:rPr>
                <w:b/>
              </w:rPr>
            </w:pPr>
            <w:r w:rsidRPr="00EF748A">
              <w:t>Priority 3:</w:t>
            </w:r>
            <w:r>
              <w:t xml:space="preserve"> </w:t>
            </w:r>
            <w:r w:rsidRPr="00EF748A">
              <w:rPr>
                <w:rFonts w:cs="Calibri"/>
              </w:rPr>
              <w:t>Children on the SEN register will make better rates of progress</w:t>
            </w:r>
          </w:p>
          <w:p w:rsidR="00495E77" w:rsidRDefault="00EF748A" w:rsidP="00EF748A">
            <w:pPr>
              <w:pStyle w:val="NoSpacing"/>
              <w:rPr>
                <w:rFonts w:cs="Calibri"/>
                <w:color w:val="000000"/>
              </w:rPr>
            </w:pPr>
            <w:r w:rsidRPr="00EF748A">
              <w:t>Priority 4:</w:t>
            </w:r>
            <w:r w:rsidR="00C90AA0">
              <w:t xml:space="preserve"> </w:t>
            </w:r>
            <w:r w:rsidRPr="00C90AA0">
              <w:rPr>
                <w:rFonts w:cs="Calibri"/>
                <w:color w:val="000000"/>
              </w:rPr>
              <w:t>Increase the rate at which the most-able pupils learn in reading in Key Stage 1</w:t>
            </w:r>
          </w:p>
          <w:p w:rsidR="00495E77" w:rsidRDefault="00EF748A" w:rsidP="00EF748A">
            <w:pPr>
              <w:pStyle w:val="NoSpacing"/>
              <w:rPr>
                <w:rFonts w:cs="Calibri"/>
                <w:color w:val="000000"/>
              </w:rPr>
            </w:pPr>
            <w:r w:rsidRPr="00C90AA0">
              <w:t>Priority 5:</w:t>
            </w:r>
            <w:r w:rsidR="00C90AA0">
              <w:t xml:space="preserve"> </w:t>
            </w:r>
            <w:r w:rsidRPr="00C90AA0">
              <w:rPr>
                <w:rFonts w:cs="Calibri"/>
                <w:color w:val="000000"/>
              </w:rPr>
              <w:t>Improve the quality of teaching to outstanding</w:t>
            </w:r>
            <w:r w:rsidR="00C90AA0">
              <w:rPr>
                <w:rFonts w:cs="Calibri"/>
                <w:color w:val="000000"/>
              </w:rPr>
              <w:t xml:space="preserve">. </w:t>
            </w:r>
          </w:p>
          <w:p w:rsidR="00495E77" w:rsidRDefault="00495E77" w:rsidP="00EF748A">
            <w:pPr>
              <w:pStyle w:val="NoSpacing"/>
              <w:rPr>
                <w:rFonts w:cs="Calibri"/>
                <w:color w:val="000000"/>
              </w:rPr>
            </w:pPr>
          </w:p>
          <w:p w:rsidR="00EF748A" w:rsidRDefault="00C90AA0" w:rsidP="00EF748A">
            <w:pPr>
              <w:pStyle w:val="NoSpacing"/>
              <w:rPr>
                <w:rFonts w:cs="Calibri"/>
                <w:color w:val="000000"/>
              </w:rPr>
            </w:pPr>
            <w:r>
              <w:rPr>
                <w:rFonts w:cs="Calibri"/>
                <w:color w:val="000000"/>
              </w:rPr>
              <w:t>Learning Environment, wellbeing, social development, financial value and community.</w:t>
            </w:r>
          </w:p>
          <w:p w:rsidR="00835EAD" w:rsidRPr="00EF748A" w:rsidRDefault="00C90AA0" w:rsidP="00EF748A">
            <w:pPr>
              <w:pStyle w:val="NoSpacing"/>
              <w:rPr>
                <w:b/>
              </w:rPr>
            </w:pPr>
            <w:r>
              <w:rPr>
                <w:b/>
              </w:rPr>
              <w:t>All the subjects are outlined in full detail in the HT report</w:t>
            </w:r>
            <w:r w:rsidR="001C0AFD">
              <w:rPr>
                <w:b/>
              </w:rPr>
              <w:t xml:space="preserve"> (</w:t>
            </w:r>
            <w:r w:rsidR="001C0AFD">
              <w:t>which is available in the attachments folder for this meeting)</w:t>
            </w:r>
          </w:p>
        </w:tc>
        <w:tc>
          <w:tcPr>
            <w:tcW w:w="3009" w:type="dxa"/>
            <w:tcBorders>
              <w:top w:val="single" w:sz="4" w:space="0" w:color="auto"/>
              <w:bottom w:val="single" w:sz="4" w:space="0" w:color="auto"/>
            </w:tcBorders>
          </w:tcPr>
          <w:p w:rsidR="0048777A" w:rsidRPr="008E44A5" w:rsidRDefault="0048777A" w:rsidP="0048777A"/>
        </w:tc>
      </w:tr>
      <w:tr w:rsidR="0048777A" w:rsidRPr="006A2761" w:rsidTr="0048777A">
        <w:tc>
          <w:tcPr>
            <w:tcW w:w="1880" w:type="dxa"/>
            <w:tcBorders>
              <w:top w:val="single" w:sz="4" w:space="0" w:color="auto"/>
              <w:bottom w:val="nil"/>
            </w:tcBorders>
          </w:tcPr>
          <w:p w:rsidR="0048777A" w:rsidRPr="0048777A" w:rsidRDefault="0048777A" w:rsidP="0048777A">
            <w:pPr>
              <w:rPr>
                <w:b/>
              </w:rPr>
            </w:pPr>
            <w:r w:rsidRPr="0048777A">
              <w:rPr>
                <w:rFonts w:cstheme="minorHAnsi"/>
                <w:b/>
              </w:rPr>
              <w:lastRenderedPageBreak/>
              <w:t>97 – 07/18</w:t>
            </w:r>
          </w:p>
        </w:tc>
        <w:tc>
          <w:tcPr>
            <w:tcW w:w="9990" w:type="dxa"/>
          </w:tcPr>
          <w:p w:rsidR="0048777A" w:rsidRDefault="0048777A" w:rsidP="0048777A">
            <w:pPr>
              <w:rPr>
                <w:rFonts w:cstheme="minorHAnsi"/>
                <w:b/>
              </w:rPr>
            </w:pPr>
            <w:r w:rsidRPr="00381DA1">
              <w:rPr>
                <w:rFonts w:cstheme="minorHAnsi"/>
                <w:b/>
              </w:rPr>
              <w:t>Safeguarding</w:t>
            </w:r>
          </w:p>
          <w:p w:rsidR="00C90AA0" w:rsidRDefault="00C90AA0" w:rsidP="0048777A">
            <w:r>
              <w:t xml:space="preserve">MH read out her report </w:t>
            </w:r>
            <w:r w:rsidR="00A70AA3">
              <w:t>w</w:t>
            </w:r>
            <w:r>
              <w:t xml:space="preserve">hich outlined the importance of training, safety recruitment and prevention.  There is training available online to all.  The audit was completed and discussed at the last meeting and </w:t>
            </w:r>
            <w:r w:rsidR="00A70AA3">
              <w:t xml:space="preserve">the </w:t>
            </w:r>
            <w:r>
              <w:t>safeguarding committee should be reporting back to FGB at least three times a year.  There will be more information during the inset day which Governors are welcome to attend.</w:t>
            </w:r>
            <w:r w:rsidR="008863EE">
              <w:t xml:space="preserve">  All can be aware of what can be accessed via websites, a Single Central Record from September will be in place to monitor DBS checks and keep children safe in education.</w:t>
            </w:r>
          </w:p>
          <w:p w:rsidR="008863EE" w:rsidRPr="006A2761" w:rsidRDefault="008863EE" w:rsidP="0048777A">
            <w:r>
              <w:t>The next meeting for this committee is in September 2018.  Ofsted recognised the progress made with Safeguarding.</w:t>
            </w:r>
          </w:p>
        </w:tc>
        <w:tc>
          <w:tcPr>
            <w:tcW w:w="3009" w:type="dxa"/>
            <w:tcBorders>
              <w:top w:val="single" w:sz="4" w:space="0" w:color="auto"/>
              <w:bottom w:val="nil"/>
            </w:tcBorders>
          </w:tcPr>
          <w:p w:rsidR="0048777A" w:rsidRPr="006A2761" w:rsidRDefault="0048777A" w:rsidP="0048777A">
            <w:pPr>
              <w:rPr>
                <w:b/>
              </w:rPr>
            </w:pPr>
          </w:p>
        </w:tc>
      </w:tr>
      <w:tr w:rsidR="0048777A" w:rsidRPr="000F7744" w:rsidTr="0048777A">
        <w:tc>
          <w:tcPr>
            <w:tcW w:w="1880" w:type="dxa"/>
            <w:tcBorders>
              <w:top w:val="single" w:sz="4" w:space="0" w:color="auto"/>
              <w:bottom w:val="single" w:sz="4" w:space="0" w:color="auto"/>
            </w:tcBorders>
          </w:tcPr>
          <w:p w:rsidR="0048777A" w:rsidRPr="0048777A" w:rsidRDefault="0048777A" w:rsidP="0048777A">
            <w:pPr>
              <w:rPr>
                <w:b/>
              </w:rPr>
            </w:pPr>
            <w:r w:rsidRPr="0048777A">
              <w:rPr>
                <w:rFonts w:cstheme="minorHAnsi"/>
                <w:b/>
              </w:rPr>
              <w:t>98 – 07/18</w:t>
            </w:r>
          </w:p>
        </w:tc>
        <w:tc>
          <w:tcPr>
            <w:tcW w:w="9990" w:type="dxa"/>
          </w:tcPr>
          <w:p w:rsidR="0048777A" w:rsidRDefault="0048777A" w:rsidP="0048777A">
            <w:pPr>
              <w:rPr>
                <w:rFonts w:cstheme="minorHAnsi"/>
                <w:b/>
              </w:rPr>
            </w:pPr>
            <w:r w:rsidRPr="00381DA1">
              <w:rPr>
                <w:rFonts w:cstheme="minorHAnsi"/>
                <w:b/>
              </w:rPr>
              <w:t>Parents Views/Communication</w:t>
            </w:r>
          </w:p>
          <w:p w:rsidR="008863EE" w:rsidRPr="000F7744" w:rsidRDefault="008863EE" w:rsidP="0048777A">
            <w:r>
              <w:t>No comments</w:t>
            </w:r>
          </w:p>
        </w:tc>
        <w:tc>
          <w:tcPr>
            <w:tcW w:w="3009" w:type="dxa"/>
            <w:tcBorders>
              <w:top w:val="single" w:sz="4" w:space="0" w:color="auto"/>
              <w:bottom w:val="single" w:sz="4" w:space="0" w:color="auto"/>
            </w:tcBorders>
          </w:tcPr>
          <w:p w:rsidR="0048777A" w:rsidRPr="000F7744" w:rsidRDefault="0048777A" w:rsidP="0048777A">
            <w:pPr>
              <w:rPr>
                <w:b/>
              </w:rPr>
            </w:pPr>
          </w:p>
        </w:tc>
      </w:tr>
      <w:tr w:rsidR="0048777A" w:rsidRPr="000F7744" w:rsidTr="0048777A">
        <w:tc>
          <w:tcPr>
            <w:tcW w:w="1880" w:type="dxa"/>
            <w:tcBorders>
              <w:top w:val="single" w:sz="4" w:space="0" w:color="auto"/>
              <w:bottom w:val="single" w:sz="4" w:space="0" w:color="auto"/>
            </w:tcBorders>
          </w:tcPr>
          <w:p w:rsidR="0048777A" w:rsidRPr="0048777A" w:rsidRDefault="0048777A" w:rsidP="0048777A">
            <w:pPr>
              <w:rPr>
                <w:b/>
              </w:rPr>
            </w:pPr>
            <w:r w:rsidRPr="0048777A">
              <w:rPr>
                <w:rFonts w:cstheme="minorHAnsi"/>
                <w:b/>
              </w:rPr>
              <w:t>99 – 07/18</w:t>
            </w:r>
          </w:p>
        </w:tc>
        <w:tc>
          <w:tcPr>
            <w:tcW w:w="9990" w:type="dxa"/>
          </w:tcPr>
          <w:p w:rsidR="0048777A" w:rsidRDefault="0048777A" w:rsidP="0048777A">
            <w:pPr>
              <w:rPr>
                <w:rFonts w:cstheme="minorHAnsi"/>
                <w:b/>
              </w:rPr>
            </w:pPr>
            <w:r w:rsidRPr="00381DA1">
              <w:rPr>
                <w:rFonts w:cstheme="minorHAnsi"/>
                <w:b/>
              </w:rPr>
              <w:t>Chairs comments/correspondence</w:t>
            </w:r>
          </w:p>
          <w:p w:rsidR="008863EE" w:rsidRPr="000F7744" w:rsidRDefault="008863EE" w:rsidP="0048777A">
            <w:r>
              <w:t>No correspondence</w:t>
            </w:r>
          </w:p>
        </w:tc>
        <w:tc>
          <w:tcPr>
            <w:tcW w:w="3009" w:type="dxa"/>
            <w:tcBorders>
              <w:top w:val="single" w:sz="4" w:space="0" w:color="auto"/>
              <w:bottom w:val="single" w:sz="4" w:space="0" w:color="auto"/>
            </w:tcBorders>
          </w:tcPr>
          <w:p w:rsidR="0048777A" w:rsidRPr="000F7744" w:rsidRDefault="0048777A" w:rsidP="0048777A">
            <w:pPr>
              <w:rPr>
                <w:b/>
              </w:rPr>
            </w:pPr>
          </w:p>
        </w:tc>
      </w:tr>
      <w:tr w:rsidR="0048777A" w:rsidRPr="000F7744" w:rsidTr="001C0AFD">
        <w:tc>
          <w:tcPr>
            <w:tcW w:w="1880" w:type="dxa"/>
            <w:tcBorders>
              <w:top w:val="single" w:sz="4" w:space="0" w:color="auto"/>
              <w:bottom w:val="nil"/>
            </w:tcBorders>
          </w:tcPr>
          <w:p w:rsidR="0048777A" w:rsidRPr="0048777A" w:rsidRDefault="0048777A" w:rsidP="0048777A">
            <w:pPr>
              <w:rPr>
                <w:b/>
              </w:rPr>
            </w:pPr>
            <w:r w:rsidRPr="0048777A">
              <w:rPr>
                <w:rFonts w:cstheme="minorHAnsi"/>
                <w:b/>
              </w:rPr>
              <w:t>100 – 07/18</w:t>
            </w:r>
          </w:p>
        </w:tc>
        <w:tc>
          <w:tcPr>
            <w:tcW w:w="9990" w:type="dxa"/>
          </w:tcPr>
          <w:p w:rsidR="0048777A" w:rsidRDefault="0048777A" w:rsidP="0048777A">
            <w:pPr>
              <w:rPr>
                <w:rFonts w:cstheme="minorHAnsi"/>
                <w:b/>
              </w:rPr>
            </w:pPr>
            <w:r w:rsidRPr="00381DA1">
              <w:rPr>
                <w:rFonts w:cstheme="minorHAnsi"/>
                <w:b/>
              </w:rPr>
              <w:t>Committee reports</w:t>
            </w:r>
          </w:p>
          <w:p w:rsidR="008863EE" w:rsidRDefault="008863EE" w:rsidP="001D0051">
            <w:r>
              <w:t xml:space="preserve">RR presented </w:t>
            </w:r>
            <w:r w:rsidR="00A70AA3">
              <w:t xml:space="preserve">a </w:t>
            </w:r>
            <w:r>
              <w:t xml:space="preserve">report from </w:t>
            </w:r>
            <w:r w:rsidR="00A70AA3">
              <w:t xml:space="preserve">the </w:t>
            </w:r>
            <w:r>
              <w:t>Finance</w:t>
            </w:r>
            <w:r w:rsidR="00A70AA3">
              <w:t xml:space="preserve"> and Resources Committee</w:t>
            </w:r>
            <w:r>
              <w:t xml:space="preserve">, outlining the saving on photocopiers by reducing usage and challenging the billing amounts.  When benchmarking against other similar schools, </w:t>
            </w:r>
            <w:proofErr w:type="spellStart"/>
            <w:r w:rsidR="00A70AA3">
              <w:t>Tutshill</w:t>
            </w:r>
            <w:proofErr w:type="spellEnd"/>
            <w:r w:rsidR="00A70AA3">
              <w:t xml:space="preserve"> is </w:t>
            </w:r>
            <w:r>
              <w:t xml:space="preserve">broadly </w:t>
            </w:r>
            <w:r w:rsidR="00A70AA3">
              <w:t xml:space="preserve">more efficient </w:t>
            </w:r>
            <w:r>
              <w:t>although</w:t>
            </w:r>
            <w:r w:rsidR="00A70AA3">
              <w:t xml:space="preserve"> our</w:t>
            </w:r>
            <w:r>
              <w:t xml:space="preserve"> teaching expenses are higher</w:t>
            </w:r>
            <w:r w:rsidR="00A70AA3">
              <w:t xml:space="preserve">. In mitigation, our </w:t>
            </w:r>
            <w:r w:rsidR="001D0051">
              <w:t xml:space="preserve">school’s </w:t>
            </w:r>
            <w:r w:rsidR="00A70AA3">
              <w:t>results are also better.</w:t>
            </w:r>
            <w:r>
              <w:t xml:space="preserve">  The Health and Safety audit was very thorough and the GCC Property audit highlighted that the blenders needed replacing to prevent </w:t>
            </w:r>
            <w:r w:rsidR="001D0051">
              <w:t xml:space="preserve">possible </w:t>
            </w:r>
            <w:r>
              <w:t xml:space="preserve">legionella.  There will be an increase </w:t>
            </w:r>
            <w:r w:rsidR="001D0051">
              <w:t>in</w:t>
            </w:r>
            <w:r>
              <w:t xml:space="preserve"> rental </w:t>
            </w:r>
            <w:r w:rsidR="001D0051">
              <w:t>charges</w:t>
            </w:r>
            <w:r>
              <w:t xml:space="preserve"> under the </w:t>
            </w:r>
            <w:r w:rsidR="00495E77">
              <w:t>L</w:t>
            </w:r>
            <w:r>
              <w:t>etting</w:t>
            </w:r>
            <w:r w:rsidR="00495E77">
              <w:t>s</w:t>
            </w:r>
            <w:r>
              <w:t xml:space="preserve"> </w:t>
            </w:r>
            <w:r w:rsidR="00495E77">
              <w:t>P</w:t>
            </w:r>
            <w:r>
              <w:t>olicy.  Although the Solicitors had promised to send the deeds for</w:t>
            </w:r>
            <w:r w:rsidR="001D0051">
              <w:t xml:space="preserve"> transfer of</w:t>
            </w:r>
            <w:r>
              <w:t xml:space="preserve"> the</w:t>
            </w:r>
            <w:r w:rsidR="001D0051">
              <w:t xml:space="preserve"> playing field</w:t>
            </w:r>
            <w:r>
              <w:t xml:space="preserve"> land, nothing has arrived to date. This ownership needs to be clarified </w:t>
            </w:r>
            <w:r w:rsidR="001D0051">
              <w:t xml:space="preserve">in terms of </w:t>
            </w:r>
            <w:r>
              <w:t>what it means to the governing body and what the implications might be.</w:t>
            </w:r>
          </w:p>
        </w:tc>
        <w:tc>
          <w:tcPr>
            <w:tcW w:w="3009" w:type="dxa"/>
            <w:tcBorders>
              <w:top w:val="single" w:sz="4" w:space="0" w:color="auto"/>
              <w:bottom w:val="nil"/>
            </w:tcBorders>
          </w:tcPr>
          <w:p w:rsidR="0048777A" w:rsidRPr="000F7744" w:rsidRDefault="0048777A" w:rsidP="0048777A">
            <w:pPr>
              <w:rPr>
                <w:b/>
              </w:rPr>
            </w:pPr>
          </w:p>
        </w:tc>
      </w:tr>
      <w:tr w:rsidR="001C0AFD" w:rsidRPr="001C0AFD" w:rsidTr="001C0AFD">
        <w:tc>
          <w:tcPr>
            <w:tcW w:w="1880" w:type="dxa"/>
            <w:tcBorders>
              <w:top w:val="nil"/>
              <w:bottom w:val="nil"/>
            </w:tcBorders>
          </w:tcPr>
          <w:p w:rsidR="001C0AFD" w:rsidRPr="001C0AFD" w:rsidRDefault="001C0AFD" w:rsidP="0048777A">
            <w:pPr>
              <w:rPr>
                <w:rFonts w:cstheme="minorHAnsi"/>
                <w:b/>
                <w:color w:val="FF0000"/>
              </w:rPr>
            </w:pPr>
          </w:p>
        </w:tc>
        <w:tc>
          <w:tcPr>
            <w:tcW w:w="9990" w:type="dxa"/>
          </w:tcPr>
          <w:p w:rsidR="001C0AFD" w:rsidRPr="001C0AFD" w:rsidRDefault="001C0AFD" w:rsidP="0048777A">
            <w:pPr>
              <w:rPr>
                <w:rFonts w:cstheme="minorHAnsi"/>
                <w:color w:val="FF0000"/>
              </w:rPr>
            </w:pPr>
            <w:r w:rsidRPr="001C0AFD">
              <w:rPr>
                <w:rFonts w:cstheme="minorHAnsi"/>
                <w:color w:val="FF0000"/>
              </w:rPr>
              <w:t>HT to send RR details if nothing has been received by solicitors regarding the deeds.</w:t>
            </w:r>
          </w:p>
        </w:tc>
        <w:tc>
          <w:tcPr>
            <w:tcW w:w="3009" w:type="dxa"/>
            <w:tcBorders>
              <w:top w:val="nil"/>
              <w:bottom w:val="nil"/>
            </w:tcBorders>
          </w:tcPr>
          <w:p w:rsidR="001C0AFD" w:rsidRPr="001C0AFD" w:rsidRDefault="001C0AFD" w:rsidP="0048777A">
            <w:pPr>
              <w:rPr>
                <w:b/>
                <w:color w:val="FF0000"/>
              </w:rPr>
            </w:pPr>
            <w:r w:rsidRPr="001C0AFD">
              <w:rPr>
                <w:b/>
              </w:rPr>
              <w:t>HT/RR</w:t>
            </w:r>
          </w:p>
        </w:tc>
      </w:tr>
      <w:tr w:rsidR="001C0AFD" w:rsidRPr="001C0AFD" w:rsidTr="001C0AFD">
        <w:tc>
          <w:tcPr>
            <w:tcW w:w="1880" w:type="dxa"/>
            <w:tcBorders>
              <w:top w:val="nil"/>
              <w:bottom w:val="single" w:sz="4" w:space="0" w:color="auto"/>
            </w:tcBorders>
          </w:tcPr>
          <w:p w:rsidR="001C0AFD" w:rsidRPr="001C0AFD" w:rsidRDefault="001C0AFD" w:rsidP="0048777A">
            <w:pPr>
              <w:rPr>
                <w:rFonts w:cstheme="minorHAnsi"/>
                <w:b/>
                <w:color w:val="FF0000"/>
              </w:rPr>
            </w:pPr>
          </w:p>
        </w:tc>
        <w:tc>
          <w:tcPr>
            <w:tcW w:w="9990" w:type="dxa"/>
          </w:tcPr>
          <w:p w:rsidR="001C0AFD" w:rsidRDefault="001C0AFD" w:rsidP="0048777A">
            <w:pPr>
              <w:rPr>
                <w:rFonts w:cstheme="minorHAnsi"/>
              </w:rPr>
            </w:pPr>
            <w:r w:rsidRPr="001C0AFD">
              <w:rPr>
                <w:rFonts w:cstheme="minorHAnsi"/>
              </w:rPr>
              <w:t>ME presented report for personnel committee</w:t>
            </w:r>
            <w:r>
              <w:rPr>
                <w:rFonts w:cstheme="minorHAnsi"/>
              </w:rPr>
              <w:t>.  Welcomed LH for joining the committee, points of discussion in the last meeting were</w:t>
            </w:r>
            <w:r w:rsidR="001D0051">
              <w:rPr>
                <w:rFonts w:cstheme="minorHAnsi"/>
              </w:rPr>
              <w:t>;</w:t>
            </w:r>
            <w:r>
              <w:rPr>
                <w:rFonts w:cstheme="minorHAnsi"/>
              </w:rPr>
              <w:t xml:space="preserve"> Review Pay and Performance Policy, Children Safe in Education, Ofsted, How to Manage Happiness, Staff structure and Attendance</w:t>
            </w:r>
            <w:r w:rsidR="001D0051">
              <w:rPr>
                <w:rFonts w:cstheme="minorHAnsi"/>
              </w:rPr>
              <w:t>.</w:t>
            </w:r>
          </w:p>
          <w:p w:rsidR="001C0AFD" w:rsidRPr="001C0AFD" w:rsidRDefault="001C0AFD" w:rsidP="001D0051">
            <w:pPr>
              <w:rPr>
                <w:rFonts w:cstheme="minorHAnsi"/>
              </w:rPr>
            </w:pPr>
            <w:r>
              <w:rPr>
                <w:rFonts w:cstheme="minorHAnsi"/>
              </w:rPr>
              <w:t>KC presented report for T&amp;L committee (available electronically in attachments folder for this meeting).  She also presented a report on recent training</w:t>
            </w:r>
            <w:r w:rsidR="001D0051">
              <w:rPr>
                <w:rFonts w:cstheme="minorHAnsi"/>
              </w:rPr>
              <w:t>,</w:t>
            </w:r>
            <w:r>
              <w:rPr>
                <w:rFonts w:cstheme="minorHAnsi"/>
              </w:rPr>
              <w:t xml:space="preserve"> </w:t>
            </w:r>
            <w:r w:rsidR="001D0051">
              <w:rPr>
                <w:rFonts w:cstheme="minorHAnsi"/>
              </w:rPr>
              <w:t>including</w:t>
            </w:r>
            <w:r>
              <w:rPr>
                <w:rFonts w:cstheme="minorHAnsi"/>
              </w:rPr>
              <w:t xml:space="preserve"> useful information </w:t>
            </w:r>
            <w:r w:rsidR="001D0051">
              <w:rPr>
                <w:rFonts w:cstheme="minorHAnsi"/>
              </w:rPr>
              <w:t>on running a</w:t>
            </w:r>
            <w:r>
              <w:rPr>
                <w:rFonts w:cstheme="minorHAnsi"/>
              </w:rPr>
              <w:t xml:space="preserve"> pre-school </w:t>
            </w:r>
            <w:r w:rsidR="001D0051">
              <w:rPr>
                <w:rFonts w:cstheme="minorHAnsi"/>
              </w:rPr>
              <w:t>with</w:t>
            </w:r>
            <w:r>
              <w:rPr>
                <w:rFonts w:cstheme="minorHAnsi"/>
              </w:rPr>
              <w:t xml:space="preserve">in </w:t>
            </w:r>
            <w:r w:rsidR="001D0051">
              <w:rPr>
                <w:rFonts w:cstheme="minorHAnsi"/>
              </w:rPr>
              <w:t xml:space="preserve">a </w:t>
            </w:r>
            <w:r>
              <w:rPr>
                <w:rFonts w:cstheme="minorHAnsi"/>
              </w:rPr>
              <w:t>primary school</w:t>
            </w:r>
            <w:r w:rsidR="001D0051">
              <w:rPr>
                <w:rFonts w:cstheme="minorHAnsi"/>
              </w:rPr>
              <w:t>.</w:t>
            </w:r>
            <w:r>
              <w:rPr>
                <w:rFonts w:cstheme="minorHAnsi"/>
              </w:rPr>
              <w:t xml:space="preserve"> (</w:t>
            </w:r>
            <w:r w:rsidR="001D0051">
              <w:rPr>
                <w:rFonts w:cstheme="minorHAnsi"/>
              </w:rPr>
              <w:t>T</w:t>
            </w:r>
            <w:r>
              <w:rPr>
                <w:rFonts w:cstheme="minorHAnsi"/>
              </w:rPr>
              <w:t>his is also available electronically in attachments folder for this meeting)</w:t>
            </w:r>
          </w:p>
        </w:tc>
        <w:tc>
          <w:tcPr>
            <w:tcW w:w="3009" w:type="dxa"/>
            <w:tcBorders>
              <w:top w:val="nil"/>
              <w:bottom w:val="single" w:sz="4" w:space="0" w:color="auto"/>
            </w:tcBorders>
          </w:tcPr>
          <w:p w:rsidR="001C0AFD" w:rsidRPr="001C0AFD" w:rsidRDefault="001C0AFD" w:rsidP="0048777A">
            <w:pPr>
              <w:rPr>
                <w:b/>
              </w:rPr>
            </w:pPr>
          </w:p>
        </w:tc>
      </w:tr>
      <w:tr w:rsidR="0048777A" w:rsidRPr="00FA3CBB" w:rsidTr="0048777A">
        <w:tc>
          <w:tcPr>
            <w:tcW w:w="1880" w:type="dxa"/>
            <w:tcBorders>
              <w:top w:val="single" w:sz="4" w:space="0" w:color="auto"/>
              <w:bottom w:val="single" w:sz="4" w:space="0" w:color="auto"/>
            </w:tcBorders>
          </w:tcPr>
          <w:p w:rsidR="0048777A" w:rsidRPr="0048777A" w:rsidRDefault="0048777A" w:rsidP="0048777A">
            <w:pPr>
              <w:rPr>
                <w:b/>
              </w:rPr>
            </w:pPr>
            <w:r w:rsidRPr="0048777A">
              <w:rPr>
                <w:rFonts w:cstheme="minorHAnsi"/>
                <w:b/>
              </w:rPr>
              <w:t>101 – 07/18</w:t>
            </w:r>
          </w:p>
        </w:tc>
        <w:tc>
          <w:tcPr>
            <w:tcW w:w="9990" w:type="dxa"/>
          </w:tcPr>
          <w:p w:rsidR="0048777A" w:rsidRDefault="0048777A" w:rsidP="0048777A">
            <w:pPr>
              <w:rPr>
                <w:rFonts w:cstheme="minorHAnsi"/>
                <w:b/>
              </w:rPr>
            </w:pPr>
            <w:r w:rsidRPr="00381DA1">
              <w:rPr>
                <w:rFonts w:cstheme="minorHAnsi"/>
                <w:b/>
              </w:rPr>
              <w:t>AOB</w:t>
            </w:r>
          </w:p>
          <w:p w:rsidR="001C0AFD" w:rsidRDefault="001C0AFD" w:rsidP="0048777A">
            <w:r>
              <w:t>The LA will have to solve the issues around the drainage, after an independent Company confirmed the drains are blocked.</w:t>
            </w:r>
          </w:p>
          <w:p w:rsidR="001C0AFD" w:rsidRPr="00FA3CBB" w:rsidRDefault="001C0AFD" w:rsidP="0048777A"/>
        </w:tc>
        <w:tc>
          <w:tcPr>
            <w:tcW w:w="3009" w:type="dxa"/>
            <w:tcBorders>
              <w:top w:val="single" w:sz="4" w:space="0" w:color="auto"/>
              <w:bottom w:val="single" w:sz="4" w:space="0" w:color="auto"/>
            </w:tcBorders>
          </w:tcPr>
          <w:p w:rsidR="0048777A" w:rsidRPr="00FA3CBB" w:rsidRDefault="0048777A" w:rsidP="0048777A"/>
        </w:tc>
      </w:tr>
      <w:tr w:rsidR="0048777A" w:rsidRPr="00FA3CBB" w:rsidTr="0048777A">
        <w:tc>
          <w:tcPr>
            <w:tcW w:w="1880" w:type="dxa"/>
            <w:tcBorders>
              <w:top w:val="single" w:sz="4" w:space="0" w:color="auto"/>
              <w:bottom w:val="single" w:sz="4" w:space="0" w:color="auto"/>
            </w:tcBorders>
          </w:tcPr>
          <w:p w:rsidR="0048777A" w:rsidRPr="0048777A" w:rsidRDefault="0048777A" w:rsidP="0048777A">
            <w:pPr>
              <w:rPr>
                <w:b/>
              </w:rPr>
            </w:pPr>
            <w:r w:rsidRPr="0048777A">
              <w:rPr>
                <w:rFonts w:cstheme="minorHAnsi"/>
                <w:b/>
              </w:rPr>
              <w:lastRenderedPageBreak/>
              <w:t>102 – 07/18</w:t>
            </w:r>
          </w:p>
        </w:tc>
        <w:tc>
          <w:tcPr>
            <w:tcW w:w="9990" w:type="dxa"/>
          </w:tcPr>
          <w:p w:rsidR="0048777A" w:rsidRDefault="0048777A" w:rsidP="0048777A">
            <w:pPr>
              <w:rPr>
                <w:rFonts w:cstheme="minorHAnsi"/>
                <w:b/>
              </w:rPr>
            </w:pPr>
            <w:r w:rsidRPr="00381DA1">
              <w:rPr>
                <w:rFonts w:cstheme="minorHAnsi"/>
                <w:b/>
              </w:rPr>
              <w:t>Dates of next meetings</w:t>
            </w:r>
          </w:p>
          <w:p w:rsidR="001C0AFD" w:rsidRDefault="001C0AFD" w:rsidP="0048777A">
            <w:pPr>
              <w:rPr>
                <w:rFonts w:cstheme="minorHAnsi"/>
                <w:b/>
              </w:rPr>
            </w:pPr>
            <w:r>
              <w:rPr>
                <w:rFonts w:cstheme="minorHAnsi"/>
                <w:b/>
              </w:rPr>
              <w:t>AGM meeting 5</w:t>
            </w:r>
            <w:r w:rsidRPr="001C0AFD">
              <w:rPr>
                <w:rFonts w:cstheme="minorHAnsi"/>
                <w:b/>
                <w:vertAlign w:val="superscript"/>
              </w:rPr>
              <w:t>th</w:t>
            </w:r>
            <w:r>
              <w:rPr>
                <w:rFonts w:cstheme="minorHAnsi"/>
                <w:b/>
              </w:rPr>
              <w:t xml:space="preserve"> September @ 4:30pm </w:t>
            </w:r>
          </w:p>
          <w:p w:rsidR="001C0AFD" w:rsidRDefault="001C0AFD" w:rsidP="0048777A">
            <w:pPr>
              <w:rPr>
                <w:rFonts w:cstheme="minorHAnsi"/>
              </w:rPr>
            </w:pPr>
            <w:r w:rsidRPr="001C0AFD">
              <w:rPr>
                <w:rFonts w:cstheme="minorHAnsi"/>
              </w:rPr>
              <w:t>SR sends apologies</w:t>
            </w:r>
          </w:p>
          <w:p w:rsidR="001C0AFD" w:rsidRPr="001C0AFD" w:rsidRDefault="001C0AFD" w:rsidP="0048777A">
            <w:pPr>
              <w:rPr>
                <w:rFonts w:cstheme="minorHAnsi"/>
              </w:rPr>
            </w:pPr>
            <w:r>
              <w:rPr>
                <w:rFonts w:cstheme="minorHAnsi"/>
              </w:rPr>
              <w:t>HT thanked the Governors for their continued support during this school year.</w:t>
            </w:r>
          </w:p>
        </w:tc>
        <w:tc>
          <w:tcPr>
            <w:tcW w:w="3009" w:type="dxa"/>
            <w:tcBorders>
              <w:top w:val="single" w:sz="4" w:space="0" w:color="auto"/>
              <w:bottom w:val="single" w:sz="4" w:space="0" w:color="auto"/>
            </w:tcBorders>
          </w:tcPr>
          <w:p w:rsidR="0048777A" w:rsidRPr="00FA3CBB" w:rsidRDefault="0048777A" w:rsidP="0048777A"/>
        </w:tc>
      </w:tr>
    </w:tbl>
    <w:p w:rsidR="00C90AA0" w:rsidRDefault="00C90AA0" w:rsidP="00C23D0B">
      <w:pPr>
        <w:rPr>
          <w:rFonts w:cstheme="minorHAnsi"/>
        </w:rPr>
      </w:pPr>
    </w:p>
    <w:p w:rsidR="00C90AA0" w:rsidRDefault="00C90AA0" w:rsidP="00DE081E">
      <w:pPr>
        <w:jc w:val="center"/>
        <w:rPr>
          <w:rFonts w:cstheme="minorHAnsi"/>
        </w:rPr>
      </w:pPr>
    </w:p>
    <w:p w:rsidR="00A40C30" w:rsidRDefault="00A40C30" w:rsidP="00DE081E">
      <w:pPr>
        <w:jc w:val="center"/>
        <w:rPr>
          <w:rFonts w:cstheme="minorHAnsi"/>
        </w:rPr>
      </w:pPr>
    </w:p>
    <w:tbl>
      <w:tblPr>
        <w:tblStyle w:val="TableGrid"/>
        <w:tblpPr w:leftFromText="180" w:rightFromText="180" w:vertAnchor="page" w:horzAnchor="margin" w:tblpY="4576"/>
        <w:tblW w:w="14879" w:type="dxa"/>
        <w:tblLook w:val="04A0" w:firstRow="1" w:lastRow="0" w:firstColumn="1" w:lastColumn="0" w:noHBand="0" w:noVBand="1"/>
      </w:tblPr>
      <w:tblGrid>
        <w:gridCol w:w="14879"/>
      </w:tblGrid>
      <w:tr w:rsidR="00C90AA0" w:rsidTr="00C90AA0">
        <w:tc>
          <w:tcPr>
            <w:tcW w:w="14879" w:type="dxa"/>
          </w:tcPr>
          <w:p w:rsidR="00C90AA0" w:rsidRDefault="00C90AA0" w:rsidP="00C90AA0">
            <w:pPr>
              <w:rPr>
                <w:rFonts w:cstheme="minorHAnsi"/>
              </w:rPr>
            </w:pPr>
            <w:r>
              <w:rPr>
                <w:rFonts w:cstheme="minorHAnsi"/>
              </w:rPr>
              <w:t xml:space="preserve">Meeting Closed at </w:t>
            </w:r>
            <w:r w:rsidR="00C23D0B">
              <w:rPr>
                <w:rFonts w:cstheme="minorHAnsi"/>
              </w:rPr>
              <w:t>8:30pm</w:t>
            </w:r>
          </w:p>
          <w:p w:rsidR="00C90AA0" w:rsidRDefault="00C90AA0" w:rsidP="00C90AA0">
            <w:pPr>
              <w:rPr>
                <w:rFonts w:cstheme="minorHAnsi"/>
              </w:rPr>
            </w:pPr>
          </w:p>
          <w:p w:rsidR="00C90AA0" w:rsidRDefault="00C90AA0" w:rsidP="00C90AA0">
            <w:pPr>
              <w:rPr>
                <w:rFonts w:cstheme="minorHAnsi"/>
                <w:b/>
              </w:rPr>
            </w:pPr>
            <w:r>
              <w:rPr>
                <w:rFonts w:cstheme="minorHAnsi"/>
                <w:b/>
              </w:rPr>
              <w:t xml:space="preserve">Date of next meeting:  </w:t>
            </w:r>
            <w:r w:rsidR="00C23D0B">
              <w:rPr>
                <w:rFonts w:cstheme="minorHAnsi"/>
                <w:b/>
              </w:rPr>
              <w:t>AGM 5</w:t>
            </w:r>
            <w:r w:rsidR="00C23D0B" w:rsidRPr="00C23D0B">
              <w:rPr>
                <w:rFonts w:cstheme="minorHAnsi"/>
                <w:b/>
                <w:vertAlign w:val="superscript"/>
              </w:rPr>
              <w:t>th</w:t>
            </w:r>
            <w:r w:rsidR="00C23D0B">
              <w:rPr>
                <w:rFonts w:cstheme="minorHAnsi"/>
                <w:b/>
              </w:rPr>
              <w:t xml:space="preserve"> September </w:t>
            </w:r>
            <w:r>
              <w:rPr>
                <w:rFonts w:cstheme="minorHAnsi"/>
                <w:b/>
              </w:rPr>
              <w:t xml:space="preserve">2018 @ </w:t>
            </w:r>
            <w:r w:rsidR="00C23D0B">
              <w:rPr>
                <w:rFonts w:cstheme="minorHAnsi"/>
                <w:b/>
              </w:rPr>
              <w:t>4:30pm</w:t>
            </w:r>
          </w:p>
          <w:p w:rsidR="00C90AA0" w:rsidRPr="00FF5239" w:rsidRDefault="00C90AA0" w:rsidP="00C90AA0">
            <w:pPr>
              <w:rPr>
                <w:rFonts w:cstheme="minorHAnsi"/>
                <w:b/>
              </w:rPr>
            </w:pPr>
          </w:p>
        </w:tc>
      </w:tr>
      <w:tr w:rsidR="00C90AA0" w:rsidTr="00C90AA0">
        <w:tc>
          <w:tcPr>
            <w:tcW w:w="14879" w:type="dxa"/>
          </w:tcPr>
          <w:p w:rsidR="00C90AA0" w:rsidRDefault="00C90AA0" w:rsidP="00C90AA0">
            <w:pPr>
              <w:rPr>
                <w:rFonts w:cstheme="minorHAnsi"/>
              </w:rPr>
            </w:pPr>
          </w:p>
          <w:p w:rsidR="00C90AA0" w:rsidRDefault="00C90AA0" w:rsidP="00C90AA0">
            <w:pPr>
              <w:rPr>
                <w:rFonts w:cstheme="minorHAnsi"/>
              </w:rPr>
            </w:pPr>
          </w:p>
          <w:p w:rsidR="00C90AA0" w:rsidRDefault="00C90AA0" w:rsidP="00C90AA0">
            <w:pPr>
              <w:rPr>
                <w:rFonts w:cstheme="minorHAnsi"/>
              </w:rPr>
            </w:pPr>
            <w:r>
              <w:rPr>
                <w:rFonts w:cstheme="minorHAnsi"/>
              </w:rPr>
              <w:t>Signed by Chair as being a true record of the meeting                                                Date:</w:t>
            </w:r>
          </w:p>
          <w:p w:rsidR="00C90AA0" w:rsidRDefault="00C90AA0" w:rsidP="00C90AA0">
            <w:pPr>
              <w:rPr>
                <w:rFonts w:cstheme="minorHAnsi"/>
              </w:rPr>
            </w:pPr>
          </w:p>
          <w:p w:rsidR="00C90AA0" w:rsidRDefault="00C90AA0" w:rsidP="00C90AA0">
            <w:pPr>
              <w:rPr>
                <w:rFonts w:cstheme="minorHAnsi"/>
              </w:rPr>
            </w:pPr>
          </w:p>
        </w:tc>
      </w:tr>
    </w:tbl>
    <w:p w:rsidR="00A40C30" w:rsidRDefault="00A40C30" w:rsidP="0048777A">
      <w:pPr>
        <w:rPr>
          <w:rFonts w:cstheme="minorHAnsi"/>
        </w:rPr>
      </w:pPr>
    </w:p>
    <w:p w:rsidR="0048777A" w:rsidRDefault="0048777A" w:rsidP="00DE081E">
      <w:pPr>
        <w:jc w:val="center"/>
        <w:rPr>
          <w:rFonts w:cstheme="minorHAnsi"/>
        </w:rPr>
      </w:pPr>
    </w:p>
    <w:p w:rsidR="007D2F5C" w:rsidRDefault="007D2F5C" w:rsidP="007D2F5C">
      <w:pPr>
        <w:rPr>
          <w:rFonts w:cstheme="minorHAnsi"/>
        </w:rPr>
      </w:pPr>
      <w:r>
        <w:rPr>
          <w:rFonts w:cstheme="minorHAnsi"/>
        </w:rPr>
        <w:t>Text Key:</w:t>
      </w:r>
    </w:p>
    <w:tbl>
      <w:tblPr>
        <w:tblStyle w:val="TableGrid"/>
        <w:tblW w:w="0" w:type="auto"/>
        <w:tblLook w:val="04A0" w:firstRow="1" w:lastRow="0" w:firstColumn="1" w:lastColumn="0" w:noHBand="0" w:noVBand="1"/>
      </w:tblPr>
      <w:tblGrid>
        <w:gridCol w:w="846"/>
        <w:gridCol w:w="2551"/>
      </w:tblGrid>
      <w:tr w:rsidR="00FF5239" w:rsidTr="00FF5239">
        <w:tc>
          <w:tcPr>
            <w:tcW w:w="846" w:type="dxa"/>
            <w:shd w:val="clear" w:color="auto" w:fill="FF0000"/>
          </w:tcPr>
          <w:p w:rsidR="00FF5239" w:rsidRDefault="00FF5239" w:rsidP="00FF5239">
            <w:pPr>
              <w:rPr>
                <w:rFonts w:cstheme="minorHAnsi"/>
              </w:rPr>
            </w:pPr>
          </w:p>
          <w:p w:rsidR="00FF5239" w:rsidRDefault="00FF5239" w:rsidP="00FF5239">
            <w:pPr>
              <w:rPr>
                <w:rFonts w:cstheme="minorHAnsi"/>
              </w:rPr>
            </w:pPr>
          </w:p>
        </w:tc>
        <w:tc>
          <w:tcPr>
            <w:tcW w:w="2551" w:type="dxa"/>
          </w:tcPr>
          <w:p w:rsidR="00FF5239" w:rsidRPr="00FF5239" w:rsidRDefault="00FF5239" w:rsidP="00FF5239">
            <w:pPr>
              <w:rPr>
                <w:rFonts w:cstheme="minorHAnsi"/>
                <w:color w:val="FF0000"/>
              </w:rPr>
            </w:pPr>
            <w:r>
              <w:rPr>
                <w:rFonts w:cstheme="minorHAnsi"/>
                <w:color w:val="FF0000"/>
              </w:rPr>
              <w:t>Red text = actions</w:t>
            </w:r>
          </w:p>
        </w:tc>
      </w:tr>
      <w:tr w:rsidR="00FF5239" w:rsidTr="00FF5239">
        <w:tc>
          <w:tcPr>
            <w:tcW w:w="846" w:type="dxa"/>
            <w:shd w:val="clear" w:color="auto" w:fill="002060"/>
          </w:tcPr>
          <w:p w:rsidR="00FF5239" w:rsidRDefault="00FF5239" w:rsidP="00FF5239">
            <w:pPr>
              <w:rPr>
                <w:rFonts w:cstheme="minorHAnsi"/>
              </w:rPr>
            </w:pPr>
          </w:p>
        </w:tc>
        <w:tc>
          <w:tcPr>
            <w:tcW w:w="2551" w:type="dxa"/>
          </w:tcPr>
          <w:p w:rsidR="00FF5239" w:rsidRPr="00FF5239" w:rsidRDefault="00FF5239" w:rsidP="00FF5239">
            <w:pPr>
              <w:rPr>
                <w:rFonts w:cstheme="minorHAnsi"/>
                <w:color w:val="002060"/>
              </w:rPr>
            </w:pPr>
            <w:r>
              <w:rPr>
                <w:rFonts w:cstheme="minorHAnsi"/>
                <w:color w:val="002060"/>
              </w:rPr>
              <w:t>Blue text = proposed/seconded</w:t>
            </w:r>
          </w:p>
        </w:tc>
      </w:tr>
      <w:tr w:rsidR="00FF5239" w:rsidTr="00FF5239">
        <w:tc>
          <w:tcPr>
            <w:tcW w:w="846" w:type="dxa"/>
            <w:shd w:val="clear" w:color="auto" w:fill="FF6600"/>
          </w:tcPr>
          <w:p w:rsidR="00FF5239" w:rsidRDefault="00FF5239" w:rsidP="00FF5239">
            <w:pPr>
              <w:rPr>
                <w:rFonts w:cstheme="minorHAnsi"/>
              </w:rPr>
            </w:pPr>
          </w:p>
          <w:p w:rsidR="00FF5239" w:rsidRDefault="00FF5239" w:rsidP="00FF5239">
            <w:pPr>
              <w:rPr>
                <w:rFonts w:cstheme="minorHAnsi"/>
              </w:rPr>
            </w:pPr>
          </w:p>
        </w:tc>
        <w:tc>
          <w:tcPr>
            <w:tcW w:w="2551" w:type="dxa"/>
          </w:tcPr>
          <w:p w:rsidR="00FF5239" w:rsidRPr="00FF5239" w:rsidRDefault="00FF5239" w:rsidP="00FF5239">
            <w:pPr>
              <w:rPr>
                <w:rFonts w:cstheme="minorHAnsi"/>
                <w:color w:val="FF6600"/>
              </w:rPr>
            </w:pPr>
            <w:r>
              <w:rPr>
                <w:rFonts w:cstheme="minorHAnsi"/>
                <w:color w:val="FF6600"/>
              </w:rPr>
              <w:t>Orange text = suggestions</w:t>
            </w:r>
          </w:p>
        </w:tc>
      </w:tr>
      <w:tr w:rsidR="00FF5239" w:rsidTr="00FF5239">
        <w:tc>
          <w:tcPr>
            <w:tcW w:w="846" w:type="dxa"/>
            <w:shd w:val="clear" w:color="auto" w:fill="7030A0"/>
          </w:tcPr>
          <w:p w:rsidR="00FF5239" w:rsidRDefault="00FF5239" w:rsidP="00FF5239">
            <w:pPr>
              <w:rPr>
                <w:rFonts w:cstheme="minorHAnsi"/>
                <w:color w:val="7030A0"/>
              </w:rPr>
            </w:pPr>
          </w:p>
          <w:p w:rsidR="00FF5239" w:rsidRPr="00FF5239" w:rsidRDefault="00FF5239" w:rsidP="00FF5239">
            <w:pPr>
              <w:rPr>
                <w:rFonts w:cstheme="minorHAnsi"/>
                <w:color w:val="7030A0"/>
              </w:rPr>
            </w:pPr>
          </w:p>
        </w:tc>
        <w:tc>
          <w:tcPr>
            <w:tcW w:w="2551" w:type="dxa"/>
          </w:tcPr>
          <w:p w:rsidR="00FF5239" w:rsidRPr="00FF5239" w:rsidRDefault="00FF5239" w:rsidP="00FF5239">
            <w:pPr>
              <w:rPr>
                <w:rFonts w:cstheme="minorHAnsi"/>
                <w:color w:val="7030A0"/>
              </w:rPr>
            </w:pPr>
            <w:r>
              <w:rPr>
                <w:rFonts w:cstheme="minorHAnsi"/>
                <w:color w:val="7030A0"/>
              </w:rPr>
              <w:t>Purple text = questions</w:t>
            </w:r>
          </w:p>
        </w:tc>
      </w:tr>
    </w:tbl>
    <w:p w:rsidR="00FF5239" w:rsidRPr="00DE081E" w:rsidRDefault="00FF5239" w:rsidP="00FF5239">
      <w:pPr>
        <w:rPr>
          <w:rFonts w:cstheme="minorHAnsi"/>
        </w:rPr>
      </w:pPr>
    </w:p>
    <w:sectPr w:rsidR="00FF5239" w:rsidRPr="00DE081E" w:rsidSect="0076479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E50" w:rsidRDefault="00491E50" w:rsidP="00DA0ACC">
      <w:pPr>
        <w:spacing w:after="0" w:line="240" w:lineRule="auto"/>
      </w:pPr>
      <w:r>
        <w:separator/>
      </w:r>
    </w:p>
  </w:endnote>
  <w:endnote w:type="continuationSeparator" w:id="0">
    <w:p w:rsidR="00491E50" w:rsidRDefault="00491E50" w:rsidP="00DA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E50" w:rsidRDefault="00491E50" w:rsidP="00DA0ACC">
      <w:pPr>
        <w:spacing w:after="0" w:line="240" w:lineRule="auto"/>
      </w:pPr>
      <w:r>
        <w:separator/>
      </w:r>
    </w:p>
  </w:footnote>
  <w:footnote w:type="continuationSeparator" w:id="0">
    <w:p w:rsidR="00491E50" w:rsidRDefault="00491E50" w:rsidP="00DA0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1982"/>
    <w:multiLevelType w:val="hybridMultilevel"/>
    <w:tmpl w:val="83EC95EA"/>
    <w:lvl w:ilvl="0" w:tplc="F15AB7B8">
      <w:start w:val="8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F59C5"/>
    <w:multiLevelType w:val="hybridMultilevel"/>
    <w:tmpl w:val="490A65F6"/>
    <w:lvl w:ilvl="0" w:tplc="ABEC2D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D75F0"/>
    <w:multiLevelType w:val="hybridMultilevel"/>
    <w:tmpl w:val="AE5A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5763E"/>
    <w:multiLevelType w:val="hybridMultilevel"/>
    <w:tmpl w:val="14D2FA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DD092C"/>
    <w:multiLevelType w:val="hybridMultilevel"/>
    <w:tmpl w:val="17CC2DAC"/>
    <w:lvl w:ilvl="0" w:tplc="ABEC2D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EED39D0"/>
    <w:multiLevelType w:val="hybridMultilevel"/>
    <w:tmpl w:val="250ED480"/>
    <w:lvl w:ilvl="0" w:tplc="B6A2120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501A6F"/>
    <w:multiLevelType w:val="hybridMultilevel"/>
    <w:tmpl w:val="3EC8DD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81E"/>
    <w:rsid w:val="000B496D"/>
    <w:rsid w:val="000F7489"/>
    <w:rsid w:val="000F7744"/>
    <w:rsid w:val="00100DA0"/>
    <w:rsid w:val="0013353B"/>
    <w:rsid w:val="0017029A"/>
    <w:rsid w:val="001906E4"/>
    <w:rsid w:val="001C0AFD"/>
    <w:rsid w:val="001C5842"/>
    <w:rsid w:val="001D0051"/>
    <w:rsid w:val="001F3707"/>
    <w:rsid w:val="0021147B"/>
    <w:rsid w:val="00224AD2"/>
    <w:rsid w:val="002331B7"/>
    <w:rsid w:val="00250B54"/>
    <w:rsid w:val="002532FD"/>
    <w:rsid w:val="003073B8"/>
    <w:rsid w:val="0039115B"/>
    <w:rsid w:val="003B0E00"/>
    <w:rsid w:val="003B5C4E"/>
    <w:rsid w:val="003C7172"/>
    <w:rsid w:val="003D6ECA"/>
    <w:rsid w:val="004158E7"/>
    <w:rsid w:val="0042097E"/>
    <w:rsid w:val="00474FBF"/>
    <w:rsid w:val="0048777A"/>
    <w:rsid w:val="00491E50"/>
    <w:rsid w:val="00495E77"/>
    <w:rsid w:val="0053233E"/>
    <w:rsid w:val="005543B8"/>
    <w:rsid w:val="00576E57"/>
    <w:rsid w:val="005D1DBC"/>
    <w:rsid w:val="005D7B78"/>
    <w:rsid w:val="005E1DF8"/>
    <w:rsid w:val="00607F5B"/>
    <w:rsid w:val="00616620"/>
    <w:rsid w:val="00651576"/>
    <w:rsid w:val="00652F6A"/>
    <w:rsid w:val="006864A8"/>
    <w:rsid w:val="006A2761"/>
    <w:rsid w:val="0072469C"/>
    <w:rsid w:val="0076479A"/>
    <w:rsid w:val="007D2F5C"/>
    <w:rsid w:val="00810192"/>
    <w:rsid w:val="00835EAD"/>
    <w:rsid w:val="0084708A"/>
    <w:rsid w:val="008863EE"/>
    <w:rsid w:val="0089617B"/>
    <w:rsid w:val="008E44A5"/>
    <w:rsid w:val="009C5021"/>
    <w:rsid w:val="009C67C4"/>
    <w:rsid w:val="009E5969"/>
    <w:rsid w:val="00A1300A"/>
    <w:rsid w:val="00A40C30"/>
    <w:rsid w:val="00A53A1C"/>
    <w:rsid w:val="00A70AA3"/>
    <w:rsid w:val="00AA5740"/>
    <w:rsid w:val="00AC4489"/>
    <w:rsid w:val="00B63412"/>
    <w:rsid w:val="00B66716"/>
    <w:rsid w:val="00C23D0B"/>
    <w:rsid w:val="00C40FAA"/>
    <w:rsid w:val="00C90AA0"/>
    <w:rsid w:val="00C941B2"/>
    <w:rsid w:val="00DA0ACC"/>
    <w:rsid w:val="00DA31D6"/>
    <w:rsid w:val="00DC749C"/>
    <w:rsid w:val="00DE081E"/>
    <w:rsid w:val="00DE33EE"/>
    <w:rsid w:val="00E139AE"/>
    <w:rsid w:val="00EC0ED8"/>
    <w:rsid w:val="00EC6F52"/>
    <w:rsid w:val="00EF748A"/>
    <w:rsid w:val="00F10812"/>
    <w:rsid w:val="00F241AA"/>
    <w:rsid w:val="00F91BFC"/>
    <w:rsid w:val="00FA3CBB"/>
    <w:rsid w:val="00FF5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2C17"/>
  <w15:docId w15:val="{06FE05A7-B71A-4847-A108-90C474E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69C"/>
    <w:pPr>
      <w:ind w:left="720"/>
      <w:contextualSpacing/>
    </w:pPr>
  </w:style>
  <w:style w:type="paragraph" w:styleId="Title">
    <w:name w:val="Title"/>
    <w:basedOn w:val="Normal"/>
    <w:link w:val="TitleChar"/>
    <w:qFormat/>
    <w:rsid w:val="0048777A"/>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48777A"/>
    <w:rPr>
      <w:rFonts w:ascii="Times New Roman" w:eastAsia="Times New Roman" w:hAnsi="Times New Roman" w:cs="Times New Roman"/>
      <w:b/>
      <w:bCs/>
      <w:sz w:val="32"/>
      <w:szCs w:val="24"/>
    </w:rPr>
  </w:style>
  <w:style w:type="paragraph" w:styleId="NoSpacing">
    <w:name w:val="No Spacing"/>
    <w:uiPriority w:val="1"/>
    <w:qFormat/>
    <w:rsid w:val="00EF748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95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E77"/>
    <w:rPr>
      <w:rFonts w:ascii="Tahoma" w:hAnsi="Tahoma" w:cs="Tahoma"/>
      <w:sz w:val="16"/>
      <w:szCs w:val="16"/>
    </w:rPr>
  </w:style>
  <w:style w:type="paragraph" w:styleId="Header">
    <w:name w:val="header"/>
    <w:basedOn w:val="Normal"/>
    <w:link w:val="HeaderChar"/>
    <w:uiPriority w:val="99"/>
    <w:unhideWhenUsed/>
    <w:rsid w:val="00DA0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ACC"/>
  </w:style>
  <w:style w:type="paragraph" w:styleId="Footer">
    <w:name w:val="footer"/>
    <w:basedOn w:val="Normal"/>
    <w:link w:val="FooterChar"/>
    <w:uiPriority w:val="99"/>
    <w:unhideWhenUsed/>
    <w:rsid w:val="00DA0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choolsfinder.direct.gov.uk/_profiles/_logo/9163074-logo-2006.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83705-29B2-4897-8F4F-5C4231FA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Beard</dc:creator>
  <cp:lastModifiedBy>Karen Beard</cp:lastModifiedBy>
  <cp:revision>4</cp:revision>
  <dcterms:created xsi:type="dcterms:W3CDTF">2018-09-04T16:25:00Z</dcterms:created>
  <dcterms:modified xsi:type="dcterms:W3CDTF">2018-09-04T18:23:00Z</dcterms:modified>
</cp:coreProperties>
</file>