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E2" w:rsidRPr="00486C16" w:rsidRDefault="00397575">
      <w:pPr>
        <w:rPr>
          <w:b/>
          <w:sz w:val="28"/>
        </w:rPr>
      </w:pPr>
      <w:r w:rsidRPr="00486C16">
        <w:rPr>
          <w:b/>
          <w:sz w:val="28"/>
        </w:rPr>
        <w:t xml:space="preserve">Tutshill Pupil Premium </w:t>
      </w:r>
      <w:r w:rsidR="00C16F56">
        <w:rPr>
          <w:b/>
          <w:sz w:val="28"/>
        </w:rPr>
        <w:t>Review</w:t>
      </w:r>
      <w:bookmarkStart w:id="0" w:name="_GoBack"/>
      <w:bookmarkEnd w:id="0"/>
      <w:r w:rsidRPr="00486C16">
        <w:rPr>
          <w:b/>
          <w:sz w:val="28"/>
        </w:rPr>
        <w:t xml:space="preserve"> 201</w:t>
      </w:r>
      <w:r w:rsidR="00776958">
        <w:rPr>
          <w:b/>
          <w:sz w:val="28"/>
        </w:rPr>
        <w:t>9</w:t>
      </w:r>
      <w:r w:rsidRPr="00486C16">
        <w:rPr>
          <w:b/>
          <w:sz w:val="28"/>
        </w:rPr>
        <w:t>-20</w:t>
      </w:r>
      <w:r w:rsidR="00776958">
        <w:rPr>
          <w:b/>
          <w:sz w:val="28"/>
        </w:rPr>
        <w:t>20</w:t>
      </w:r>
    </w:p>
    <w:p w:rsidR="00397575" w:rsidRDefault="00397575">
      <w:r>
        <w:t xml:space="preserve">The Government introduced the Pupil Premium Grant in April 2011. This grant, which is additional to main school funding, is seen by the government as the best way to address the current underlying inequalities between children eligible for free school meals and their wealthier peers, by ensuring that funding to tackle disadvantage reaches the pupils who need it most. The Pupil Premium is allocated to schools and is clearly identifiable. Schools can decide how the Pupil Premium is spent, since they are best places to assess what additional provision should be made for the pupils within their responsibility. </w:t>
      </w:r>
    </w:p>
    <w:p w:rsidR="00397575" w:rsidRDefault="00397575">
      <w:r>
        <w:t>At Tutshill C of E Prima</w:t>
      </w:r>
      <w:r w:rsidR="00AC6691">
        <w:t>ry all pupils are supported, regardless of race, gender, ability or personal or home circumstance</w:t>
      </w:r>
      <w:r>
        <w:t xml:space="preserve">. </w:t>
      </w:r>
      <w:r w:rsidR="00AC6691">
        <w:t xml:space="preserve">We believe that Quality First </w:t>
      </w:r>
      <w:r w:rsidR="005A02AF">
        <w:t>T</w:t>
      </w:r>
      <w:r w:rsidR="00AC6691">
        <w:t>eaching</w:t>
      </w:r>
      <w:r w:rsidR="005A02AF">
        <w:t>, QFT</w:t>
      </w:r>
      <w:r w:rsidR="00AC6691">
        <w:t xml:space="preserve">, for all pupils, is essential for sufficient progress to be made by all. Teaching is </w:t>
      </w:r>
      <w:r>
        <w:t xml:space="preserve">monitored closely by the Headteacher and subject </w:t>
      </w:r>
      <w:r w:rsidR="005A02AF">
        <w:t>leaders provide support to their colleagues.</w:t>
      </w:r>
      <w:r>
        <w:t xml:space="preserve"> High quality teaching is supplemented by timely interventions, used to support and challenge vulnerable learners, as and when required. These interventions are planned and delivered by teachers and HLTA’s.  The </w:t>
      </w:r>
      <w:r w:rsidR="005A02AF">
        <w:t>Headteacher, Deputy Headteacher</w:t>
      </w:r>
      <w:r>
        <w:t xml:space="preserve"> and Governing Body monitor the impact of all spending and interventions, including the Pupil Premium.</w:t>
      </w:r>
    </w:p>
    <w:p w:rsidR="006C7AD3" w:rsidRDefault="00397575">
      <w:r>
        <w:t xml:space="preserve">As of September </w:t>
      </w:r>
      <w:r w:rsidR="00212C99">
        <w:t>201</w:t>
      </w:r>
      <w:r w:rsidR="000934F6">
        <w:t>9</w:t>
      </w:r>
      <w:r w:rsidR="005A02AF">
        <w:t xml:space="preserve"> there</w:t>
      </w:r>
      <w:r w:rsidR="00212C99">
        <w:t xml:space="preserve"> are 2</w:t>
      </w:r>
      <w:r w:rsidR="000934F6">
        <w:t>09</w:t>
      </w:r>
      <w:r w:rsidR="006C7AD3">
        <w:t xml:space="preserve"> children on roll. </w:t>
      </w:r>
    </w:p>
    <w:p w:rsidR="00397575" w:rsidRDefault="00AC6691">
      <w:r>
        <w:t>1</w:t>
      </w:r>
      <w:r w:rsidR="00212C99">
        <w:t>0</w:t>
      </w:r>
      <w:r>
        <w:t xml:space="preserve">% of the </w:t>
      </w:r>
      <w:r w:rsidR="008D6E62">
        <w:t>school population</w:t>
      </w:r>
      <w:r w:rsidR="006C7AD3">
        <w:t xml:space="preserve"> are in receipt of pupil premium funding which equates to 2</w:t>
      </w:r>
      <w:r w:rsidR="00212C99">
        <w:t>1</w:t>
      </w:r>
      <w:r w:rsidR="006C7AD3">
        <w:t xml:space="preserve"> children.</w:t>
      </w:r>
    </w:p>
    <w:p w:rsidR="006C7AD3" w:rsidRDefault="006C7AD3">
      <w:pPr>
        <w:rPr>
          <w:b/>
        </w:rPr>
      </w:pPr>
      <w:r w:rsidRPr="006C7AD3">
        <w:rPr>
          <w:b/>
        </w:rPr>
        <w:t>Context</w:t>
      </w:r>
    </w:p>
    <w:p w:rsidR="006C7AD3" w:rsidRDefault="009740E6">
      <w:r>
        <w:t xml:space="preserve">We believe strongly that all children deserve the best possible education. As a school we have high expectations of all of the children. Our children come </w:t>
      </w:r>
      <w:r w:rsidR="00486C16">
        <w:t>from increasingly</w:t>
      </w:r>
      <w:r w:rsidR="00AC6691">
        <w:t xml:space="preserve"> wide and varied backgrounds. Many children live within the local area in and around the </w:t>
      </w:r>
      <w:r>
        <w:t>villages of Tutshill, Sedbury, Beachley, Tidenham</w:t>
      </w:r>
      <w:r w:rsidR="00AC6691">
        <w:t xml:space="preserve">. </w:t>
      </w:r>
      <w:r w:rsidR="005A02AF">
        <w:t xml:space="preserve">The school is now receiving and accepting </w:t>
      </w:r>
      <w:r w:rsidR="00486C16">
        <w:t>admissions</w:t>
      </w:r>
      <w:r w:rsidR="005A02AF">
        <w:t xml:space="preserve"> from further </w:t>
      </w:r>
      <w:r w:rsidR="00486C16">
        <w:t>afield</w:t>
      </w:r>
      <w:r>
        <w:t xml:space="preserve"> in Chepstow, </w:t>
      </w:r>
      <w:r w:rsidR="00AC6691">
        <w:t xml:space="preserve">including Kingsmark, Garden City, </w:t>
      </w:r>
      <w:r>
        <w:t>Thornwell and Bulwark. The pupils have a range of need in terms of learning but also socially and emotionally. We aim to harness the opportunities given to us through the Pupil Premium grant to ensure teaching is excellent and that additional support and interventions are of a high quality and have high impact.</w:t>
      </w:r>
    </w:p>
    <w:p w:rsidR="006C7AD3" w:rsidRPr="00680864" w:rsidRDefault="009740E6">
      <w:pPr>
        <w:rPr>
          <w:color w:val="000000" w:themeColor="text1"/>
          <w:shd w:val="clear" w:color="auto" w:fill="FFFFFF"/>
        </w:rPr>
      </w:pPr>
      <w:r w:rsidRPr="00680864">
        <w:rPr>
          <w:color w:val="000000" w:themeColor="text1"/>
          <w:shd w:val="clear" w:color="auto" w:fill="FFFFFF"/>
        </w:rPr>
        <w:t xml:space="preserve">We aim for our children to leave Tutshill C of </w:t>
      </w:r>
      <w:r w:rsidR="00AC6691">
        <w:rPr>
          <w:color w:val="000000" w:themeColor="text1"/>
          <w:shd w:val="clear" w:color="auto" w:fill="FFFFFF"/>
        </w:rPr>
        <w:t>E</w:t>
      </w:r>
      <w:r w:rsidRPr="00680864">
        <w:rPr>
          <w:color w:val="000000" w:themeColor="text1"/>
          <w:shd w:val="clear" w:color="auto" w:fill="FFFFFF"/>
        </w:rPr>
        <w:t xml:space="preserve"> Primary School with the knowledge, understanding, attitudes, skills and motivations which will help them to develop a love of learning and allow them to tackle whatever challenges their future holds. </w:t>
      </w:r>
    </w:p>
    <w:p w:rsidR="00680864" w:rsidRPr="00680864" w:rsidRDefault="00680864" w:rsidP="00680864">
      <w:pPr>
        <w:rPr>
          <w:color w:val="000000" w:themeColor="text1"/>
          <w:shd w:val="clear" w:color="auto" w:fill="FFFFFF"/>
        </w:rPr>
      </w:pPr>
      <w:r w:rsidRPr="00680864">
        <w:rPr>
          <w:color w:val="000000" w:themeColor="text1"/>
          <w:shd w:val="clear" w:color="auto" w:fill="FFFFFF"/>
        </w:rPr>
        <w:t>Through creativity, curiosity and imagination we aim to develop confident and ambi</w:t>
      </w:r>
      <w:r w:rsidR="00AC6691">
        <w:rPr>
          <w:color w:val="000000" w:themeColor="text1"/>
          <w:shd w:val="clear" w:color="auto" w:fill="FFFFFF"/>
        </w:rPr>
        <w:t>tious learners who demonstrate:  p</w:t>
      </w:r>
      <w:r w:rsidRPr="00680864">
        <w:rPr>
          <w:color w:val="000000" w:themeColor="text1"/>
          <w:shd w:val="clear" w:color="auto" w:fill="FFFFFF"/>
        </w:rPr>
        <w:t>erse</w:t>
      </w:r>
      <w:r w:rsidR="00AC6691">
        <w:rPr>
          <w:color w:val="000000" w:themeColor="text1"/>
          <w:shd w:val="clear" w:color="auto" w:fill="FFFFFF"/>
        </w:rPr>
        <w:t>veran</w:t>
      </w:r>
      <w:r w:rsidRPr="00680864">
        <w:rPr>
          <w:color w:val="000000" w:themeColor="text1"/>
          <w:shd w:val="clear" w:color="auto" w:fill="FFFFFF"/>
        </w:rPr>
        <w:t xml:space="preserve">ce through resilience; courage through risk taking; responsibility through reflection, </w:t>
      </w:r>
      <w:r w:rsidR="00AC6691">
        <w:rPr>
          <w:color w:val="000000" w:themeColor="text1"/>
          <w:shd w:val="clear" w:color="auto" w:fill="FFFFFF"/>
        </w:rPr>
        <w:t>evaluation and resourcefulness</w:t>
      </w:r>
      <w:r w:rsidR="00492DE1">
        <w:rPr>
          <w:color w:val="000000" w:themeColor="text1"/>
          <w:shd w:val="clear" w:color="auto" w:fill="FFFFFF"/>
        </w:rPr>
        <w:t xml:space="preserve"> and</w:t>
      </w:r>
      <w:r w:rsidR="00AC6691">
        <w:rPr>
          <w:color w:val="000000" w:themeColor="text1"/>
          <w:shd w:val="clear" w:color="auto" w:fill="FFFFFF"/>
        </w:rPr>
        <w:t xml:space="preserve"> r</w:t>
      </w:r>
      <w:r w:rsidRPr="00680864">
        <w:rPr>
          <w:color w:val="000000" w:themeColor="text1"/>
          <w:shd w:val="clear" w:color="auto" w:fill="FFFFFF"/>
        </w:rPr>
        <w:t>espect through cooperation.</w:t>
      </w:r>
    </w:p>
    <w:p w:rsidR="00680864" w:rsidRDefault="00680864">
      <w:r>
        <w:t xml:space="preserve">Our Pupil Premium Strategy is reviewed at Governor </w:t>
      </w:r>
      <w:r w:rsidR="00865F2E">
        <w:t>m</w:t>
      </w:r>
      <w:r>
        <w:t>eetings through</w:t>
      </w:r>
      <w:r w:rsidR="0072063D">
        <w:t>out</w:t>
      </w:r>
      <w:r>
        <w:t xml:space="preserve"> the year and is reviewed by </w:t>
      </w:r>
      <w:r w:rsidR="0072063D">
        <w:t>the senior leadership team</w:t>
      </w:r>
      <w:r w:rsidR="00486C16">
        <w:t xml:space="preserve"> </w:t>
      </w:r>
      <w:r>
        <w:t xml:space="preserve">and at Pupil Progress meetings and staff meetings with all members of staff. </w:t>
      </w:r>
    </w:p>
    <w:p w:rsidR="00680864" w:rsidRPr="0074259A" w:rsidRDefault="00680864">
      <w:pPr>
        <w:rPr>
          <w:b/>
        </w:rPr>
      </w:pPr>
      <w:r w:rsidRPr="0074259A">
        <w:rPr>
          <w:b/>
        </w:rPr>
        <w:t>Whole school Successful School Initiatives/Improvements.</w:t>
      </w:r>
    </w:p>
    <w:p w:rsidR="00680864" w:rsidRDefault="00680864">
      <w:r w:rsidRPr="00865F2E">
        <w:t>We believe that quality teaching is beneficial to all children whether in receipt</w:t>
      </w:r>
      <w:r w:rsidR="00865F2E">
        <w:t xml:space="preserve"> of Pupil Premium funding or not. Children from disadvantaged homes may not have access to the </w:t>
      </w:r>
      <w:r w:rsidR="00492DE1">
        <w:t>extra-curricular</w:t>
      </w:r>
      <w:r w:rsidR="00865F2E">
        <w:t xml:space="preserve"> opportunities that those from wealthier families do. </w:t>
      </w:r>
      <w:r w:rsidR="0074259A">
        <w:t xml:space="preserve">We strive to eliminate inequalities and have a ‘can do’ approach towards all we do with our children and families We believe that allowing children </w:t>
      </w:r>
      <w:r w:rsidR="0074259A">
        <w:lastRenderedPageBreak/>
        <w:t>to begin new learning topics from a shared perspective is important and a leveller. Wider learning opportunities to be celebrated by Tutshill School are:-</w:t>
      </w:r>
    </w:p>
    <w:p w:rsidR="00492DE1" w:rsidRDefault="0074259A" w:rsidP="00492DE1">
      <w:pPr>
        <w:pStyle w:val="ListParagraph"/>
        <w:numPr>
          <w:ilvl w:val="0"/>
          <w:numId w:val="4"/>
        </w:numPr>
        <w:spacing w:after="200" w:line="276" w:lineRule="auto"/>
      </w:pPr>
      <w:r>
        <w:t xml:space="preserve">Increase use of the pupil voice through our monitoring of the curriculum, School Council </w:t>
      </w:r>
    </w:p>
    <w:p w:rsidR="00492DE1" w:rsidRDefault="00492DE1" w:rsidP="00492DE1">
      <w:pPr>
        <w:pStyle w:val="ListParagraph"/>
        <w:numPr>
          <w:ilvl w:val="0"/>
          <w:numId w:val="4"/>
        </w:numPr>
        <w:spacing w:after="200" w:line="276" w:lineRule="auto"/>
      </w:pPr>
      <w:r>
        <w:t>Nurture provision from qualified teachers</w:t>
      </w:r>
    </w:p>
    <w:p w:rsidR="0074259A" w:rsidRDefault="0074259A" w:rsidP="00492DE1">
      <w:pPr>
        <w:pStyle w:val="ListParagraph"/>
        <w:numPr>
          <w:ilvl w:val="0"/>
          <w:numId w:val="4"/>
        </w:numPr>
        <w:spacing w:after="200" w:line="276" w:lineRule="auto"/>
      </w:pPr>
      <w:r>
        <w:t>A well developed, curriculum with high levels of enrichment learning opportunities</w:t>
      </w:r>
    </w:p>
    <w:p w:rsidR="00212C99" w:rsidRDefault="00212C99" w:rsidP="00492DE1">
      <w:pPr>
        <w:pStyle w:val="ListParagraph"/>
        <w:numPr>
          <w:ilvl w:val="0"/>
          <w:numId w:val="4"/>
        </w:numPr>
        <w:spacing w:after="200" w:line="276" w:lineRule="auto"/>
      </w:pPr>
      <w:r>
        <w:t>Opportunities for 1:1 coaching with children</w:t>
      </w:r>
    </w:p>
    <w:p w:rsidR="00212C99" w:rsidRDefault="00212C99" w:rsidP="00492DE1">
      <w:pPr>
        <w:pStyle w:val="ListParagraph"/>
        <w:numPr>
          <w:ilvl w:val="0"/>
          <w:numId w:val="4"/>
        </w:numPr>
        <w:spacing w:after="200" w:line="276" w:lineRule="auto"/>
      </w:pPr>
      <w:r>
        <w:t>Metacognition for children</w:t>
      </w:r>
      <w:r w:rsidR="00FC12DE">
        <w:t>, including the TrickBox resource.</w:t>
      </w:r>
    </w:p>
    <w:p w:rsidR="00212C99" w:rsidRDefault="00212C99" w:rsidP="00492DE1">
      <w:pPr>
        <w:pStyle w:val="ListParagraph"/>
        <w:numPr>
          <w:ilvl w:val="0"/>
          <w:numId w:val="4"/>
        </w:numPr>
        <w:spacing w:after="200" w:line="276" w:lineRule="auto"/>
      </w:pPr>
      <w:r>
        <w:t xml:space="preserve">Mindfulness </w:t>
      </w:r>
    </w:p>
    <w:p w:rsidR="0074259A" w:rsidRDefault="0074259A" w:rsidP="0074259A">
      <w:pPr>
        <w:pStyle w:val="ListParagraph"/>
        <w:numPr>
          <w:ilvl w:val="0"/>
          <w:numId w:val="4"/>
        </w:numPr>
        <w:spacing w:after="200" w:line="276" w:lineRule="auto"/>
      </w:pPr>
      <w:r>
        <w:t>Excellent standards of teaching in English, Mathematics and across the wider curriculum</w:t>
      </w:r>
    </w:p>
    <w:p w:rsidR="0074259A" w:rsidRDefault="0074259A" w:rsidP="0074259A">
      <w:pPr>
        <w:pStyle w:val="ListParagraph"/>
        <w:numPr>
          <w:ilvl w:val="0"/>
          <w:numId w:val="4"/>
        </w:numPr>
        <w:spacing w:after="200" w:line="276" w:lineRule="auto"/>
      </w:pPr>
      <w:r>
        <w:t>Excellent teaching of phonics in EYFS and KS1</w:t>
      </w:r>
    </w:p>
    <w:p w:rsidR="0074259A" w:rsidRDefault="0074259A" w:rsidP="0074259A">
      <w:pPr>
        <w:pStyle w:val="ListParagraph"/>
        <w:numPr>
          <w:ilvl w:val="0"/>
          <w:numId w:val="4"/>
        </w:numPr>
        <w:spacing w:after="200" w:line="276" w:lineRule="auto"/>
      </w:pPr>
      <w:r>
        <w:t xml:space="preserve">Effective use of tutoring </w:t>
      </w:r>
    </w:p>
    <w:p w:rsidR="0074259A" w:rsidRDefault="0074259A" w:rsidP="0074259A">
      <w:pPr>
        <w:pStyle w:val="ListParagraph"/>
        <w:numPr>
          <w:ilvl w:val="0"/>
          <w:numId w:val="4"/>
        </w:numPr>
        <w:spacing w:after="200" w:line="276" w:lineRule="auto"/>
      </w:pPr>
      <w:r>
        <w:t>High number of experiential learning opportunities providing real contexts for learning</w:t>
      </w:r>
    </w:p>
    <w:p w:rsidR="0074259A" w:rsidRDefault="0074259A" w:rsidP="0074259A">
      <w:pPr>
        <w:pStyle w:val="ListParagraph"/>
        <w:numPr>
          <w:ilvl w:val="0"/>
          <w:numId w:val="4"/>
        </w:numPr>
        <w:spacing w:after="200" w:line="276" w:lineRule="auto"/>
      </w:pPr>
      <w:r>
        <w:t>Forest schools and outdoor learning</w:t>
      </w:r>
    </w:p>
    <w:p w:rsidR="0074259A" w:rsidRDefault="0074259A" w:rsidP="0074259A">
      <w:pPr>
        <w:pStyle w:val="ListParagraph"/>
        <w:numPr>
          <w:ilvl w:val="0"/>
          <w:numId w:val="4"/>
        </w:numPr>
        <w:spacing w:after="200" w:line="276" w:lineRule="auto"/>
      </w:pPr>
      <w:r>
        <w:t>Talk for writing to stimulate high quality writing outcomes</w:t>
      </w:r>
    </w:p>
    <w:p w:rsidR="0074259A" w:rsidRDefault="0074259A" w:rsidP="0074259A">
      <w:pPr>
        <w:pStyle w:val="ListParagraph"/>
        <w:numPr>
          <w:ilvl w:val="0"/>
          <w:numId w:val="4"/>
        </w:numPr>
        <w:spacing w:after="200" w:line="276" w:lineRule="auto"/>
      </w:pPr>
      <w:r>
        <w:t>Power of Reading, providing rich reading experiences</w:t>
      </w:r>
    </w:p>
    <w:p w:rsidR="00680864" w:rsidRPr="009244F5" w:rsidRDefault="00680864">
      <w:pPr>
        <w:rPr>
          <w:sz w:val="28"/>
          <w:szCs w:val="28"/>
        </w:rPr>
      </w:pPr>
      <w:r w:rsidRPr="009244F5">
        <w:rPr>
          <w:sz w:val="28"/>
          <w:szCs w:val="28"/>
        </w:rPr>
        <w:t>Objectives of Pupil Premium Spending.</w:t>
      </w:r>
    </w:p>
    <w:p w:rsidR="00680864" w:rsidRPr="00680864" w:rsidRDefault="00680864">
      <w:pPr>
        <w:rPr>
          <w:b/>
        </w:rPr>
      </w:pPr>
      <w:r w:rsidRPr="00680864">
        <w:rPr>
          <w:b/>
        </w:rPr>
        <w:t>High Quality First Teaching</w:t>
      </w:r>
    </w:p>
    <w:p w:rsidR="009244F5" w:rsidRDefault="00680864">
      <w:r>
        <w:t xml:space="preserve">We </w:t>
      </w:r>
      <w:r w:rsidR="009244F5">
        <w:t xml:space="preserve">focus a high percentage of our spending on ensuring that teaching across the school is </w:t>
      </w:r>
      <w:r w:rsidR="00403B8F">
        <w:t>o</w:t>
      </w:r>
      <w:r w:rsidR="009244F5">
        <w:t>f a high quality. Subject Lead</w:t>
      </w:r>
      <w:r w:rsidR="00492DE1">
        <w:t>ers</w:t>
      </w:r>
      <w:r w:rsidR="009244F5">
        <w:t xml:space="preserve"> have access to high quality training to ensure that good practice can be disseminated</w:t>
      </w:r>
      <w:r w:rsidR="00492DE1">
        <w:t>,</w:t>
      </w:r>
      <w:r w:rsidR="009244F5">
        <w:t xml:space="preserve"> </w:t>
      </w:r>
      <w:r w:rsidR="00492DE1">
        <w:t xml:space="preserve">that </w:t>
      </w:r>
      <w:r w:rsidR="009244F5">
        <w:t>teachers across the school can be kept up to date with new initiatives and are equipped with the skills to teach high quality lessons. Teachers adapt lessons effectively to meet the needs of all children, personalising their teaching to ensure that all children make good progress. We understand the importance of high quality feedback an</w:t>
      </w:r>
      <w:r w:rsidR="00403B8F">
        <w:t>d marking, which is essential for children to make</w:t>
      </w:r>
      <w:r w:rsidR="009244F5">
        <w:t xml:space="preserve"> excellent progress. All children in recei</w:t>
      </w:r>
      <w:r w:rsidR="00403B8F">
        <w:t xml:space="preserve">pt of Pupil Premium </w:t>
      </w:r>
      <w:r w:rsidR="00492DE1">
        <w:t>funding, receive</w:t>
      </w:r>
      <w:r w:rsidR="009244F5">
        <w:t xml:space="preserve"> a weekly 1-1 feedback</w:t>
      </w:r>
      <w:r w:rsidR="00403B8F">
        <w:t xml:space="preserve"> and coaching</w:t>
      </w:r>
      <w:r w:rsidR="009244F5">
        <w:t xml:space="preserve"> session</w:t>
      </w:r>
      <w:r w:rsidR="00403B8F">
        <w:t xml:space="preserve"> from their class teacher,</w:t>
      </w:r>
      <w:r w:rsidR="009244F5">
        <w:t xml:space="preserve"> in addition to class based daily feedback, to target their individual need and set targets for next steps in their learning. </w:t>
      </w:r>
      <w:r w:rsidR="00403B8F">
        <w:t xml:space="preserve">The children also work with their teacher to set individual, challenging personal targets, which develop a sense of responsibility for learning and a sense of achievement when they are achieved. </w:t>
      </w:r>
      <w:r w:rsidR="009244F5">
        <w:t>Teaching Assistants are well trained and deployed strategically to ensure maximum impact.</w:t>
      </w:r>
      <w:r w:rsidR="00492DE1">
        <w:t xml:space="preserve"> Encouraging children to take responsibility for their learning and set their own targets sits firmly within our </w:t>
      </w:r>
      <w:r w:rsidR="00486C16">
        <w:t>school’s</w:t>
      </w:r>
      <w:r w:rsidR="00492DE1">
        <w:t xml:space="preserve"> vision and ethos. </w:t>
      </w:r>
    </w:p>
    <w:p w:rsidR="009244F5" w:rsidRDefault="009244F5">
      <w:pPr>
        <w:rPr>
          <w:b/>
        </w:rPr>
      </w:pPr>
      <w:r w:rsidRPr="009244F5">
        <w:rPr>
          <w:b/>
        </w:rPr>
        <w:t>Interventions</w:t>
      </w:r>
    </w:p>
    <w:p w:rsidR="009244F5" w:rsidRDefault="009244F5">
      <w:r>
        <w:t>Children in receipt of Pupil Premiu</w:t>
      </w:r>
      <w:r w:rsidR="0074259A">
        <w:t>m funding have their individual</w:t>
      </w:r>
      <w:r>
        <w:t xml:space="preserve"> needs assessed on a regular ongoing basis. They may have some of their specific needs addressed through a targeted intervention group. This is in addition to quality first teaching and does not replace whole class lessons. </w:t>
      </w:r>
      <w:r w:rsidR="00464FBA">
        <w:t xml:space="preserve">We offer a small number of high quality interventions, delivered by </w:t>
      </w:r>
      <w:r w:rsidR="00492DE1">
        <w:t xml:space="preserve">Higher Level Teaching </w:t>
      </w:r>
      <w:r w:rsidR="00486C16">
        <w:t>Assistant’s</w:t>
      </w:r>
      <w:r w:rsidR="00492DE1">
        <w:t xml:space="preserve"> </w:t>
      </w:r>
      <w:r w:rsidR="00464FBA">
        <w:t xml:space="preserve">HLTA’s and well trained </w:t>
      </w:r>
      <w:r w:rsidR="00492DE1">
        <w:t xml:space="preserve">Teaching </w:t>
      </w:r>
      <w:r w:rsidR="00486C16">
        <w:t xml:space="preserve">Assistant’s, </w:t>
      </w:r>
      <w:r w:rsidR="00464FBA">
        <w:t>TA’s. The impact of this work is monitored reg</w:t>
      </w:r>
      <w:r w:rsidR="0074259A">
        <w:t xml:space="preserve">ularly. Interventions </w:t>
      </w:r>
      <w:r w:rsidR="00486C16">
        <w:t>include: phonics</w:t>
      </w:r>
      <w:r w:rsidR="0074259A">
        <w:t xml:space="preserve"> support, writing composition support, maths, calculating strategies, reading eggs, reading comprehension, social skills groups, physical development groups</w:t>
      </w:r>
      <w:r w:rsidR="00492DE1">
        <w:t xml:space="preserve"> to name a few</w:t>
      </w:r>
      <w:r w:rsidR="0074259A">
        <w:t>.</w:t>
      </w:r>
    </w:p>
    <w:p w:rsidR="00464FBA" w:rsidRPr="00464FBA" w:rsidRDefault="00464FBA">
      <w:pPr>
        <w:rPr>
          <w:b/>
        </w:rPr>
      </w:pPr>
      <w:r w:rsidRPr="00464FBA">
        <w:rPr>
          <w:b/>
        </w:rPr>
        <w:t>Emotional and Social Well</w:t>
      </w:r>
      <w:r w:rsidR="00492DE1">
        <w:rPr>
          <w:b/>
        </w:rPr>
        <w:t>b</w:t>
      </w:r>
      <w:r w:rsidRPr="00464FBA">
        <w:rPr>
          <w:b/>
        </w:rPr>
        <w:t>eing</w:t>
      </w:r>
    </w:p>
    <w:p w:rsidR="009244F5" w:rsidRDefault="00464FBA">
      <w:pPr>
        <w:rPr>
          <w:color w:val="000000" w:themeColor="text1"/>
          <w:sz w:val="24"/>
          <w:szCs w:val="24"/>
          <w:shd w:val="clear" w:color="auto" w:fill="FFFFFF"/>
        </w:rPr>
      </w:pPr>
      <w:r w:rsidRPr="000760FD">
        <w:rPr>
          <w:color w:val="000000" w:themeColor="text1"/>
          <w:sz w:val="24"/>
          <w:szCs w:val="24"/>
          <w:shd w:val="clear" w:color="auto" w:fill="FFFFFF"/>
        </w:rPr>
        <w:lastRenderedPageBreak/>
        <w:t>We believe that the wellbeing of all members of our school commun</w:t>
      </w:r>
      <w:r w:rsidR="000760FD">
        <w:rPr>
          <w:color w:val="000000" w:themeColor="text1"/>
          <w:sz w:val="24"/>
          <w:szCs w:val="24"/>
          <w:shd w:val="clear" w:color="auto" w:fill="FFFFFF"/>
        </w:rPr>
        <w:t xml:space="preserve">ity is at the heart of our school ethos and our emphasis on high quality </w:t>
      </w:r>
      <w:r w:rsidR="00492DE1">
        <w:rPr>
          <w:color w:val="000000" w:themeColor="text1"/>
          <w:sz w:val="24"/>
          <w:szCs w:val="24"/>
          <w:shd w:val="clear" w:color="auto" w:fill="FFFFFF"/>
        </w:rPr>
        <w:t xml:space="preserve">physical, social and health education, </w:t>
      </w:r>
      <w:r w:rsidR="000760FD">
        <w:rPr>
          <w:color w:val="000000" w:themeColor="text1"/>
          <w:sz w:val="24"/>
          <w:szCs w:val="24"/>
          <w:shd w:val="clear" w:color="auto" w:fill="FFFFFF"/>
        </w:rPr>
        <w:t>PSHE</w:t>
      </w:r>
      <w:r w:rsidR="00492DE1">
        <w:rPr>
          <w:color w:val="000000" w:themeColor="text1"/>
          <w:sz w:val="24"/>
          <w:szCs w:val="24"/>
          <w:shd w:val="clear" w:color="auto" w:fill="FFFFFF"/>
        </w:rPr>
        <w:t>,</w:t>
      </w:r>
      <w:r w:rsidR="000760FD">
        <w:rPr>
          <w:color w:val="000000" w:themeColor="text1"/>
          <w:sz w:val="24"/>
          <w:szCs w:val="24"/>
          <w:shd w:val="clear" w:color="auto" w:fill="FFFFFF"/>
        </w:rPr>
        <w:t xml:space="preserve"> permeates all aspects of school life. </w:t>
      </w:r>
      <w:r w:rsidR="00FC12DE">
        <w:rPr>
          <w:color w:val="000000" w:themeColor="text1"/>
          <w:sz w:val="24"/>
          <w:szCs w:val="24"/>
          <w:shd w:val="clear" w:color="auto" w:fill="FFFFFF"/>
        </w:rPr>
        <w:t xml:space="preserve">We use the TrickBox scheme to allow children to develop strategies for dealing with a range of emotions and </w:t>
      </w:r>
      <w:r w:rsidR="00C737DA">
        <w:rPr>
          <w:color w:val="000000" w:themeColor="text1"/>
          <w:sz w:val="24"/>
          <w:szCs w:val="24"/>
          <w:shd w:val="clear" w:color="auto" w:fill="FFFFFF"/>
        </w:rPr>
        <w:t>feelings. Our</w:t>
      </w:r>
      <w:r w:rsidR="000760FD">
        <w:rPr>
          <w:color w:val="000000" w:themeColor="text1"/>
          <w:sz w:val="24"/>
          <w:szCs w:val="24"/>
          <w:shd w:val="clear" w:color="auto" w:fill="FFFFFF"/>
        </w:rPr>
        <w:t xml:space="preserve"> school values influence the way in which staff, children and families communicate and </w:t>
      </w:r>
      <w:r w:rsidR="00492DE1">
        <w:rPr>
          <w:color w:val="000000" w:themeColor="text1"/>
          <w:sz w:val="24"/>
          <w:szCs w:val="24"/>
          <w:shd w:val="clear" w:color="auto" w:fill="FFFFFF"/>
        </w:rPr>
        <w:t>interact</w:t>
      </w:r>
      <w:r w:rsidR="000760FD">
        <w:rPr>
          <w:color w:val="000000" w:themeColor="text1"/>
          <w:sz w:val="24"/>
          <w:szCs w:val="24"/>
          <w:shd w:val="clear" w:color="auto" w:fill="FFFFFF"/>
        </w:rPr>
        <w:t xml:space="preserve">. In addition, we provide specific support for children with specific emotional, social or behavioural issues. These interventions include </w:t>
      </w:r>
      <w:r w:rsidR="00CF4285">
        <w:rPr>
          <w:color w:val="000000" w:themeColor="text1"/>
          <w:sz w:val="24"/>
          <w:szCs w:val="24"/>
          <w:shd w:val="clear" w:color="auto" w:fill="FFFFFF"/>
        </w:rPr>
        <w:t>n</w:t>
      </w:r>
      <w:r w:rsidR="000760FD">
        <w:rPr>
          <w:color w:val="000000" w:themeColor="text1"/>
          <w:sz w:val="24"/>
          <w:szCs w:val="24"/>
          <w:shd w:val="clear" w:color="auto" w:fill="FFFFFF"/>
        </w:rPr>
        <w:t>urture</w:t>
      </w:r>
      <w:r w:rsidR="00CF4285">
        <w:rPr>
          <w:color w:val="000000" w:themeColor="text1"/>
          <w:sz w:val="24"/>
          <w:szCs w:val="24"/>
          <w:shd w:val="clear" w:color="auto" w:fill="FFFFFF"/>
        </w:rPr>
        <w:t xml:space="preserve"> </w:t>
      </w:r>
      <w:r w:rsidR="00486C16">
        <w:rPr>
          <w:color w:val="000000" w:themeColor="text1"/>
          <w:sz w:val="24"/>
          <w:szCs w:val="24"/>
          <w:shd w:val="clear" w:color="auto" w:fill="FFFFFF"/>
        </w:rPr>
        <w:t>provision</w:t>
      </w:r>
      <w:r w:rsidR="00CF4285">
        <w:rPr>
          <w:color w:val="000000" w:themeColor="text1"/>
          <w:sz w:val="24"/>
          <w:szCs w:val="24"/>
          <w:shd w:val="clear" w:color="auto" w:fill="FFFFFF"/>
        </w:rPr>
        <w:t xml:space="preserve"> from trained staff</w:t>
      </w:r>
      <w:r w:rsidR="000760FD">
        <w:rPr>
          <w:color w:val="000000" w:themeColor="text1"/>
          <w:sz w:val="24"/>
          <w:szCs w:val="24"/>
          <w:shd w:val="clear" w:color="auto" w:fill="FFFFFF"/>
        </w:rPr>
        <w:t xml:space="preserve">, lunchtime drop in café, access to therapy and support from outside agencies, where appropriate. </w:t>
      </w:r>
    </w:p>
    <w:p w:rsidR="000760FD" w:rsidRPr="000760FD" w:rsidRDefault="000760FD">
      <w:pPr>
        <w:rPr>
          <w:b/>
        </w:rPr>
      </w:pPr>
      <w:r w:rsidRPr="000760FD">
        <w:rPr>
          <w:b/>
          <w:color w:val="000000" w:themeColor="text1"/>
          <w:sz w:val="24"/>
          <w:szCs w:val="24"/>
          <w:shd w:val="clear" w:color="auto" w:fill="FFFFFF"/>
        </w:rPr>
        <w:t>Curriculum and Enrichment</w:t>
      </w:r>
    </w:p>
    <w:p w:rsidR="006C7AD3" w:rsidRDefault="00C67169">
      <w:r>
        <w:t>Our curriculum provides experiential learning opportunities for termly topics. Visitors are invited into school and trips are arranged to areas of interest. This ensures that whatever a child’s life experiences have been, there will be a shared context for learning in class. In addition</w:t>
      </w:r>
      <w:r w:rsidR="00CF4285">
        <w:t>,</w:t>
      </w:r>
      <w:r>
        <w:t xml:space="preserve"> we arrange whole school enrichment weeks which allow children to develop learning over a longer periods of time. Children in receipt of </w:t>
      </w:r>
      <w:r w:rsidR="00CF4285">
        <w:t xml:space="preserve">Free School Meals, </w:t>
      </w:r>
      <w:r>
        <w:t>FSM</w:t>
      </w:r>
      <w:r w:rsidR="00CF4285">
        <w:t>,</w:t>
      </w:r>
      <w:r>
        <w:t xml:space="preserve"> have the opportunity to take up learning a musical instrument to enrich their learning and also have the costs of trips</w:t>
      </w:r>
      <w:r w:rsidR="00CF4285">
        <w:t>,</w:t>
      </w:r>
      <w:r w:rsidR="00403B8F">
        <w:t xml:space="preserve"> after school </w:t>
      </w:r>
      <w:r w:rsidR="00CF4285">
        <w:t xml:space="preserve">clubs </w:t>
      </w:r>
      <w:r w:rsidR="00403B8F">
        <w:t xml:space="preserve">and holiday </w:t>
      </w:r>
      <w:r w:rsidR="00486C16">
        <w:t>clubs met</w:t>
      </w:r>
      <w:r>
        <w:t xml:space="preserve"> by the school. This ensures that they have the opportunity to enrich and extend their learning. </w:t>
      </w:r>
    </w:p>
    <w:p w:rsidR="00C67169" w:rsidRPr="00C67169" w:rsidRDefault="00C67169">
      <w:pPr>
        <w:rPr>
          <w:b/>
        </w:rPr>
      </w:pPr>
      <w:r w:rsidRPr="00C67169">
        <w:rPr>
          <w:b/>
        </w:rPr>
        <w:t>Family and Community</w:t>
      </w:r>
      <w:r w:rsidR="000F0E86">
        <w:rPr>
          <w:b/>
        </w:rPr>
        <w:t xml:space="preserve"> </w:t>
      </w:r>
    </w:p>
    <w:p w:rsidR="004B5A17" w:rsidRDefault="00A7399C">
      <w:r w:rsidRPr="0074259A">
        <w:t xml:space="preserve">Tutshill </w:t>
      </w:r>
      <w:r w:rsidR="008A555E" w:rsidRPr="0074259A">
        <w:t>C of E S</w:t>
      </w:r>
      <w:r w:rsidRPr="0074259A">
        <w:t>chool strongly believes that working together with parents, care</w:t>
      </w:r>
      <w:r w:rsidR="0074259A">
        <w:t>rs and the wider community is vital. The school works with parents and members of the local community providing additional support and signposting external agency support</w:t>
      </w:r>
      <w:r w:rsidR="00CF4285">
        <w:t>, where necessary</w:t>
      </w:r>
      <w:r w:rsidR="0074259A">
        <w:t>. Parents are invited to engage with their children’s learning though the day to day communication with the teachers, participation in parent workshops, volunteering, and supporting with whole school events. Parents of pupils in receipt of P</w:t>
      </w:r>
      <w:r w:rsidR="00CF4285">
        <w:t>upil Premium</w:t>
      </w:r>
      <w:r w:rsidR="0074259A">
        <w:t xml:space="preserve"> funding have the opportunity to meet with a</w:t>
      </w:r>
      <w:r w:rsidR="00CF4285">
        <w:t xml:space="preserve"> member of </w:t>
      </w:r>
      <w:r w:rsidR="00486C16">
        <w:t>the senior</w:t>
      </w:r>
      <w:r w:rsidR="0074259A">
        <w:t xml:space="preserve"> leader</w:t>
      </w:r>
      <w:r w:rsidR="00CF4285">
        <w:t>ship team,</w:t>
      </w:r>
      <w:r w:rsidR="0074259A">
        <w:t xml:space="preserve"> three times a year to discuss their child’s progress, strengths and areas for development. This is followed up by parental consultations with the class teacher. The school takes an active approach with supporting th</w:t>
      </w:r>
      <w:r w:rsidR="00056344">
        <w:t>e needs of families</w:t>
      </w:r>
      <w:r w:rsidR="0074259A">
        <w:t>.</w:t>
      </w:r>
    </w:p>
    <w:p w:rsidR="00AD5066" w:rsidRDefault="00C67169">
      <w:pPr>
        <w:rPr>
          <w:b/>
        </w:rPr>
      </w:pPr>
      <w:r w:rsidRPr="00C67169">
        <w:rPr>
          <w:b/>
        </w:rPr>
        <w:t>Use of Research and Evidence</w:t>
      </w:r>
    </w:p>
    <w:p w:rsidR="00C67169" w:rsidRDefault="00C67169">
      <w:r>
        <w:t>The school uses both school based, county and national evidence to inform the work we do</w:t>
      </w:r>
      <w:r w:rsidR="00CF4285">
        <w:t xml:space="preserve">. </w:t>
      </w:r>
      <w:r w:rsidR="008A555E">
        <w:t xml:space="preserve"> </w:t>
      </w:r>
      <w:r w:rsidR="00CF4285">
        <w:t xml:space="preserve">The approaches we </w:t>
      </w:r>
      <w:r w:rsidR="00486C16">
        <w:t>use</w:t>
      </w:r>
      <w:r w:rsidR="00CF4285">
        <w:t xml:space="preserve"> are regularly evaluated to ensure high impact upon learning and development and value for money.</w:t>
      </w:r>
      <w:r>
        <w:t xml:space="preserve"> The work we complete with all children is monitored and evaluated closely and only approaches and interventions which have show</w:t>
      </w:r>
      <w:r w:rsidR="008A555E">
        <w:t>n</w:t>
      </w:r>
      <w:r>
        <w:t xml:space="preserve"> impact are used. Key sources of research used by the school include: Sutton </w:t>
      </w:r>
      <w:r w:rsidR="00CF4285">
        <w:t>T</w:t>
      </w:r>
      <w:r>
        <w:t>rust</w:t>
      </w:r>
      <w:r w:rsidR="00CF4285">
        <w:t xml:space="preserve"> and the</w:t>
      </w:r>
      <w:r>
        <w:t xml:space="preserve"> E</w:t>
      </w:r>
      <w:r w:rsidR="00CF4285">
        <w:t xml:space="preserve">ducation and </w:t>
      </w:r>
      <w:r>
        <w:t>E</w:t>
      </w:r>
      <w:r w:rsidR="00CF4285">
        <w:t xml:space="preserve">ndowment </w:t>
      </w:r>
      <w:r>
        <w:t>F</w:t>
      </w:r>
      <w:r w:rsidR="00CF4285">
        <w:t>und</w:t>
      </w:r>
      <w:r>
        <w:t xml:space="preserve"> toolkit.</w:t>
      </w:r>
    </w:p>
    <w:p w:rsidR="00AD5066" w:rsidRDefault="00AD5066">
      <w:r w:rsidRPr="00101EFE">
        <w:t xml:space="preserve">Research </w:t>
      </w:r>
      <w:r w:rsidR="00101EFE" w:rsidRPr="00101EFE">
        <w:t>presented by the Education Endowment Fund</w:t>
      </w:r>
      <w:r w:rsidR="00101EFE">
        <w:t>, EEF,</w:t>
      </w:r>
      <w:r w:rsidR="00CF4285">
        <w:t xml:space="preserve"> </w:t>
      </w:r>
      <w:r>
        <w:t xml:space="preserve">shows that interventions from Teaching Assistants shows a positive benefit of between three and five additional </w:t>
      </w:r>
      <w:r w:rsidR="00CF4285">
        <w:t>months’</w:t>
      </w:r>
      <w:r>
        <w:t xml:space="preserve"> progress</w:t>
      </w:r>
      <w:r w:rsidR="00CF4285">
        <w:t xml:space="preserve"> when well-planned and focused support is provided</w:t>
      </w:r>
      <w:r>
        <w:t>. Research also shows that interventions from highly qualified teachers</w:t>
      </w:r>
      <w:r w:rsidR="00CF4285">
        <w:t xml:space="preserve"> and higher level teaching, </w:t>
      </w:r>
      <w:r w:rsidR="00486C16">
        <w:t>HLTA’s, has</w:t>
      </w:r>
      <w:r>
        <w:t xml:space="preserve"> a slightly higher impact. </w:t>
      </w:r>
      <w:r w:rsidR="00486C16">
        <w:t>Therefore,</w:t>
      </w:r>
      <w:r>
        <w:t xml:space="preserve"> our intervention groups, run in the afternoon</w:t>
      </w:r>
      <w:r w:rsidR="00CF4285">
        <w:t>,</w:t>
      </w:r>
      <w:r>
        <w:t xml:space="preserve"> are planned and delivered by HLTA’s in liaison with the class teacher, who identifies needs and sets tightly focused entry and exit criteria.</w:t>
      </w:r>
    </w:p>
    <w:p w:rsidR="00AD5066" w:rsidRDefault="00AD5066">
      <w:r>
        <w:lastRenderedPageBreak/>
        <w:t>Tutshill School has developed a thorough programme of feedback and coaching from classroom teachers. Research</w:t>
      </w:r>
      <w:r w:rsidR="00101EFE">
        <w:t xml:space="preserve">, EEF, </w:t>
      </w:r>
      <w:r>
        <w:t>shows that high quality feedback has a high impact, due to interventions being closely matched to individual needs.</w:t>
      </w:r>
    </w:p>
    <w:p w:rsidR="00AD5066" w:rsidRDefault="00AD5066">
      <w:r>
        <w:t xml:space="preserve">Tutshill </w:t>
      </w:r>
      <w:r w:rsidR="00FF5160">
        <w:t>S</w:t>
      </w:r>
      <w:r>
        <w:t>chool place a very high importance on improving behaviour and behaviour</w:t>
      </w:r>
      <w:r w:rsidR="002C2543">
        <w:t>s</w:t>
      </w:r>
      <w:r>
        <w:t xml:space="preserve"> for learning. As a result, a nurturing curriculum with a focus on mindfulness, growth </w:t>
      </w:r>
      <w:r w:rsidR="00101EFE">
        <w:t>mind-set</w:t>
      </w:r>
      <w:r>
        <w:t xml:space="preserve"> and </w:t>
      </w:r>
      <w:r w:rsidR="002C2543">
        <w:t>wellbeing</w:t>
      </w:r>
      <w:r>
        <w:t xml:space="preserve"> has been adopted for all children. In </w:t>
      </w:r>
      <w:r w:rsidR="002C2543">
        <w:t>addition,</w:t>
      </w:r>
      <w:r>
        <w:t xml:space="preserve"> many Pupil Premium children have access to a ‘nurture’ curriculum. Evidence suggests that behaviour interventions can produce large improvements in academic performance.</w:t>
      </w:r>
    </w:p>
    <w:p w:rsidR="00AD5066" w:rsidRDefault="00AD5066">
      <w:r>
        <w:t>Research</w:t>
      </w:r>
      <w:r w:rsidR="00101EFE">
        <w:t xml:space="preserve">, EEF, </w:t>
      </w:r>
      <w:r>
        <w:t xml:space="preserve">suggests that on average children who participate in oral language interventions make approximately five </w:t>
      </w:r>
      <w:r w:rsidR="002C2543">
        <w:t>months’</w:t>
      </w:r>
      <w:r>
        <w:t xml:space="preserve"> additional progress across the course of a year. As a result</w:t>
      </w:r>
      <w:r w:rsidR="002C2543">
        <w:t>,</w:t>
      </w:r>
      <w:r>
        <w:t xml:space="preserve"> Tutshill School has </w:t>
      </w:r>
      <w:r w:rsidR="005E3F9C">
        <w:t xml:space="preserve">employed a speech and language champion who works closely with the local authority speech therapists. </w:t>
      </w:r>
    </w:p>
    <w:p w:rsidR="00B107B5" w:rsidRPr="00EA11EA" w:rsidRDefault="00B107B5">
      <w:pPr>
        <w:rPr>
          <w:b/>
          <w:sz w:val="24"/>
          <w:szCs w:val="24"/>
        </w:rPr>
      </w:pPr>
      <w:r w:rsidRPr="00EA11EA">
        <w:rPr>
          <w:b/>
          <w:sz w:val="24"/>
          <w:szCs w:val="24"/>
        </w:rPr>
        <w:t>Barriers to future attainment and progress</w:t>
      </w:r>
    </w:p>
    <w:p w:rsidR="00B107B5" w:rsidRPr="00EF7D83" w:rsidRDefault="00B107B5">
      <w:pPr>
        <w:rPr>
          <w:b/>
          <w:u w:val="single"/>
        </w:rPr>
      </w:pPr>
      <w:r w:rsidRPr="00EF7D83">
        <w:rPr>
          <w:b/>
          <w:u w:val="single"/>
        </w:rPr>
        <w:t>In school barriers</w:t>
      </w:r>
      <w:r w:rsidR="00A7399C">
        <w:rPr>
          <w:b/>
          <w:u w:val="single"/>
        </w:rPr>
        <w:t xml:space="preserve"> to learnin</w:t>
      </w:r>
      <w:r w:rsidR="00EF7D83">
        <w:rPr>
          <w:b/>
          <w:u w:val="single"/>
        </w:rPr>
        <w:t>g</w:t>
      </w:r>
      <w:r w:rsidRPr="00EF7D83">
        <w:rPr>
          <w:b/>
          <w:u w:val="single"/>
        </w:rPr>
        <w:t>.</w:t>
      </w:r>
    </w:p>
    <w:p w:rsidR="00B107B5" w:rsidRDefault="00B107B5">
      <w:r w:rsidRPr="00255918">
        <w:rPr>
          <w:b/>
        </w:rPr>
        <w:t>Emot</w:t>
      </w:r>
      <w:r w:rsidR="00255918" w:rsidRPr="00255918">
        <w:rPr>
          <w:b/>
        </w:rPr>
        <w:t>ional needs including attachment issues</w:t>
      </w:r>
      <w:r w:rsidR="00255918">
        <w:t xml:space="preserve">.  </w:t>
      </w:r>
      <w:r>
        <w:t>Many of our children in receipt of P</w:t>
      </w:r>
      <w:r w:rsidR="002C2543">
        <w:t>upil Premium funding</w:t>
      </w:r>
      <w:r>
        <w:t xml:space="preserve"> have complex needs arising from emotional and attachment related difficulties.</w:t>
      </w:r>
      <w:r w:rsidR="002C2543">
        <w:t xml:space="preserve"> At school these behaviours are shown through a lack of independence, a reluctance to work without constant reassurance </w:t>
      </w:r>
      <w:r w:rsidR="00486C16">
        <w:t>and a</w:t>
      </w:r>
      <w:r w:rsidR="002C2543">
        <w:t xml:space="preserve"> fear of failure if attempting a task. </w:t>
      </w:r>
      <w:r>
        <w:t>This has a significant</w:t>
      </w:r>
      <w:r w:rsidR="002C2543">
        <w:t xml:space="preserve"> negative</w:t>
      </w:r>
      <w:r>
        <w:t xml:space="preserve"> impact on learning.</w:t>
      </w:r>
    </w:p>
    <w:p w:rsidR="00255918" w:rsidRDefault="00255918">
      <w:r w:rsidRPr="00255918">
        <w:rPr>
          <w:b/>
        </w:rPr>
        <w:t>Social and Communication skills</w:t>
      </w:r>
      <w:r>
        <w:rPr>
          <w:b/>
        </w:rPr>
        <w:t xml:space="preserve">. </w:t>
      </w:r>
      <w:r>
        <w:t xml:space="preserve">Many of our pupils in receipt of </w:t>
      </w:r>
      <w:r w:rsidR="002C2543">
        <w:t>P</w:t>
      </w:r>
      <w:r>
        <w:t xml:space="preserve">upil </w:t>
      </w:r>
      <w:r w:rsidR="002C2543">
        <w:t>P</w:t>
      </w:r>
      <w:r>
        <w:t>remium funding find it difficult to take turns, play with peers in a less structured environment and communicate effectively with adults and peers.</w:t>
      </w:r>
      <w:r w:rsidR="002C2543">
        <w:t xml:space="preserve"> In school, we see children unable to partake in productive and reciprocated play and are unable to take part in class discussion. </w:t>
      </w:r>
    </w:p>
    <w:p w:rsidR="00255918" w:rsidRDefault="00255918">
      <w:r w:rsidRPr="00255918">
        <w:rPr>
          <w:b/>
        </w:rPr>
        <w:t>Physical and Health needs.</w:t>
      </w:r>
      <w:r>
        <w:rPr>
          <w:b/>
        </w:rPr>
        <w:t xml:space="preserve"> </w:t>
      </w:r>
      <w:r>
        <w:t xml:space="preserve"> A number of children in receipt of Pupil Premium funding have difficulties with gross and fine motor control, including Hypermobility.</w:t>
      </w:r>
      <w:r w:rsidR="002C2543">
        <w:t xml:space="preserve"> In school we see this as a reluctance to join in physical lessons, and inability to write at speed and occasionally very tired in school due to poor diet and eating habits. </w:t>
      </w:r>
    </w:p>
    <w:p w:rsidR="00255918" w:rsidRDefault="00255918">
      <w:r w:rsidRPr="00255918">
        <w:rPr>
          <w:b/>
        </w:rPr>
        <w:t>Behavioural and Learning behaviour issues</w:t>
      </w:r>
      <w:r w:rsidR="002C2543">
        <w:rPr>
          <w:b/>
        </w:rPr>
        <w:t>.</w:t>
      </w:r>
      <w:r w:rsidR="00EF7D83">
        <w:t xml:space="preserve"> A number of children in receipt of Pupil Premium funding find concentrating, paying attention and getting on with others, both in structured and less structured times</w:t>
      </w:r>
      <w:r w:rsidR="002C2543">
        <w:t>,</w:t>
      </w:r>
      <w:r w:rsidR="00EF7D83">
        <w:t xml:space="preserve"> challenging.</w:t>
      </w:r>
      <w:r w:rsidR="002C2543">
        <w:t xml:space="preserve"> Where children find this difficult the child become frustrated and can cause a disruption in class or outside at break times. </w:t>
      </w:r>
    </w:p>
    <w:p w:rsidR="00EF7D83" w:rsidRDefault="00CC5C27">
      <w:r>
        <w:rPr>
          <w:b/>
        </w:rPr>
        <w:t xml:space="preserve">Specific </w:t>
      </w:r>
      <w:r w:rsidR="00EF7D83" w:rsidRPr="00EF7D83">
        <w:rPr>
          <w:b/>
        </w:rPr>
        <w:t>Learning needs</w:t>
      </w:r>
      <w:r w:rsidR="00EF7D83">
        <w:rPr>
          <w:b/>
        </w:rPr>
        <w:t xml:space="preserve">. </w:t>
      </w:r>
      <w:r w:rsidR="00EF7D83">
        <w:t xml:space="preserve"> Many of the children in receipt of Pupil Premium funding are making good personal progress but are not working at the </w:t>
      </w:r>
      <w:r w:rsidR="00FC12DE">
        <w:t>ARE</w:t>
      </w:r>
      <w:r w:rsidR="002C2543">
        <w:t xml:space="preserve"> </w:t>
      </w:r>
      <w:r w:rsidR="00EF7D83">
        <w:t>due to specific learning needs. These learning needs are related to reading, writing, maths, concentration and attention deficits.</w:t>
      </w:r>
    </w:p>
    <w:p w:rsidR="00EF7D83" w:rsidRDefault="00EF7D83">
      <w:pPr>
        <w:rPr>
          <w:b/>
          <w:u w:val="single"/>
        </w:rPr>
      </w:pPr>
      <w:r w:rsidRPr="00EF7D83">
        <w:rPr>
          <w:b/>
          <w:u w:val="single"/>
        </w:rPr>
        <w:t>External barriers to learning</w:t>
      </w:r>
    </w:p>
    <w:p w:rsidR="00E20A86" w:rsidRDefault="00E20A86">
      <w:pPr>
        <w:rPr>
          <w:rFonts w:cs="Arial"/>
        </w:rPr>
      </w:pPr>
      <w:r w:rsidRPr="00E20A86">
        <w:rPr>
          <w:b/>
        </w:rPr>
        <w:t>Low Income</w:t>
      </w:r>
      <w:r>
        <w:rPr>
          <w:b/>
        </w:rPr>
        <w:t xml:space="preserve">. </w:t>
      </w:r>
      <w:r w:rsidRPr="00E20A86">
        <w:rPr>
          <w:rFonts w:cs="Arial"/>
        </w:rPr>
        <w:t>Children in receipt o</w:t>
      </w:r>
      <w:r>
        <w:rPr>
          <w:rFonts w:cs="Arial"/>
        </w:rPr>
        <w:t xml:space="preserve">f </w:t>
      </w:r>
      <w:r w:rsidR="002C2543">
        <w:rPr>
          <w:rFonts w:cs="Arial"/>
        </w:rPr>
        <w:t xml:space="preserve">Pupil Premium </w:t>
      </w:r>
      <w:r>
        <w:rPr>
          <w:rFonts w:cs="Arial"/>
        </w:rPr>
        <w:t>funding are sometimes unable to afford/access the additional enriching opportunities offered by the school or other agencies.</w:t>
      </w:r>
    </w:p>
    <w:p w:rsidR="00EF7D83" w:rsidRDefault="00E20A86">
      <w:r w:rsidRPr="00E20A86">
        <w:rPr>
          <w:rFonts w:cs="Arial"/>
          <w:b/>
        </w:rPr>
        <w:t>Access to outside agency support</w:t>
      </w:r>
      <w:r w:rsidR="00A7399C">
        <w:rPr>
          <w:rFonts w:cs="Arial"/>
          <w:b/>
        </w:rPr>
        <w:t>:</w:t>
      </w:r>
      <w:r>
        <w:rPr>
          <w:rFonts w:cs="Arial"/>
        </w:rPr>
        <w:t xml:space="preserve"> </w:t>
      </w:r>
      <w:r w:rsidR="00EA11EA">
        <w:rPr>
          <w:rFonts w:cs="Arial"/>
        </w:rPr>
        <w:t xml:space="preserve">Tutshill school is on the edge of the Forest of Dean and borders Monmouthshire in Wales. </w:t>
      </w:r>
      <w:r>
        <w:rPr>
          <w:rFonts w:cs="Arial"/>
        </w:rPr>
        <w:t>Coordination</w:t>
      </w:r>
      <w:r w:rsidR="00EA11EA">
        <w:rPr>
          <w:rFonts w:cs="Arial"/>
        </w:rPr>
        <w:t xml:space="preserve"> </w:t>
      </w:r>
      <w:r w:rsidR="00593423">
        <w:rPr>
          <w:rFonts w:cs="Arial"/>
        </w:rPr>
        <w:t>with external</w:t>
      </w:r>
      <w:r>
        <w:rPr>
          <w:rFonts w:cs="Arial"/>
        </w:rPr>
        <w:t xml:space="preserve"> agencies </w:t>
      </w:r>
      <w:r w:rsidR="00EA11EA">
        <w:rPr>
          <w:rFonts w:cs="Arial"/>
        </w:rPr>
        <w:t>across counties and countries is necessary to ensure</w:t>
      </w:r>
      <w:r>
        <w:rPr>
          <w:rFonts w:cs="Arial"/>
        </w:rPr>
        <w:t xml:space="preserve"> quick intervention</w:t>
      </w:r>
      <w:r w:rsidRPr="00E20A86">
        <w:t xml:space="preserve"> </w:t>
      </w:r>
      <w:r>
        <w:t xml:space="preserve">which leads to impact on pupil learning, e.g. </w:t>
      </w:r>
      <w:r w:rsidR="00593423">
        <w:t xml:space="preserve">school </w:t>
      </w:r>
      <w:r>
        <w:t>nurse, doctor</w:t>
      </w:r>
      <w:r w:rsidR="00593423">
        <w:t xml:space="preserve"> </w:t>
      </w:r>
      <w:r w:rsidR="00486C16">
        <w:t>and speech</w:t>
      </w:r>
      <w:r w:rsidR="00593423">
        <w:t xml:space="preserve"> and language</w:t>
      </w:r>
      <w:r>
        <w:t xml:space="preserve"> therapy</w:t>
      </w:r>
      <w:r w:rsidR="00EA11EA">
        <w:t xml:space="preserve">. Many children in receipt of Pupil Premium </w:t>
      </w:r>
      <w:r w:rsidR="00593423">
        <w:t xml:space="preserve">funding </w:t>
      </w:r>
      <w:r w:rsidR="00EA11EA">
        <w:t xml:space="preserve">are </w:t>
      </w:r>
      <w:r w:rsidR="00EA11EA">
        <w:lastRenderedPageBreak/>
        <w:t>unable to access the external support which is located a distance from Tutshill and not on public transport routes.</w:t>
      </w:r>
    </w:p>
    <w:p w:rsidR="00E20A86" w:rsidRDefault="000F0E86">
      <w:r w:rsidRPr="000F0E86">
        <w:rPr>
          <w:b/>
        </w:rPr>
        <w:t>Attitude to attendance</w:t>
      </w:r>
      <w:r w:rsidR="00A7399C">
        <w:rPr>
          <w:b/>
        </w:rPr>
        <w:t>:</w:t>
      </w:r>
      <w:r>
        <w:rPr>
          <w:b/>
        </w:rPr>
        <w:t xml:space="preserve"> </w:t>
      </w:r>
      <w:r>
        <w:t xml:space="preserve"> a number of children in receipt of Pupil Premium funding may find difficulty in attending school due to transport, child care arrangements</w:t>
      </w:r>
      <w:r w:rsidR="00EA11EA">
        <w:t xml:space="preserve"> and parental attitude and circumstance</w:t>
      </w:r>
      <w:r>
        <w:t xml:space="preserve">. </w:t>
      </w:r>
    </w:p>
    <w:p w:rsidR="00EF7D83" w:rsidRPr="00EA11EA" w:rsidRDefault="000F0E86">
      <w:pPr>
        <w:rPr>
          <w:sz w:val="24"/>
          <w:szCs w:val="24"/>
        </w:rPr>
      </w:pPr>
      <w:r w:rsidRPr="00EA11EA">
        <w:rPr>
          <w:sz w:val="24"/>
          <w:szCs w:val="24"/>
        </w:rPr>
        <w:t xml:space="preserve">The Pupil Premium </w:t>
      </w:r>
      <w:r w:rsidR="00A7399C" w:rsidRPr="00EA11EA">
        <w:rPr>
          <w:sz w:val="24"/>
          <w:szCs w:val="24"/>
        </w:rPr>
        <w:t>Actions</w:t>
      </w:r>
      <w:r w:rsidRPr="00EA11EA">
        <w:rPr>
          <w:sz w:val="24"/>
          <w:szCs w:val="24"/>
        </w:rPr>
        <w:t xml:space="preserve"> </w:t>
      </w:r>
      <w:r w:rsidR="00A7399C" w:rsidRPr="00EA11EA">
        <w:rPr>
          <w:sz w:val="24"/>
          <w:szCs w:val="24"/>
        </w:rPr>
        <w:t>are</w:t>
      </w:r>
      <w:r w:rsidRPr="00EA11EA">
        <w:rPr>
          <w:sz w:val="24"/>
          <w:szCs w:val="24"/>
        </w:rPr>
        <w:t xml:space="preserve"> </w:t>
      </w:r>
      <w:r w:rsidR="00A7399C" w:rsidRPr="00EA11EA">
        <w:rPr>
          <w:sz w:val="24"/>
          <w:szCs w:val="24"/>
        </w:rPr>
        <w:t>divided</w:t>
      </w:r>
      <w:r w:rsidRPr="00EA11EA">
        <w:rPr>
          <w:sz w:val="24"/>
          <w:szCs w:val="24"/>
        </w:rPr>
        <w:t xml:space="preserve"> into f</w:t>
      </w:r>
      <w:r w:rsidR="0010624F">
        <w:rPr>
          <w:sz w:val="24"/>
          <w:szCs w:val="24"/>
        </w:rPr>
        <w:t>ive</w:t>
      </w:r>
      <w:r w:rsidRPr="00EA11EA">
        <w:rPr>
          <w:sz w:val="24"/>
          <w:szCs w:val="24"/>
        </w:rPr>
        <w:t xml:space="preserve"> main headings.</w:t>
      </w:r>
    </w:p>
    <w:p w:rsidR="000F0E86" w:rsidRDefault="000F0E86" w:rsidP="000F0E86">
      <w:pPr>
        <w:pStyle w:val="ListParagraph"/>
        <w:numPr>
          <w:ilvl w:val="0"/>
          <w:numId w:val="3"/>
        </w:numPr>
      </w:pPr>
      <w:r>
        <w:t>Achievement.</w:t>
      </w:r>
    </w:p>
    <w:p w:rsidR="000F0E86" w:rsidRDefault="000F0E86" w:rsidP="000F0E86">
      <w:pPr>
        <w:pStyle w:val="ListParagraph"/>
        <w:numPr>
          <w:ilvl w:val="0"/>
          <w:numId w:val="3"/>
        </w:numPr>
      </w:pPr>
      <w:r>
        <w:t>Teaching</w:t>
      </w:r>
    </w:p>
    <w:p w:rsidR="000F0E86" w:rsidRDefault="000F0E86" w:rsidP="000F0E86">
      <w:pPr>
        <w:pStyle w:val="ListParagraph"/>
        <w:numPr>
          <w:ilvl w:val="0"/>
          <w:numId w:val="3"/>
        </w:numPr>
      </w:pPr>
      <w:r>
        <w:t>Social, emotional and personal wellbeing.</w:t>
      </w:r>
    </w:p>
    <w:p w:rsidR="000F0E86" w:rsidRDefault="000F0E86" w:rsidP="000F0E86">
      <w:pPr>
        <w:pStyle w:val="ListParagraph"/>
        <w:numPr>
          <w:ilvl w:val="0"/>
          <w:numId w:val="3"/>
        </w:numPr>
      </w:pPr>
      <w:r>
        <w:t>Leadership and management</w:t>
      </w:r>
    </w:p>
    <w:p w:rsidR="00C0502A" w:rsidRDefault="000F0E86" w:rsidP="00C0502A">
      <w:pPr>
        <w:pStyle w:val="ListParagraph"/>
        <w:numPr>
          <w:ilvl w:val="0"/>
          <w:numId w:val="3"/>
        </w:numPr>
      </w:pPr>
      <w:r>
        <w:t>Behaviour and attendance</w:t>
      </w:r>
    </w:p>
    <w:tbl>
      <w:tblPr>
        <w:tblStyle w:val="TableGrid"/>
        <w:tblW w:w="11340" w:type="dxa"/>
        <w:tblInd w:w="-1139" w:type="dxa"/>
        <w:tblLayout w:type="fixed"/>
        <w:tblLook w:val="04A0" w:firstRow="1" w:lastRow="0" w:firstColumn="1" w:lastColumn="0" w:noHBand="0" w:noVBand="1"/>
      </w:tblPr>
      <w:tblGrid>
        <w:gridCol w:w="708"/>
        <w:gridCol w:w="1106"/>
        <w:gridCol w:w="993"/>
        <w:gridCol w:w="2693"/>
        <w:gridCol w:w="1417"/>
        <w:gridCol w:w="1305"/>
        <w:gridCol w:w="3118"/>
      </w:tblGrid>
      <w:tr w:rsidR="00486C16" w:rsidRPr="00212C99" w:rsidTr="0001432C">
        <w:tc>
          <w:tcPr>
            <w:tcW w:w="708" w:type="dxa"/>
            <w:shd w:val="clear" w:color="auto" w:fill="D5DCE4" w:themeFill="text2" w:themeFillTint="33"/>
          </w:tcPr>
          <w:p w:rsidR="000F0E86" w:rsidRPr="00212C99" w:rsidRDefault="000F0E86" w:rsidP="000F0E86">
            <w:pPr>
              <w:rPr>
                <w:sz w:val="20"/>
                <w:szCs w:val="20"/>
              </w:rPr>
            </w:pPr>
          </w:p>
        </w:tc>
        <w:tc>
          <w:tcPr>
            <w:tcW w:w="1106" w:type="dxa"/>
            <w:shd w:val="clear" w:color="auto" w:fill="D5DCE4" w:themeFill="text2" w:themeFillTint="33"/>
          </w:tcPr>
          <w:p w:rsidR="000F0E86" w:rsidRPr="00212C99" w:rsidRDefault="00593423" w:rsidP="000F0E86">
            <w:pPr>
              <w:rPr>
                <w:sz w:val="20"/>
                <w:szCs w:val="20"/>
              </w:rPr>
            </w:pPr>
            <w:r w:rsidRPr="00212C99">
              <w:rPr>
                <w:sz w:val="20"/>
                <w:szCs w:val="20"/>
              </w:rPr>
              <w:t>O</w:t>
            </w:r>
            <w:r w:rsidR="000F0E86" w:rsidRPr="00212C99">
              <w:rPr>
                <w:sz w:val="20"/>
                <w:szCs w:val="20"/>
              </w:rPr>
              <w:t>bjectives</w:t>
            </w:r>
          </w:p>
        </w:tc>
        <w:tc>
          <w:tcPr>
            <w:tcW w:w="993" w:type="dxa"/>
            <w:shd w:val="clear" w:color="auto" w:fill="D5DCE4" w:themeFill="text2" w:themeFillTint="33"/>
          </w:tcPr>
          <w:p w:rsidR="000F0E86" w:rsidRPr="00212C99" w:rsidRDefault="000F0E86" w:rsidP="000F0E86">
            <w:pPr>
              <w:rPr>
                <w:sz w:val="20"/>
                <w:szCs w:val="20"/>
              </w:rPr>
            </w:pPr>
            <w:r w:rsidRPr="00212C99">
              <w:rPr>
                <w:sz w:val="20"/>
                <w:szCs w:val="20"/>
              </w:rPr>
              <w:t>Lead person</w:t>
            </w:r>
          </w:p>
        </w:tc>
        <w:tc>
          <w:tcPr>
            <w:tcW w:w="2693" w:type="dxa"/>
            <w:shd w:val="clear" w:color="auto" w:fill="D5DCE4" w:themeFill="text2" w:themeFillTint="33"/>
          </w:tcPr>
          <w:p w:rsidR="000F0E86" w:rsidRPr="00212C99" w:rsidRDefault="000F0E86" w:rsidP="000F0E86">
            <w:pPr>
              <w:rPr>
                <w:sz w:val="20"/>
                <w:szCs w:val="20"/>
              </w:rPr>
            </w:pPr>
            <w:r w:rsidRPr="00212C99">
              <w:rPr>
                <w:sz w:val="20"/>
                <w:szCs w:val="20"/>
              </w:rPr>
              <w:t>Actions –these are funded by Pupil Premium</w:t>
            </w:r>
          </w:p>
        </w:tc>
        <w:tc>
          <w:tcPr>
            <w:tcW w:w="1417" w:type="dxa"/>
            <w:shd w:val="clear" w:color="auto" w:fill="D5DCE4" w:themeFill="text2" w:themeFillTint="33"/>
          </w:tcPr>
          <w:p w:rsidR="000F0E86" w:rsidRPr="00212C99" w:rsidRDefault="000F0E86" w:rsidP="000F0E86">
            <w:pPr>
              <w:rPr>
                <w:sz w:val="20"/>
                <w:szCs w:val="20"/>
              </w:rPr>
            </w:pPr>
            <w:r w:rsidRPr="00212C99">
              <w:rPr>
                <w:sz w:val="20"/>
                <w:szCs w:val="20"/>
              </w:rPr>
              <w:t>Monitored by and when</w:t>
            </w:r>
          </w:p>
        </w:tc>
        <w:tc>
          <w:tcPr>
            <w:tcW w:w="1305" w:type="dxa"/>
            <w:shd w:val="clear" w:color="auto" w:fill="D5DCE4" w:themeFill="text2" w:themeFillTint="33"/>
          </w:tcPr>
          <w:p w:rsidR="000F0E86" w:rsidRPr="00212C99" w:rsidRDefault="000F0E86" w:rsidP="000F0E86">
            <w:pPr>
              <w:rPr>
                <w:sz w:val="20"/>
                <w:szCs w:val="20"/>
              </w:rPr>
            </w:pPr>
            <w:r w:rsidRPr="00212C99">
              <w:rPr>
                <w:sz w:val="20"/>
                <w:szCs w:val="20"/>
              </w:rPr>
              <w:t>Evaluated by and when</w:t>
            </w:r>
          </w:p>
        </w:tc>
        <w:tc>
          <w:tcPr>
            <w:tcW w:w="3118" w:type="dxa"/>
            <w:shd w:val="clear" w:color="auto" w:fill="D5DCE4" w:themeFill="text2" w:themeFillTint="33"/>
          </w:tcPr>
          <w:p w:rsidR="000F0E86" w:rsidRPr="00212C99" w:rsidRDefault="000F0E86" w:rsidP="000F0E86">
            <w:pPr>
              <w:rPr>
                <w:sz w:val="20"/>
                <w:szCs w:val="20"/>
              </w:rPr>
            </w:pPr>
            <w:r w:rsidRPr="00212C99">
              <w:rPr>
                <w:sz w:val="20"/>
                <w:szCs w:val="20"/>
              </w:rPr>
              <w:t>Expected impact</w:t>
            </w:r>
          </w:p>
        </w:tc>
      </w:tr>
      <w:tr w:rsidR="00486C16" w:rsidRPr="00212C99" w:rsidTr="0001432C">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center"/>
              <w:rPr>
                <w:sz w:val="20"/>
                <w:szCs w:val="20"/>
              </w:rPr>
            </w:pPr>
            <w:r w:rsidRPr="00212C99">
              <w:rPr>
                <w:sz w:val="20"/>
                <w:szCs w:val="20"/>
              </w:rPr>
              <w:t>Achievement</w:t>
            </w:r>
          </w:p>
        </w:tc>
        <w:tc>
          <w:tcPr>
            <w:tcW w:w="1106" w:type="dxa"/>
            <w:textDirection w:val="btLr"/>
          </w:tcPr>
          <w:p w:rsidR="000F0E86" w:rsidRPr="00212C99" w:rsidRDefault="003866F9" w:rsidP="00212C99">
            <w:pPr>
              <w:ind w:left="113" w:right="113"/>
              <w:rPr>
                <w:sz w:val="20"/>
                <w:szCs w:val="20"/>
              </w:rPr>
            </w:pPr>
            <w:r w:rsidRPr="00212C99">
              <w:rPr>
                <w:sz w:val="20"/>
                <w:szCs w:val="20"/>
              </w:rPr>
              <w:t>To further diminish the difference in attainment and progress between disadvantaged pupils and no disadvantaged pupils nationally</w:t>
            </w:r>
          </w:p>
        </w:tc>
        <w:tc>
          <w:tcPr>
            <w:tcW w:w="993" w:type="dxa"/>
          </w:tcPr>
          <w:p w:rsidR="00212C99" w:rsidRPr="00212C99" w:rsidRDefault="001F270B" w:rsidP="00486C16">
            <w:pPr>
              <w:rPr>
                <w:sz w:val="20"/>
                <w:szCs w:val="20"/>
              </w:rPr>
            </w:pPr>
            <w:r w:rsidRPr="00212C99">
              <w:rPr>
                <w:sz w:val="20"/>
                <w:szCs w:val="20"/>
              </w:rPr>
              <w:t>NF</w:t>
            </w:r>
          </w:p>
          <w:p w:rsidR="00212C99" w:rsidRDefault="00212C99" w:rsidP="00212C99">
            <w:pPr>
              <w:rPr>
                <w:sz w:val="20"/>
                <w:szCs w:val="20"/>
              </w:rPr>
            </w:pPr>
            <w:r w:rsidRPr="00212C99">
              <w:rPr>
                <w:sz w:val="20"/>
                <w:szCs w:val="20"/>
              </w:rPr>
              <w:t xml:space="preserve">JL </w:t>
            </w:r>
          </w:p>
          <w:p w:rsidR="001F270B" w:rsidRPr="00212C99" w:rsidRDefault="00212C99" w:rsidP="00212C99">
            <w:pPr>
              <w:rPr>
                <w:sz w:val="20"/>
                <w:szCs w:val="20"/>
              </w:rPr>
            </w:pPr>
            <w:r w:rsidRPr="00212C99">
              <w:rPr>
                <w:sz w:val="20"/>
                <w:szCs w:val="20"/>
              </w:rPr>
              <w:t>(</w:t>
            </w:r>
            <w:r w:rsidR="00486C16" w:rsidRPr="00212C99">
              <w:rPr>
                <w:sz w:val="20"/>
                <w:szCs w:val="20"/>
              </w:rPr>
              <w:t>S</w:t>
            </w:r>
            <w:r w:rsidR="001F270B" w:rsidRPr="00212C99">
              <w:rPr>
                <w:sz w:val="20"/>
                <w:szCs w:val="20"/>
              </w:rPr>
              <w:t>ENCO)</w:t>
            </w:r>
          </w:p>
        </w:tc>
        <w:tc>
          <w:tcPr>
            <w:tcW w:w="2693" w:type="dxa"/>
          </w:tcPr>
          <w:p w:rsidR="000F0E86" w:rsidRPr="00212C99" w:rsidRDefault="001F270B" w:rsidP="00486C16">
            <w:pPr>
              <w:pStyle w:val="ListParagraph"/>
              <w:numPr>
                <w:ilvl w:val="0"/>
                <w:numId w:val="5"/>
              </w:numPr>
              <w:rPr>
                <w:sz w:val="20"/>
                <w:szCs w:val="20"/>
              </w:rPr>
            </w:pPr>
            <w:r w:rsidRPr="00212C99">
              <w:rPr>
                <w:sz w:val="20"/>
                <w:szCs w:val="20"/>
              </w:rPr>
              <w:t>Small group intervention</w:t>
            </w:r>
            <w:r w:rsidR="00F5156E" w:rsidRPr="00212C99">
              <w:rPr>
                <w:sz w:val="20"/>
                <w:szCs w:val="20"/>
              </w:rPr>
              <w:t>s</w:t>
            </w:r>
            <w:r w:rsidRPr="00212C99">
              <w:rPr>
                <w:sz w:val="20"/>
                <w:szCs w:val="20"/>
              </w:rPr>
              <w:t>, literacy</w:t>
            </w:r>
            <w:r w:rsidR="00F5156E" w:rsidRPr="00212C99">
              <w:rPr>
                <w:sz w:val="20"/>
                <w:szCs w:val="20"/>
              </w:rPr>
              <w:t>,</w:t>
            </w:r>
            <w:r w:rsidRPr="00212C99">
              <w:rPr>
                <w:sz w:val="20"/>
                <w:szCs w:val="20"/>
              </w:rPr>
              <w:t xml:space="preserve"> </w:t>
            </w:r>
            <w:r w:rsidR="00F5156E" w:rsidRPr="00212C99">
              <w:rPr>
                <w:sz w:val="20"/>
                <w:szCs w:val="20"/>
              </w:rPr>
              <w:t xml:space="preserve">reading writing speaking and listening handwriting, </w:t>
            </w:r>
            <w:r w:rsidRPr="00212C99">
              <w:rPr>
                <w:sz w:val="20"/>
                <w:szCs w:val="20"/>
              </w:rPr>
              <w:t>numeracy</w:t>
            </w:r>
            <w:r w:rsidR="00F5156E" w:rsidRPr="00212C99">
              <w:rPr>
                <w:sz w:val="20"/>
                <w:szCs w:val="20"/>
              </w:rPr>
              <w:t xml:space="preserve"> focus.</w:t>
            </w:r>
          </w:p>
          <w:p w:rsidR="00F5156E" w:rsidRPr="00212C99" w:rsidRDefault="00F5156E" w:rsidP="00486C16">
            <w:pPr>
              <w:pStyle w:val="ListParagraph"/>
              <w:numPr>
                <w:ilvl w:val="0"/>
                <w:numId w:val="5"/>
              </w:numPr>
              <w:rPr>
                <w:sz w:val="20"/>
                <w:szCs w:val="20"/>
              </w:rPr>
            </w:pPr>
            <w:r w:rsidRPr="00212C99">
              <w:rPr>
                <w:sz w:val="20"/>
                <w:szCs w:val="20"/>
              </w:rPr>
              <w:t>Focused support during class time, teacher, T.A.</w:t>
            </w:r>
          </w:p>
          <w:p w:rsidR="00F5156E" w:rsidRPr="00212C99" w:rsidRDefault="00F5156E" w:rsidP="00486C16">
            <w:pPr>
              <w:pStyle w:val="ListParagraph"/>
              <w:numPr>
                <w:ilvl w:val="0"/>
                <w:numId w:val="5"/>
              </w:numPr>
              <w:rPr>
                <w:sz w:val="20"/>
                <w:szCs w:val="20"/>
              </w:rPr>
            </w:pPr>
            <w:r w:rsidRPr="00212C99">
              <w:rPr>
                <w:sz w:val="20"/>
                <w:szCs w:val="20"/>
              </w:rPr>
              <w:t>Focus</w:t>
            </w:r>
            <w:r w:rsidR="0010624F">
              <w:rPr>
                <w:sz w:val="20"/>
                <w:szCs w:val="20"/>
              </w:rPr>
              <w:t>ed</w:t>
            </w:r>
            <w:r w:rsidRPr="00212C99">
              <w:rPr>
                <w:sz w:val="20"/>
                <w:szCs w:val="20"/>
              </w:rPr>
              <w:t xml:space="preserve"> tracking and provision for all PP children.</w:t>
            </w:r>
          </w:p>
          <w:p w:rsidR="00F5156E" w:rsidRPr="00212C99" w:rsidRDefault="00F5156E" w:rsidP="00486C16">
            <w:pPr>
              <w:pStyle w:val="ListParagraph"/>
              <w:numPr>
                <w:ilvl w:val="0"/>
                <w:numId w:val="5"/>
              </w:numPr>
              <w:rPr>
                <w:sz w:val="20"/>
                <w:szCs w:val="20"/>
              </w:rPr>
            </w:pPr>
            <w:r w:rsidRPr="00212C99">
              <w:rPr>
                <w:sz w:val="20"/>
                <w:szCs w:val="20"/>
              </w:rPr>
              <w:t>Analyse barriers to learning for each child.</w:t>
            </w:r>
            <w:r w:rsidR="00CD7FB6">
              <w:rPr>
                <w:sz w:val="20"/>
                <w:szCs w:val="20"/>
              </w:rPr>
              <w:t xml:space="preserve"> </w:t>
            </w:r>
          </w:p>
          <w:p w:rsidR="00CD7FB6" w:rsidRDefault="00CD7FB6" w:rsidP="00CD7FB6">
            <w:pPr>
              <w:pStyle w:val="ListParagraph"/>
              <w:rPr>
                <w:sz w:val="20"/>
                <w:szCs w:val="20"/>
              </w:rPr>
            </w:pPr>
          </w:p>
          <w:p w:rsidR="00102F38" w:rsidRDefault="00F5156E" w:rsidP="00102F38">
            <w:pPr>
              <w:pStyle w:val="ListParagraph"/>
              <w:numPr>
                <w:ilvl w:val="0"/>
                <w:numId w:val="5"/>
              </w:numPr>
              <w:rPr>
                <w:sz w:val="20"/>
                <w:szCs w:val="20"/>
              </w:rPr>
            </w:pPr>
            <w:r w:rsidRPr="00212C99">
              <w:rPr>
                <w:sz w:val="20"/>
                <w:szCs w:val="20"/>
              </w:rPr>
              <w:t>Individual, personalised targets for all PP children</w:t>
            </w:r>
            <w:r w:rsidR="002523EB" w:rsidRPr="00212C99">
              <w:rPr>
                <w:sz w:val="20"/>
                <w:szCs w:val="20"/>
              </w:rPr>
              <w:t>.</w:t>
            </w:r>
          </w:p>
          <w:p w:rsidR="002523EB" w:rsidRPr="00102F38" w:rsidRDefault="00102F38" w:rsidP="00102F38">
            <w:pPr>
              <w:pStyle w:val="ListParagraph"/>
              <w:numPr>
                <w:ilvl w:val="0"/>
                <w:numId w:val="5"/>
              </w:numPr>
              <w:rPr>
                <w:sz w:val="20"/>
                <w:szCs w:val="20"/>
              </w:rPr>
            </w:pPr>
            <w:r w:rsidRPr="00102F38">
              <w:rPr>
                <w:sz w:val="20"/>
                <w:szCs w:val="20"/>
              </w:rPr>
              <w:t>Children</w:t>
            </w:r>
            <w:r w:rsidR="00CD7FB6">
              <w:rPr>
                <w:sz w:val="20"/>
                <w:szCs w:val="20"/>
              </w:rPr>
              <w:t>’</w:t>
            </w:r>
            <w:r w:rsidR="00AE77EE">
              <w:rPr>
                <w:sz w:val="20"/>
                <w:szCs w:val="20"/>
              </w:rPr>
              <w:t>s</w:t>
            </w:r>
            <w:r w:rsidRPr="00102F38">
              <w:rPr>
                <w:sz w:val="20"/>
                <w:szCs w:val="20"/>
              </w:rPr>
              <w:t xml:space="preserve"> learning tracked </w:t>
            </w:r>
            <w:r w:rsidR="00CD7FB6">
              <w:rPr>
                <w:sz w:val="20"/>
                <w:szCs w:val="20"/>
              </w:rPr>
              <w:t xml:space="preserve">through prior low attaining grids </w:t>
            </w:r>
            <w:r w:rsidRPr="00102F38">
              <w:rPr>
                <w:sz w:val="20"/>
                <w:szCs w:val="20"/>
              </w:rPr>
              <w:t>to the previous year to identify missing Key Objectives.</w:t>
            </w:r>
          </w:p>
        </w:tc>
        <w:tc>
          <w:tcPr>
            <w:tcW w:w="1417" w:type="dxa"/>
          </w:tcPr>
          <w:p w:rsidR="000F0E86" w:rsidRPr="00212C99" w:rsidRDefault="00101EFE" w:rsidP="000F0E86">
            <w:pPr>
              <w:rPr>
                <w:sz w:val="20"/>
                <w:szCs w:val="20"/>
              </w:rPr>
            </w:pPr>
            <w:r w:rsidRPr="00212C99">
              <w:rPr>
                <w:sz w:val="20"/>
                <w:szCs w:val="20"/>
              </w:rPr>
              <w:t>Class teachers</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SLT</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Headteacher</w:t>
            </w:r>
          </w:p>
          <w:p w:rsidR="00101EFE" w:rsidRPr="00212C99" w:rsidRDefault="00101EFE" w:rsidP="000F0E86">
            <w:pPr>
              <w:rPr>
                <w:sz w:val="20"/>
                <w:szCs w:val="20"/>
              </w:rPr>
            </w:pPr>
          </w:p>
          <w:p w:rsidR="00101EFE" w:rsidRPr="00212C99" w:rsidRDefault="00101EFE" w:rsidP="000F0E86">
            <w:pPr>
              <w:rPr>
                <w:sz w:val="20"/>
                <w:szCs w:val="20"/>
              </w:rPr>
            </w:pPr>
          </w:p>
          <w:p w:rsidR="00101EFE" w:rsidRPr="00212C99" w:rsidRDefault="00101EFE" w:rsidP="00CA2197">
            <w:pPr>
              <w:rPr>
                <w:sz w:val="20"/>
                <w:szCs w:val="20"/>
              </w:rPr>
            </w:pPr>
          </w:p>
        </w:tc>
        <w:tc>
          <w:tcPr>
            <w:tcW w:w="1305" w:type="dxa"/>
          </w:tcPr>
          <w:p w:rsidR="000F0E86" w:rsidRPr="00212C99" w:rsidRDefault="00101EFE" w:rsidP="000F0E86">
            <w:pPr>
              <w:rPr>
                <w:sz w:val="20"/>
                <w:szCs w:val="20"/>
              </w:rPr>
            </w:pPr>
            <w:r w:rsidRPr="00212C99">
              <w:rPr>
                <w:sz w:val="20"/>
                <w:szCs w:val="20"/>
              </w:rPr>
              <w:t>Teaching and Learning Committee</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Full Governing Body</w:t>
            </w:r>
          </w:p>
        </w:tc>
        <w:tc>
          <w:tcPr>
            <w:tcW w:w="3118" w:type="dxa"/>
          </w:tcPr>
          <w:p w:rsidR="00F5156E" w:rsidRDefault="00CD7FB6" w:rsidP="00486C16">
            <w:pPr>
              <w:pStyle w:val="ListParagraph"/>
              <w:numPr>
                <w:ilvl w:val="0"/>
                <w:numId w:val="6"/>
              </w:numPr>
              <w:rPr>
                <w:sz w:val="20"/>
                <w:szCs w:val="20"/>
              </w:rPr>
            </w:pPr>
            <w:r>
              <w:rPr>
                <w:sz w:val="20"/>
                <w:szCs w:val="20"/>
              </w:rPr>
              <w:t>The gap will be diminished to allow d</w:t>
            </w:r>
            <w:r w:rsidR="00F5156E" w:rsidRPr="00212C99">
              <w:rPr>
                <w:sz w:val="20"/>
                <w:szCs w:val="20"/>
              </w:rPr>
              <w:t xml:space="preserve">isadvantaged pupils </w:t>
            </w:r>
            <w:r>
              <w:rPr>
                <w:sz w:val="20"/>
                <w:szCs w:val="20"/>
              </w:rPr>
              <w:t xml:space="preserve">to </w:t>
            </w:r>
            <w:r w:rsidR="00F5156E" w:rsidRPr="00212C99">
              <w:rPr>
                <w:sz w:val="20"/>
                <w:szCs w:val="20"/>
              </w:rPr>
              <w:t xml:space="preserve">achieve in line with peers and above national for disadvantaged pupils for GLD, Y1 phonics, KS1, KS2. </w:t>
            </w:r>
          </w:p>
          <w:p w:rsidR="00CD7FB6" w:rsidRPr="00212C99" w:rsidRDefault="00CD7FB6" w:rsidP="00CD7FB6">
            <w:pPr>
              <w:pStyle w:val="ListParagraph"/>
              <w:rPr>
                <w:sz w:val="20"/>
                <w:szCs w:val="20"/>
              </w:rPr>
            </w:pPr>
          </w:p>
          <w:p w:rsidR="00593423" w:rsidRPr="00212C99" w:rsidRDefault="00F5156E" w:rsidP="00486C16">
            <w:pPr>
              <w:pStyle w:val="ListParagraph"/>
              <w:numPr>
                <w:ilvl w:val="0"/>
                <w:numId w:val="6"/>
              </w:numPr>
              <w:rPr>
                <w:sz w:val="20"/>
                <w:szCs w:val="20"/>
              </w:rPr>
            </w:pPr>
            <w:r w:rsidRPr="00212C99">
              <w:rPr>
                <w:sz w:val="20"/>
                <w:szCs w:val="20"/>
              </w:rPr>
              <w:t>Disadvantaged group progress as strong as/ stronger than coho</w:t>
            </w:r>
            <w:r w:rsidR="00102F38">
              <w:rPr>
                <w:sz w:val="20"/>
                <w:szCs w:val="20"/>
              </w:rPr>
              <w:t>rt in order to close any gaps (data</w:t>
            </w:r>
            <w:r w:rsidRPr="00212C99">
              <w:rPr>
                <w:sz w:val="20"/>
                <w:szCs w:val="20"/>
              </w:rPr>
              <w:t xml:space="preserve">, work books, observations) </w:t>
            </w:r>
          </w:p>
          <w:p w:rsidR="000F0E86" w:rsidRPr="00212C99" w:rsidRDefault="00CD7FB6" w:rsidP="00486C16">
            <w:pPr>
              <w:pStyle w:val="ListParagraph"/>
              <w:numPr>
                <w:ilvl w:val="0"/>
                <w:numId w:val="6"/>
              </w:numPr>
              <w:rPr>
                <w:sz w:val="20"/>
                <w:szCs w:val="20"/>
              </w:rPr>
            </w:pPr>
            <w:r>
              <w:rPr>
                <w:sz w:val="20"/>
                <w:szCs w:val="20"/>
              </w:rPr>
              <w:t>Support will be targeted towards individual need to ensure the attainment gap is closed</w:t>
            </w:r>
            <w:r w:rsidR="00F5156E" w:rsidRPr="00212C99">
              <w:rPr>
                <w:sz w:val="20"/>
                <w:szCs w:val="20"/>
              </w:rPr>
              <w:t>.</w:t>
            </w:r>
          </w:p>
          <w:p w:rsidR="002523EB" w:rsidRPr="00212C99" w:rsidRDefault="00F5156E" w:rsidP="00486C16">
            <w:pPr>
              <w:pStyle w:val="ListParagraph"/>
              <w:numPr>
                <w:ilvl w:val="0"/>
                <w:numId w:val="6"/>
              </w:numPr>
              <w:rPr>
                <w:sz w:val="20"/>
                <w:szCs w:val="20"/>
              </w:rPr>
            </w:pPr>
            <w:r w:rsidRPr="00212C99">
              <w:rPr>
                <w:sz w:val="20"/>
                <w:szCs w:val="20"/>
              </w:rPr>
              <w:t>Boxall assessments</w:t>
            </w:r>
            <w:r w:rsidR="00CD7FB6">
              <w:rPr>
                <w:sz w:val="20"/>
                <w:szCs w:val="20"/>
              </w:rPr>
              <w:t>, for focus children</w:t>
            </w:r>
            <w:r w:rsidRPr="00212C99">
              <w:rPr>
                <w:sz w:val="20"/>
                <w:szCs w:val="20"/>
              </w:rPr>
              <w:t xml:space="preserve"> show improvement</w:t>
            </w:r>
            <w:r w:rsidR="00CD7FB6">
              <w:rPr>
                <w:sz w:val="20"/>
                <w:szCs w:val="20"/>
              </w:rPr>
              <w:t xml:space="preserve"> in key areas</w:t>
            </w:r>
            <w:r w:rsidRPr="00212C99">
              <w:rPr>
                <w:sz w:val="20"/>
                <w:szCs w:val="20"/>
              </w:rPr>
              <w:t>.</w:t>
            </w:r>
          </w:p>
          <w:p w:rsidR="002523EB" w:rsidRDefault="002523EB" w:rsidP="00486C16">
            <w:pPr>
              <w:pStyle w:val="ListParagraph"/>
              <w:numPr>
                <w:ilvl w:val="0"/>
                <w:numId w:val="6"/>
              </w:numPr>
              <w:rPr>
                <w:sz w:val="20"/>
                <w:szCs w:val="20"/>
              </w:rPr>
            </w:pPr>
            <w:r w:rsidRPr="00212C99">
              <w:rPr>
                <w:sz w:val="20"/>
                <w:szCs w:val="20"/>
              </w:rPr>
              <w:t xml:space="preserve">Physical skills improved to allow children to work at the same rate as their peers. Progress accelerated due to </w:t>
            </w:r>
            <w:r w:rsidR="00593423" w:rsidRPr="00212C99">
              <w:rPr>
                <w:sz w:val="20"/>
                <w:szCs w:val="20"/>
              </w:rPr>
              <w:t>improved</w:t>
            </w:r>
            <w:r w:rsidRPr="00212C99">
              <w:rPr>
                <w:sz w:val="20"/>
                <w:szCs w:val="20"/>
              </w:rPr>
              <w:t xml:space="preserve"> handwriting capability.</w:t>
            </w:r>
          </w:p>
          <w:p w:rsidR="00102F38" w:rsidRPr="00212C99" w:rsidRDefault="00102F38" w:rsidP="00486C16">
            <w:pPr>
              <w:pStyle w:val="ListParagraph"/>
              <w:numPr>
                <w:ilvl w:val="0"/>
                <w:numId w:val="6"/>
              </w:numPr>
              <w:rPr>
                <w:sz w:val="20"/>
                <w:szCs w:val="20"/>
              </w:rPr>
            </w:pPr>
            <w:r>
              <w:rPr>
                <w:sz w:val="20"/>
                <w:szCs w:val="20"/>
              </w:rPr>
              <w:t xml:space="preserve">Children will make accelerated progress due to personalised teaching. </w:t>
            </w:r>
          </w:p>
        </w:tc>
      </w:tr>
      <w:tr w:rsidR="005C072A" w:rsidRPr="00212C99" w:rsidTr="005C072A">
        <w:trPr>
          <w:cantSplit/>
          <w:trHeight w:val="1134"/>
        </w:trPr>
        <w:tc>
          <w:tcPr>
            <w:tcW w:w="708" w:type="dxa"/>
            <w:shd w:val="clear" w:color="auto" w:fill="D5DCE4" w:themeFill="text2" w:themeFillTint="33"/>
            <w:textDirection w:val="btLr"/>
          </w:tcPr>
          <w:p w:rsidR="005C072A" w:rsidRPr="00212C99" w:rsidRDefault="005C072A" w:rsidP="00486C16">
            <w:pPr>
              <w:ind w:left="113" w:right="113"/>
              <w:jc w:val="center"/>
              <w:rPr>
                <w:sz w:val="20"/>
                <w:szCs w:val="20"/>
              </w:rPr>
            </w:pPr>
            <w:r>
              <w:rPr>
                <w:sz w:val="20"/>
                <w:szCs w:val="20"/>
              </w:rPr>
              <w:lastRenderedPageBreak/>
              <w:t>review</w:t>
            </w:r>
          </w:p>
        </w:tc>
        <w:tc>
          <w:tcPr>
            <w:tcW w:w="10632" w:type="dxa"/>
            <w:gridSpan w:val="6"/>
          </w:tcPr>
          <w:p w:rsidR="005C072A" w:rsidRDefault="005C072A" w:rsidP="005C072A">
            <w:pPr>
              <w:rPr>
                <w:sz w:val="20"/>
                <w:szCs w:val="20"/>
              </w:rPr>
            </w:pPr>
            <w:r>
              <w:rPr>
                <w:sz w:val="20"/>
                <w:szCs w:val="20"/>
              </w:rPr>
              <w:t>All PP children had a personal profile completed where barriers to learning were tracked</w:t>
            </w:r>
            <w:r w:rsidR="0022279C">
              <w:rPr>
                <w:sz w:val="20"/>
                <w:szCs w:val="20"/>
              </w:rPr>
              <w:t xml:space="preserve"> and learning opportunities identified.</w:t>
            </w:r>
          </w:p>
          <w:p w:rsidR="005C072A" w:rsidRDefault="005C072A" w:rsidP="005C072A">
            <w:pPr>
              <w:rPr>
                <w:sz w:val="20"/>
                <w:szCs w:val="20"/>
              </w:rPr>
            </w:pPr>
            <w:r>
              <w:rPr>
                <w:sz w:val="20"/>
                <w:szCs w:val="20"/>
              </w:rPr>
              <w:t>Children received interventions to support their learning. An intervention support grid was completed with entry and exit criteria.</w:t>
            </w:r>
          </w:p>
          <w:p w:rsidR="005C072A" w:rsidRDefault="005C072A" w:rsidP="005C072A">
            <w:pPr>
              <w:rPr>
                <w:sz w:val="20"/>
                <w:szCs w:val="20"/>
              </w:rPr>
            </w:pPr>
            <w:r>
              <w:rPr>
                <w:sz w:val="20"/>
                <w:szCs w:val="20"/>
              </w:rPr>
              <w:t>Personalised targets were created for all children and shared with</w:t>
            </w:r>
            <w:r w:rsidR="0022279C">
              <w:rPr>
                <w:sz w:val="20"/>
                <w:szCs w:val="20"/>
              </w:rPr>
              <w:t xml:space="preserve"> all class based staff </w:t>
            </w:r>
            <w:r>
              <w:rPr>
                <w:sz w:val="20"/>
                <w:szCs w:val="20"/>
              </w:rPr>
              <w:t>parents</w:t>
            </w:r>
            <w:r w:rsidR="0022279C">
              <w:rPr>
                <w:sz w:val="20"/>
                <w:szCs w:val="20"/>
              </w:rPr>
              <w:t xml:space="preserve"> and children</w:t>
            </w:r>
            <w:r>
              <w:rPr>
                <w:sz w:val="20"/>
                <w:szCs w:val="20"/>
              </w:rPr>
              <w:t>.</w:t>
            </w:r>
          </w:p>
          <w:p w:rsidR="005C072A" w:rsidRDefault="005C072A" w:rsidP="005C072A">
            <w:pPr>
              <w:rPr>
                <w:sz w:val="20"/>
                <w:szCs w:val="20"/>
              </w:rPr>
            </w:pPr>
            <w:r>
              <w:rPr>
                <w:sz w:val="20"/>
                <w:szCs w:val="20"/>
              </w:rPr>
              <w:t>Low prior attainment grids were created</w:t>
            </w:r>
            <w:r w:rsidR="0022279C">
              <w:rPr>
                <w:sz w:val="20"/>
                <w:szCs w:val="20"/>
              </w:rPr>
              <w:t xml:space="preserve"> and areas to be worked on for individual children identified. </w:t>
            </w:r>
          </w:p>
          <w:p w:rsidR="0022279C" w:rsidRDefault="00457D9F" w:rsidP="005C072A">
            <w:pPr>
              <w:rPr>
                <w:sz w:val="20"/>
                <w:szCs w:val="20"/>
              </w:rPr>
            </w:pPr>
            <w:r>
              <w:rPr>
                <w:sz w:val="20"/>
                <w:szCs w:val="20"/>
              </w:rPr>
              <w:t>Target</w:t>
            </w:r>
            <w:r w:rsidR="0022279C">
              <w:rPr>
                <w:sz w:val="20"/>
                <w:szCs w:val="20"/>
              </w:rPr>
              <w:t>ed support was put in place run by HLTA and TA to meet the needs of individual children.</w:t>
            </w:r>
          </w:p>
          <w:p w:rsidR="00CF21B9" w:rsidRDefault="00CF21B9" w:rsidP="005C072A">
            <w:pPr>
              <w:rPr>
                <w:sz w:val="20"/>
                <w:szCs w:val="20"/>
              </w:rPr>
            </w:pPr>
          </w:p>
          <w:p w:rsidR="00910B6A" w:rsidRDefault="00CF21B9" w:rsidP="005C072A">
            <w:pPr>
              <w:rPr>
                <w:sz w:val="20"/>
                <w:szCs w:val="20"/>
              </w:rPr>
            </w:pPr>
            <w:r>
              <w:rPr>
                <w:sz w:val="20"/>
                <w:szCs w:val="20"/>
              </w:rPr>
              <w:t>Data for academic year up to the Spring term. Summer term data not available due to Covid closure.</w:t>
            </w:r>
          </w:p>
          <w:p w:rsidR="00910B6A" w:rsidRDefault="00910B6A" w:rsidP="005C072A">
            <w:pPr>
              <w:rPr>
                <w:sz w:val="20"/>
                <w:szCs w:val="20"/>
              </w:rPr>
            </w:pPr>
            <w:r>
              <w:rPr>
                <w:sz w:val="20"/>
                <w:szCs w:val="20"/>
              </w:rPr>
              <w:t xml:space="preserve"> national data is not available for comparison</w:t>
            </w:r>
          </w:p>
          <w:p w:rsidR="00552A01" w:rsidRDefault="00552A01" w:rsidP="005C072A">
            <w:pPr>
              <w:rPr>
                <w:sz w:val="20"/>
                <w:szCs w:val="20"/>
              </w:rPr>
            </w:pPr>
          </w:p>
          <w:tbl>
            <w:tblPr>
              <w:tblStyle w:val="TableGrid"/>
              <w:tblW w:w="0" w:type="auto"/>
              <w:tblLayout w:type="fixed"/>
              <w:tblLook w:val="04A0" w:firstRow="1" w:lastRow="0" w:firstColumn="1" w:lastColumn="0" w:noHBand="0" w:noVBand="1"/>
            </w:tblPr>
            <w:tblGrid>
              <w:gridCol w:w="1161"/>
              <w:gridCol w:w="2977"/>
              <w:gridCol w:w="2835"/>
              <w:gridCol w:w="2835"/>
            </w:tblGrid>
            <w:tr w:rsidR="00552A01" w:rsidTr="00A627AC">
              <w:tc>
                <w:tcPr>
                  <w:tcW w:w="9808" w:type="dxa"/>
                  <w:gridSpan w:val="4"/>
                </w:tcPr>
                <w:p w:rsidR="00552A01" w:rsidRDefault="00552A01" w:rsidP="00D12056">
                  <w:pPr>
                    <w:rPr>
                      <w:sz w:val="20"/>
                      <w:szCs w:val="20"/>
                    </w:rPr>
                  </w:pPr>
                  <w:r>
                    <w:rPr>
                      <w:sz w:val="20"/>
                      <w:szCs w:val="20"/>
                    </w:rPr>
                    <w:t>Percentage of children working at expected+ level</w:t>
                  </w:r>
                  <w:r w:rsidR="00D12056">
                    <w:rPr>
                      <w:sz w:val="20"/>
                      <w:szCs w:val="20"/>
                    </w:rPr>
                    <w:t xml:space="preserve">   Year 1-Year 6</w:t>
                  </w:r>
                </w:p>
              </w:tc>
            </w:tr>
            <w:tr w:rsidR="00552A01" w:rsidTr="00A627AC">
              <w:tc>
                <w:tcPr>
                  <w:tcW w:w="1161" w:type="dxa"/>
                </w:tcPr>
                <w:p w:rsidR="00552A01" w:rsidRDefault="00552A01" w:rsidP="005C072A">
                  <w:pPr>
                    <w:rPr>
                      <w:sz w:val="20"/>
                      <w:szCs w:val="20"/>
                    </w:rPr>
                  </w:pPr>
                  <w:r>
                    <w:rPr>
                      <w:sz w:val="20"/>
                      <w:szCs w:val="20"/>
                    </w:rPr>
                    <w:t>Reading</w:t>
                  </w:r>
                </w:p>
              </w:tc>
              <w:tc>
                <w:tcPr>
                  <w:tcW w:w="2977" w:type="dxa"/>
                </w:tcPr>
                <w:p w:rsidR="00552A01" w:rsidRDefault="00552A01" w:rsidP="005C072A">
                  <w:pPr>
                    <w:rPr>
                      <w:sz w:val="20"/>
                      <w:szCs w:val="20"/>
                    </w:rPr>
                  </w:pPr>
                </w:p>
              </w:tc>
              <w:tc>
                <w:tcPr>
                  <w:tcW w:w="2835" w:type="dxa"/>
                </w:tcPr>
                <w:p w:rsidR="00552A01" w:rsidRDefault="00552A01" w:rsidP="005C072A">
                  <w:pPr>
                    <w:rPr>
                      <w:sz w:val="20"/>
                      <w:szCs w:val="20"/>
                    </w:rPr>
                  </w:pPr>
                  <w:r>
                    <w:rPr>
                      <w:sz w:val="20"/>
                      <w:szCs w:val="20"/>
                    </w:rPr>
                    <w:t>Autumn</w:t>
                  </w:r>
                </w:p>
              </w:tc>
              <w:tc>
                <w:tcPr>
                  <w:tcW w:w="2835" w:type="dxa"/>
                </w:tcPr>
                <w:p w:rsidR="00552A01" w:rsidRDefault="00552A01" w:rsidP="005C072A">
                  <w:pPr>
                    <w:rPr>
                      <w:sz w:val="20"/>
                      <w:szCs w:val="20"/>
                    </w:rPr>
                  </w:pPr>
                  <w:r>
                    <w:rPr>
                      <w:sz w:val="20"/>
                      <w:szCs w:val="20"/>
                    </w:rPr>
                    <w:t>Spring</w:t>
                  </w:r>
                </w:p>
              </w:tc>
            </w:tr>
            <w:tr w:rsidR="00552A01" w:rsidTr="00A627AC">
              <w:tc>
                <w:tcPr>
                  <w:tcW w:w="1161" w:type="dxa"/>
                </w:tcPr>
                <w:p w:rsidR="00552A01" w:rsidRDefault="00552A01" w:rsidP="005C072A">
                  <w:pPr>
                    <w:rPr>
                      <w:sz w:val="20"/>
                      <w:szCs w:val="20"/>
                    </w:rPr>
                  </w:pPr>
                </w:p>
              </w:tc>
              <w:tc>
                <w:tcPr>
                  <w:tcW w:w="2977" w:type="dxa"/>
                </w:tcPr>
                <w:p w:rsidR="00552A01" w:rsidRDefault="00552A01" w:rsidP="005C072A">
                  <w:pPr>
                    <w:rPr>
                      <w:sz w:val="20"/>
                      <w:szCs w:val="20"/>
                    </w:rPr>
                  </w:pPr>
                  <w:r>
                    <w:rPr>
                      <w:sz w:val="20"/>
                      <w:szCs w:val="20"/>
                    </w:rPr>
                    <w:t>Disadvantaged</w:t>
                  </w:r>
                </w:p>
              </w:tc>
              <w:tc>
                <w:tcPr>
                  <w:tcW w:w="2835" w:type="dxa"/>
                </w:tcPr>
                <w:p w:rsidR="00552A01" w:rsidRDefault="007A2E3D" w:rsidP="005C072A">
                  <w:pPr>
                    <w:rPr>
                      <w:sz w:val="20"/>
                      <w:szCs w:val="20"/>
                    </w:rPr>
                  </w:pPr>
                  <w:r>
                    <w:rPr>
                      <w:sz w:val="20"/>
                      <w:szCs w:val="20"/>
                    </w:rPr>
                    <w:t>55</w:t>
                  </w:r>
                  <w:r w:rsidR="00552A01">
                    <w:rPr>
                      <w:sz w:val="20"/>
                      <w:szCs w:val="20"/>
                    </w:rPr>
                    <w:t>%</w:t>
                  </w:r>
                </w:p>
              </w:tc>
              <w:tc>
                <w:tcPr>
                  <w:tcW w:w="2835" w:type="dxa"/>
                </w:tcPr>
                <w:p w:rsidR="00552A01" w:rsidRDefault="007A2E3D" w:rsidP="005C072A">
                  <w:pPr>
                    <w:rPr>
                      <w:sz w:val="20"/>
                      <w:szCs w:val="20"/>
                    </w:rPr>
                  </w:pPr>
                  <w:r>
                    <w:rPr>
                      <w:sz w:val="20"/>
                      <w:szCs w:val="20"/>
                    </w:rPr>
                    <w:t>55</w:t>
                  </w:r>
                  <w:r w:rsidR="00552A01">
                    <w:rPr>
                      <w:sz w:val="20"/>
                      <w:szCs w:val="20"/>
                    </w:rPr>
                    <w:t>%</w:t>
                  </w:r>
                </w:p>
              </w:tc>
            </w:tr>
            <w:tr w:rsidR="00552A01" w:rsidTr="00A627AC">
              <w:tc>
                <w:tcPr>
                  <w:tcW w:w="1161" w:type="dxa"/>
                </w:tcPr>
                <w:p w:rsidR="00552A01" w:rsidRDefault="00552A01" w:rsidP="005C072A">
                  <w:pPr>
                    <w:rPr>
                      <w:sz w:val="20"/>
                      <w:szCs w:val="20"/>
                    </w:rPr>
                  </w:pPr>
                </w:p>
              </w:tc>
              <w:tc>
                <w:tcPr>
                  <w:tcW w:w="2977" w:type="dxa"/>
                </w:tcPr>
                <w:p w:rsidR="00552A01" w:rsidRDefault="00552A01" w:rsidP="005C072A">
                  <w:pPr>
                    <w:rPr>
                      <w:sz w:val="20"/>
                      <w:szCs w:val="20"/>
                    </w:rPr>
                  </w:pPr>
                  <w:r>
                    <w:rPr>
                      <w:sz w:val="20"/>
                      <w:szCs w:val="20"/>
                    </w:rPr>
                    <w:t>Non Disadvantaged</w:t>
                  </w:r>
                </w:p>
              </w:tc>
              <w:tc>
                <w:tcPr>
                  <w:tcW w:w="2835" w:type="dxa"/>
                </w:tcPr>
                <w:p w:rsidR="00552A01" w:rsidRDefault="007A2E3D" w:rsidP="005C072A">
                  <w:pPr>
                    <w:rPr>
                      <w:sz w:val="20"/>
                      <w:szCs w:val="20"/>
                    </w:rPr>
                  </w:pPr>
                  <w:r>
                    <w:rPr>
                      <w:sz w:val="20"/>
                      <w:szCs w:val="20"/>
                    </w:rPr>
                    <w:t>8</w:t>
                  </w:r>
                  <w:r w:rsidR="00552A01">
                    <w:rPr>
                      <w:sz w:val="20"/>
                      <w:szCs w:val="20"/>
                    </w:rPr>
                    <w:t>5%</w:t>
                  </w:r>
                </w:p>
              </w:tc>
              <w:tc>
                <w:tcPr>
                  <w:tcW w:w="2835" w:type="dxa"/>
                </w:tcPr>
                <w:p w:rsidR="00552A01" w:rsidRDefault="00552A01" w:rsidP="005C072A">
                  <w:pPr>
                    <w:rPr>
                      <w:sz w:val="20"/>
                      <w:szCs w:val="20"/>
                    </w:rPr>
                  </w:pPr>
                  <w:r>
                    <w:rPr>
                      <w:sz w:val="20"/>
                      <w:szCs w:val="20"/>
                    </w:rPr>
                    <w:t>92%</w:t>
                  </w:r>
                </w:p>
              </w:tc>
            </w:tr>
            <w:tr w:rsidR="00552A01" w:rsidTr="00A627AC">
              <w:tc>
                <w:tcPr>
                  <w:tcW w:w="1161" w:type="dxa"/>
                </w:tcPr>
                <w:p w:rsidR="00552A01" w:rsidRDefault="00552A01" w:rsidP="005C072A">
                  <w:pPr>
                    <w:rPr>
                      <w:sz w:val="20"/>
                      <w:szCs w:val="20"/>
                    </w:rPr>
                  </w:pPr>
                  <w:r>
                    <w:rPr>
                      <w:sz w:val="20"/>
                      <w:szCs w:val="20"/>
                    </w:rPr>
                    <w:t>Writing</w:t>
                  </w:r>
                </w:p>
              </w:tc>
              <w:tc>
                <w:tcPr>
                  <w:tcW w:w="2977" w:type="dxa"/>
                </w:tcPr>
                <w:p w:rsidR="00552A01" w:rsidRDefault="00552A01" w:rsidP="005C072A">
                  <w:pPr>
                    <w:rPr>
                      <w:sz w:val="20"/>
                      <w:szCs w:val="20"/>
                    </w:rPr>
                  </w:pPr>
                </w:p>
              </w:tc>
              <w:tc>
                <w:tcPr>
                  <w:tcW w:w="2835" w:type="dxa"/>
                </w:tcPr>
                <w:p w:rsidR="00552A01" w:rsidRDefault="00552A01" w:rsidP="005C072A">
                  <w:pPr>
                    <w:rPr>
                      <w:sz w:val="20"/>
                      <w:szCs w:val="20"/>
                    </w:rPr>
                  </w:pPr>
                </w:p>
              </w:tc>
              <w:tc>
                <w:tcPr>
                  <w:tcW w:w="2835" w:type="dxa"/>
                </w:tcPr>
                <w:p w:rsidR="00552A01" w:rsidRDefault="00552A01" w:rsidP="005C072A">
                  <w:pPr>
                    <w:rPr>
                      <w:sz w:val="20"/>
                      <w:szCs w:val="20"/>
                    </w:rPr>
                  </w:pPr>
                </w:p>
              </w:tc>
            </w:tr>
            <w:tr w:rsidR="00552A01" w:rsidTr="00A627AC">
              <w:tc>
                <w:tcPr>
                  <w:tcW w:w="1161" w:type="dxa"/>
                </w:tcPr>
                <w:p w:rsidR="00552A01" w:rsidRDefault="00552A01" w:rsidP="00552A01">
                  <w:pPr>
                    <w:rPr>
                      <w:sz w:val="20"/>
                      <w:szCs w:val="20"/>
                    </w:rPr>
                  </w:pPr>
                </w:p>
              </w:tc>
              <w:tc>
                <w:tcPr>
                  <w:tcW w:w="2977" w:type="dxa"/>
                </w:tcPr>
                <w:p w:rsidR="00552A01" w:rsidRDefault="00552A01" w:rsidP="00552A01">
                  <w:pPr>
                    <w:rPr>
                      <w:sz w:val="20"/>
                      <w:szCs w:val="20"/>
                    </w:rPr>
                  </w:pPr>
                  <w:r>
                    <w:rPr>
                      <w:sz w:val="20"/>
                      <w:szCs w:val="20"/>
                    </w:rPr>
                    <w:t>Disadvantaged</w:t>
                  </w:r>
                </w:p>
              </w:tc>
              <w:tc>
                <w:tcPr>
                  <w:tcW w:w="2835" w:type="dxa"/>
                </w:tcPr>
                <w:p w:rsidR="00552A01" w:rsidRDefault="007A2E3D" w:rsidP="00552A01">
                  <w:pPr>
                    <w:rPr>
                      <w:sz w:val="20"/>
                      <w:szCs w:val="20"/>
                    </w:rPr>
                  </w:pPr>
                  <w:r>
                    <w:rPr>
                      <w:sz w:val="20"/>
                      <w:szCs w:val="20"/>
                    </w:rPr>
                    <w:t>22</w:t>
                  </w:r>
                  <w:r w:rsidR="00552A01">
                    <w:rPr>
                      <w:sz w:val="20"/>
                      <w:szCs w:val="20"/>
                    </w:rPr>
                    <w:t>%</w:t>
                  </w:r>
                </w:p>
              </w:tc>
              <w:tc>
                <w:tcPr>
                  <w:tcW w:w="2835" w:type="dxa"/>
                </w:tcPr>
                <w:p w:rsidR="00552A01" w:rsidRDefault="007A2E3D" w:rsidP="00552A01">
                  <w:pPr>
                    <w:rPr>
                      <w:sz w:val="20"/>
                      <w:szCs w:val="20"/>
                    </w:rPr>
                  </w:pPr>
                  <w:r>
                    <w:rPr>
                      <w:sz w:val="20"/>
                      <w:szCs w:val="20"/>
                    </w:rPr>
                    <w:t>22</w:t>
                  </w:r>
                  <w:r w:rsidR="00552A01">
                    <w:rPr>
                      <w:sz w:val="20"/>
                      <w:szCs w:val="20"/>
                    </w:rPr>
                    <w:t>%</w:t>
                  </w:r>
                </w:p>
              </w:tc>
            </w:tr>
            <w:tr w:rsidR="00552A01" w:rsidTr="00A627AC">
              <w:tc>
                <w:tcPr>
                  <w:tcW w:w="1161" w:type="dxa"/>
                </w:tcPr>
                <w:p w:rsidR="00552A01" w:rsidRDefault="00552A01" w:rsidP="00552A01">
                  <w:pPr>
                    <w:rPr>
                      <w:sz w:val="20"/>
                      <w:szCs w:val="20"/>
                    </w:rPr>
                  </w:pPr>
                </w:p>
              </w:tc>
              <w:tc>
                <w:tcPr>
                  <w:tcW w:w="2977" w:type="dxa"/>
                </w:tcPr>
                <w:p w:rsidR="00552A01" w:rsidRDefault="00552A01" w:rsidP="00552A01">
                  <w:pPr>
                    <w:rPr>
                      <w:sz w:val="20"/>
                      <w:szCs w:val="20"/>
                    </w:rPr>
                  </w:pPr>
                  <w:r>
                    <w:rPr>
                      <w:sz w:val="20"/>
                      <w:szCs w:val="20"/>
                    </w:rPr>
                    <w:t>Non Disadvantaged</w:t>
                  </w:r>
                </w:p>
              </w:tc>
              <w:tc>
                <w:tcPr>
                  <w:tcW w:w="2835" w:type="dxa"/>
                </w:tcPr>
                <w:p w:rsidR="00552A01" w:rsidRDefault="007A2E3D" w:rsidP="00552A01">
                  <w:pPr>
                    <w:rPr>
                      <w:sz w:val="20"/>
                      <w:szCs w:val="20"/>
                    </w:rPr>
                  </w:pPr>
                  <w:r>
                    <w:rPr>
                      <w:sz w:val="20"/>
                      <w:szCs w:val="20"/>
                    </w:rPr>
                    <w:t>73</w:t>
                  </w:r>
                  <w:r w:rsidR="00552A01">
                    <w:rPr>
                      <w:sz w:val="20"/>
                      <w:szCs w:val="20"/>
                    </w:rPr>
                    <w:t>%</w:t>
                  </w:r>
                </w:p>
              </w:tc>
              <w:tc>
                <w:tcPr>
                  <w:tcW w:w="2835" w:type="dxa"/>
                </w:tcPr>
                <w:p w:rsidR="00552A01" w:rsidRDefault="00552A01" w:rsidP="00552A01">
                  <w:pPr>
                    <w:rPr>
                      <w:sz w:val="20"/>
                      <w:szCs w:val="20"/>
                    </w:rPr>
                  </w:pPr>
                  <w:r>
                    <w:rPr>
                      <w:sz w:val="20"/>
                      <w:szCs w:val="20"/>
                    </w:rPr>
                    <w:t>85%</w:t>
                  </w:r>
                </w:p>
              </w:tc>
            </w:tr>
            <w:tr w:rsidR="007A2E3D" w:rsidTr="00A627AC">
              <w:tc>
                <w:tcPr>
                  <w:tcW w:w="1161" w:type="dxa"/>
                </w:tcPr>
                <w:p w:rsidR="007A2E3D" w:rsidRDefault="007A2E3D" w:rsidP="00552A01">
                  <w:pPr>
                    <w:rPr>
                      <w:sz w:val="20"/>
                      <w:szCs w:val="20"/>
                    </w:rPr>
                  </w:pPr>
                  <w:r>
                    <w:rPr>
                      <w:sz w:val="20"/>
                      <w:szCs w:val="20"/>
                    </w:rPr>
                    <w:t>Maths</w:t>
                  </w:r>
                </w:p>
              </w:tc>
              <w:tc>
                <w:tcPr>
                  <w:tcW w:w="2977" w:type="dxa"/>
                </w:tcPr>
                <w:p w:rsidR="007A2E3D" w:rsidRDefault="007A2E3D" w:rsidP="00552A01">
                  <w:pPr>
                    <w:rPr>
                      <w:sz w:val="20"/>
                      <w:szCs w:val="20"/>
                    </w:rPr>
                  </w:pPr>
                </w:p>
              </w:tc>
              <w:tc>
                <w:tcPr>
                  <w:tcW w:w="2835" w:type="dxa"/>
                </w:tcPr>
                <w:p w:rsidR="007A2E3D" w:rsidRDefault="007A2E3D" w:rsidP="00552A01">
                  <w:pPr>
                    <w:rPr>
                      <w:sz w:val="20"/>
                      <w:szCs w:val="20"/>
                    </w:rPr>
                  </w:pPr>
                </w:p>
              </w:tc>
              <w:tc>
                <w:tcPr>
                  <w:tcW w:w="2835" w:type="dxa"/>
                </w:tcPr>
                <w:p w:rsidR="007A2E3D" w:rsidRDefault="007A2E3D" w:rsidP="00552A01">
                  <w:pPr>
                    <w:rPr>
                      <w:sz w:val="20"/>
                      <w:szCs w:val="20"/>
                    </w:rPr>
                  </w:pPr>
                </w:p>
              </w:tc>
            </w:tr>
            <w:tr w:rsidR="007A2E3D" w:rsidTr="00A627AC">
              <w:tc>
                <w:tcPr>
                  <w:tcW w:w="1161" w:type="dxa"/>
                </w:tcPr>
                <w:p w:rsidR="007A2E3D" w:rsidRDefault="007A2E3D" w:rsidP="007A2E3D">
                  <w:pPr>
                    <w:rPr>
                      <w:sz w:val="20"/>
                      <w:szCs w:val="20"/>
                    </w:rPr>
                  </w:pPr>
                </w:p>
              </w:tc>
              <w:tc>
                <w:tcPr>
                  <w:tcW w:w="2977" w:type="dxa"/>
                </w:tcPr>
                <w:p w:rsidR="007A2E3D" w:rsidRDefault="007A2E3D" w:rsidP="007A2E3D">
                  <w:pPr>
                    <w:rPr>
                      <w:sz w:val="20"/>
                      <w:szCs w:val="20"/>
                    </w:rPr>
                  </w:pPr>
                  <w:r>
                    <w:rPr>
                      <w:sz w:val="20"/>
                      <w:szCs w:val="20"/>
                    </w:rPr>
                    <w:t>Disadvantaged</w:t>
                  </w:r>
                </w:p>
              </w:tc>
              <w:tc>
                <w:tcPr>
                  <w:tcW w:w="2835" w:type="dxa"/>
                </w:tcPr>
                <w:p w:rsidR="007A2E3D" w:rsidRDefault="007A2E3D" w:rsidP="007A2E3D">
                  <w:pPr>
                    <w:rPr>
                      <w:sz w:val="20"/>
                      <w:szCs w:val="20"/>
                    </w:rPr>
                  </w:pPr>
                  <w:r>
                    <w:rPr>
                      <w:sz w:val="20"/>
                      <w:szCs w:val="20"/>
                    </w:rPr>
                    <w:t>44%</w:t>
                  </w:r>
                </w:p>
              </w:tc>
              <w:tc>
                <w:tcPr>
                  <w:tcW w:w="2835" w:type="dxa"/>
                </w:tcPr>
                <w:p w:rsidR="007A2E3D" w:rsidRDefault="007A2E3D" w:rsidP="007A2E3D">
                  <w:pPr>
                    <w:rPr>
                      <w:sz w:val="20"/>
                      <w:szCs w:val="20"/>
                    </w:rPr>
                  </w:pPr>
                  <w:r>
                    <w:rPr>
                      <w:sz w:val="20"/>
                      <w:szCs w:val="20"/>
                    </w:rPr>
                    <w:t>56%</w:t>
                  </w:r>
                </w:p>
              </w:tc>
            </w:tr>
            <w:tr w:rsidR="007A2E3D" w:rsidTr="00A627AC">
              <w:tc>
                <w:tcPr>
                  <w:tcW w:w="1161" w:type="dxa"/>
                </w:tcPr>
                <w:p w:rsidR="007A2E3D" w:rsidRDefault="007A2E3D" w:rsidP="007A2E3D">
                  <w:pPr>
                    <w:rPr>
                      <w:sz w:val="20"/>
                      <w:szCs w:val="20"/>
                    </w:rPr>
                  </w:pPr>
                </w:p>
              </w:tc>
              <w:tc>
                <w:tcPr>
                  <w:tcW w:w="2977" w:type="dxa"/>
                </w:tcPr>
                <w:p w:rsidR="007A2E3D" w:rsidRDefault="007A2E3D" w:rsidP="007A2E3D">
                  <w:pPr>
                    <w:rPr>
                      <w:sz w:val="20"/>
                      <w:szCs w:val="20"/>
                    </w:rPr>
                  </w:pPr>
                  <w:r>
                    <w:rPr>
                      <w:sz w:val="20"/>
                      <w:szCs w:val="20"/>
                    </w:rPr>
                    <w:t>Non Disadvantaged</w:t>
                  </w:r>
                </w:p>
              </w:tc>
              <w:tc>
                <w:tcPr>
                  <w:tcW w:w="2835" w:type="dxa"/>
                </w:tcPr>
                <w:p w:rsidR="007A2E3D" w:rsidRDefault="007A2E3D" w:rsidP="007A2E3D">
                  <w:pPr>
                    <w:rPr>
                      <w:sz w:val="20"/>
                      <w:szCs w:val="20"/>
                    </w:rPr>
                  </w:pPr>
                  <w:r>
                    <w:rPr>
                      <w:sz w:val="20"/>
                      <w:szCs w:val="20"/>
                    </w:rPr>
                    <w:t>81%</w:t>
                  </w:r>
                </w:p>
              </w:tc>
              <w:tc>
                <w:tcPr>
                  <w:tcW w:w="2835" w:type="dxa"/>
                </w:tcPr>
                <w:p w:rsidR="007A2E3D" w:rsidRDefault="007A2E3D" w:rsidP="007A2E3D">
                  <w:pPr>
                    <w:rPr>
                      <w:sz w:val="20"/>
                      <w:szCs w:val="20"/>
                    </w:rPr>
                  </w:pPr>
                  <w:r>
                    <w:rPr>
                      <w:sz w:val="20"/>
                      <w:szCs w:val="20"/>
                    </w:rPr>
                    <w:t>85%</w:t>
                  </w:r>
                </w:p>
              </w:tc>
            </w:tr>
            <w:tr w:rsidR="00617705" w:rsidTr="00A627AC">
              <w:tc>
                <w:tcPr>
                  <w:tcW w:w="1161" w:type="dxa"/>
                </w:tcPr>
                <w:p w:rsidR="00617705" w:rsidRDefault="00617705" w:rsidP="007A2E3D">
                  <w:pPr>
                    <w:rPr>
                      <w:sz w:val="20"/>
                      <w:szCs w:val="20"/>
                    </w:rPr>
                  </w:pPr>
                </w:p>
              </w:tc>
              <w:tc>
                <w:tcPr>
                  <w:tcW w:w="2977" w:type="dxa"/>
                </w:tcPr>
                <w:p w:rsidR="00617705" w:rsidRDefault="00617705" w:rsidP="007A2E3D">
                  <w:pPr>
                    <w:rPr>
                      <w:sz w:val="20"/>
                      <w:szCs w:val="20"/>
                    </w:rPr>
                  </w:pPr>
                </w:p>
              </w:tc>
              <w:tc>
                <w:tcPr>
                  <w:tcW w:w="2835" w:type="dxa"/>
                </w:tcPr>
                <w:p w:rsidR="00617705" w:rsidRDefault="00617705" w:rsidP="007A2E3D">
                  <w:pPr>
                    <w:rPr>
                      <w:sz w:val="20"/>
                      <w:szCs w:val="20"/>
                    </w:rPr>
                  </w:pPr>
                </w:p>
              </w:tc>
              <w:tc>
                <w:tcPr>
                  <w:tcW w:w="2835" w:type="dxa"/>
                </w:tcPr>
                <w:p w:rsidR="00617705" w:rsidRDefault="00617705" w:rsidP="007A2E3D">
                  <w:pPr>
                    <w:rPr>
                      <w:sz w:val="20"/>
                      <w:szCs w:val="20"/>
                    </w:rPr>
                  </w:pPr>
                </w:p>
              </w:tc>
            </w:tr>
          </w:tbl>
          <w:p w:rsidR="00552A01" w:rsidRDefault="00552A01" w:rsidP="005C072A">
            <w:pPr>
              <w:rPr>
                <w:sz w:val="20"/>
                <w:szCs w:val="20"/>
              </w:rPr>
            </w:pPr>
          </w:p>
          <w:tbl>
            <w:tblPr>
              <w:tblStyle w:val="TableGrid"/>
              <w:tblW w:w="0" w:type="auto"/>
              <w:tblLayout w:type="fixed"/>
              <w:tblLook w:val="04A0" w:firstRow="1" w:lastRow="0" w:firstColumn="1" w:lastColumn="0" w:noHBand="0" w:noVBand="1"/>
            </w:tblPr>
            <w:tblGrid>
              <w:gridCol w:w="1161"/>
              <w:gridCol w:w="2977"/>
              <w:gridCol w:w="2835"/>
              <w:gridCol w:w="2835"/>
            </w:tblGrid>
            <w:tr w:rsidR="00617705" w:rsidTr="00A627AC">
              <w:tc>
                <w:tcPr>
                  <w:tcW w:w="9808" w:type="dxa"/>
                  <w:gridSpan w:val="4"/>
                </w:tcPr>
                <w:p w:rsidR="00617705" w:rsidRDefault="00617705" w:rsidP="005C072A">
                  <w:pPr>
                    <w:rPr>
                      <w:sz w:val="20"/>
                      <w:szCs w:val="20"/>
                    </w:rPr>
                  </w:pPr>
                  <w:r>
                    <w:rPr>
                      <w:sz w:val="20"/>
                      <w:szCs w:val="20"/>
                    </w:rPr>
                    <w:t xml:space="preserve">Percentage of children working at expected + level </w:t>
                  </w:r>
                  <w:r w:rsidR="00EF689D">
                    <w:rPr>
                      <w:sz w:val="20"/>
                      <w:szCs w:val="20"/>
                    </w:rPr>
                    <w:t>EYFS</w:t>
                  </w:r>
                </w:p>
              </w:tc>
            </w:tr>
            <w:tr w:rsidR="00EF689D" w:rsidTr="00A627AC">
              <w:tc>
                <w:tcPr>
                  <w:tcW w:w="1161" w:type="dxa"/>
                </w:tcPr>
                <w:p w:rsidR="00EF689D" w:rsidRDefault="00EF689D" w:rsidP="00EF689D">
                  <w:pPr>
                    <w:rPr>
                      <w:sz w:val="20"/>
                      <w:szCs w:val="20"/>
                    </w:rPr>
                  </w:pPr>
                  <w:r>
                    <w:rPr>
                      <w:sz w:val="20"/>
                      <w:szCs w:val="20"/>
                    </w:rPr>
                    <w:t>Reading</w:t>
                  </w:r>
                </w:p>
              </w:tc>
              <w:tc>
                <w:tcPr>
                  <w:tcW w:w="2977" w:type="dxa"/>
                </w:tcPr>
                <w:p w:rsidR="00EF689D" w:rsidRDefault="00EF689D" w:rsidP="00EF689D">
                  <w:pPr>
                    <w:rPr>
                      <w:sz w:val="20"/>
                      <w:szCs w:val="20"/>
                    </w:rPr>
                  </w:pPr>
                </w:p>
              </w:tc>
              <w:tc>
                <w:tcPr>
                  <w:tcW w:w="2835" w:type="dxa"/>
                </w:tcPr>
                <w:p w:rsidR="00EF689D" w:rsidRDefault="00EF689D" w:rsidP="00EF689D">
                  <w:pPr>
                    <w:rPr>
                      <w:sz w:val="20"/>
                      <w:szCs w:val="20"/>
                    </w:rPr>
                  </w:pPr>
                  <w:r>
                    <w:rPr>
                      <w:sz w:val="20"/>
                      <w:szCs w:val="20"/>
                    </w:rPr>
                    <w:t>Autumn</w:t>
                  </w:r>
                </w:p>
              </w:tc>
              <w:tc>
                <w:tcPr>
                  <w:tcW w:w="2835" w:type="dxa"/>
                </w:tcPr>
                <w:p w:rsidR="00EF689D" w:rsidRDefault="00EF689D" w:rsidP="00EF689D">
                  <w:pPr>
                    <w:rPr>
                      <w:sz w:val="20"/>
                      <w:szCs w:val="20"/>
                    </w:rPr>
                  </w:pPr>
                  <w:r>
                    <w:rPr>
                      <w:sz w:val="20"/>
                      <w:szCs w:val="20"/>
                    </w:rPr>
                    <w:t>Spring</w:t>
                  </w:r>
                </w:p>
              </w:tc>
            </w:tr>
            <w:tr w:rsidR="00EF689D" w:rsidTr="00A627AC">
              <w:tc>
                <w:tcPr>
                  <w:tcW w:w="1161" w:type="dxa"/>
                </w:tcPr>
                <w:p w:rsidR="00EF689D" w:rsidRDefault="00EF689D" w:rsidP="00EF689D">
                  <w:pPr>
                    <w:rPr>
                      <w:sz w:val="20"/>
                      <w:szCs w:val="20"/>
                    </w:rPr>
                  </w:pPr>
                </w:p>
              </w:tc>
              <w:tc>
                <w:tcPr>
                  <w:tcW w:w="2977" w:type="dxa"/>
                </w:tcPr>
                <w:p w:rsidR="00EF689D" w:rsidRDefault="00EF689D" w:rsidP="00EF689D">
                  <w:pPr>
                    <w:rPr>
                      <w:sz w:val="20"/>
                      <w:szCs w:val="20"/>
                    </w:rPr>
                  </w:pPr>
                  <w:r>
                    <w:rPr>
                      <w:sz w:val="20"/>
                      <w:szCs w:val="20"/>
                    </w:rPr>
                    <w:t>Disadvantaged</w:t>
                  </w:r>
                </w:p>
              </w:tc>
              <w:tc>
                <w:tcPr>
                  <w:tcW w:w="2835" w:type="dxa"/>
                </w:tcPr>
                <w:p w:rsidR="00EF689D" w:rsidRDefault="00457D9F" w:rsidP="00EF689D">
                  <w:pPr>
                    <w:rPr>
                      <w:sz w:val="20"/>
                      <w:szCs w:val="20"/>
                    </w:rPr>
                  </w:pPr>
                  <w:r>
                    <w:rPr>
                      <w:sz w:val="20"/>
                      <w:szCs w:val="20"/>
                    </w:rPr>
                    <w:t>33</w:t>
                  </w:r>
                </w:p>
              </w:tc>
              <w:tc>
                <w:tcPr>
                  <w:tcW w:w="2835" w:type="dxa"/>
                </w:tcPr>
                <w:p w:rsidR="00EF689D" w:rsidRDefault="00457D9F" w:rsidP="00EF689D">
                  <w:pPr>
                    <w:rPr>
                      <w:sz w:val="20"/>
                      <w:szCs w:val="20"/>
                    </w:rPr>
                  </w:pPr>
                  <w:r>
                    <w:rPr>
                      <w:sz w:val="20"/>
                      <w:szCs w:val="20"/>
                    </w:rPr>
                    <w:t>67</w:t>
                  </w:r>
                </w:p>
              </w:tc>
            </w:tr>
            <w:tr w:rsidR="00EF689D" w:rsidTr="00A627AC">
              <w:tc>
                <w:tcPr>
                  <w:tcW w:w="1161" w:type="dxa"/>
                </w:tcPr>
                <w:p w:rsidR="00EF689D" w:rsidRDefault="00EF689D" w:rsidP="00EF689D">
                  <w:pPr>
                    <w:rPr>
                      <w:sz w:val="20"/>
                      <w:szCs w:val="20"/>
                    </w:rPr>
                  </w:pPr>
                </w:p>
              </w:tc>
              <w:tc>
                <w:tcPr>
                  <w:tcW w:w="2977" w:type="dxa"/>
                </w:tcPr>
                <w:p w:rsidR="00EF689D" w:rsidRDefault="00EF689D" w:rsidP="00EF689D">
                  <w:pPr>
                    <w:rPr>
                      <w:sz w:val="20"/>
                      <w:szCs w:val="20"/>
                    </w:rPr>
                  </w:pPr>
                  <w:r>
                    <w:rPr>
                      <w:sz w:val="20"/>
                      <w:szCs w:val="20"/>
                    </w:rPr>
                    <w:t>Non Disadvantaged</w:t>
                  </w:r>
                </w:p>
              </w:tc>
              <w:tc>
                <w:tcPr>
                  <w:tcW w:w="2835" w:type="dxa"/>
                </w:tcPr>
                <w:p w:rsidR="00EF689D" w:rsidRDefault="00457D9F" w:rsidP="00EF689D">
                  <w:pPr>
                    <w:rPr>
                      <w:sz w:val="20"/>
                      <w:szCs w:val="20"/>
                    </w:rPr>
                  </w:pPr>
                  <w:r>
                    <w:rPr>
                      <w:sz w:val="20"/>
                      <w:szCs w:val="20"/>
                    </w:rPr>
                    <w:t>56</w:t>
                  </w:r>
                </w:p>
              </w:tc>
              <w:tc>
                <w:tcPr>
                  <w:tcW w:w="2835" w:type="dxa"/>
                </w:tcPr>
                <w:p w:rsidR="00EF689D" w:rsidRDefault="00457D9F" w:rsidP="00EF689D">
                  <w:pPr>
                    <w:rPr>
                      <w:sz w:val="20"/>
                      <w:szCs w:val="20"/>
                    </w:rPr>
                  </w:pPr>
                  <w:r>
                    <w:rPr>
                      <w:sz w:val="20"/>
                      <w:szCs w:val="20"/>
                    </w:rPr>
                    <w:t>74</w:t>
                  </w:r>
                </w:p>
              </w:tc>
            </w:tr>
            <w:tr w:rsidR="00EF689D" w:rsidTr="00A627AC">
              <w:tc>
                <w:tcPr>
                  <w:tcW w:w="1161" w:type="dxa"/>
                </w:tcPr>
                <w:p w:rsidR="00EF689D" w:rsidRDefault="00EF689D" w:rsidP="00EF689D">
                  <w:pPr>
                    <w:rPr>
                      <w:sz w:val="20"/>
                      <w:szCs w:val="20"/>
                    </w:rPr>
                  </w:pPr>
                  <w:r>
                    <w:rPr>
                      <w:sz w:val="20"/>
                      <w:szCs w:val="20"/>
                    </w:rPr>
                    <w:t>Writing</w:t>
                  </w:r>
                </w:p>
              </w:tc>
              <w:tc>
                <w:tcPr>
                  <w:tcW w:w="2977" w:type="dxa"/>
                </w:tcPr>
                <w:p w:rsidR="00EF689D" w:rsidRDefault="00EF689D" w:rsidP="00EF689D">
                  <w:pPr>
                    <w:rPr>
                      <w:sz w:val="20"/>
                      <w:szCs w:val="20"/>
                    </w:rPr>
                  </w:pPr>
                </w:p>
              </w:tc>
              <w:tc>
                <w:tcPr>
                  <w:tcW w:w="2835" w:type="dxa"/>
                </w:tcPr>
                <w:p w:rsidR="00EF689D" w:rsidRDefault="00EF689D" w:rsidP="00EF689D">
                  <w:pPr>
                    <w:rPr>
                      <w:sz w:val="20"/>
                      <w:szCs w:val="20"/>
                    </w:rPr>
                  </w:pPr>
                </w:p>
              </w:tc>
              <w:tc>
                <w:tcPr>
                  <w:tcW w:w="2835" w:type="dxa"/>
                </w:tcPr>
                <w:p w:rsidR="00EF689D" w:rsidRDefault="00EF689D" w:rsidP="00EF689D">
                  <w:pPr>
                    <w:rPr>
                      <w:sz w:val="20"/>
                      <w:szCs w:val="20"/>
                    </w:rPr>
                  </w:pPr>
                </w:p>
              </w:tc>
            </w:tr>
            <w:tr w:rsidR="00EF689D" w:rsidTr="00A627AC">
              <w:tc>
                <w:tcPr>
                  <w:tcW w:w="1161" w:type="dxa"/>
                </w:tcPr>
                <w:p w:rsidR="00EF689D" w:rsidRDefault="00EF689D" w:rsidP="00EF689D">
                  <w:pPr>
                    <w:rPr>
                      <w:sz w:val="20"/>
                      <w:szCs w:val="20"/>
                    </w:rPr>
                  </w:pPr>
                </w:p>
              </w:tc>
              <w:tc>
                <w:tcPr>
                  <w:tcW w:w="2977" w:type="dxa"/>
                </w:tcPr>
                <w:p w:rsidR="00EF689D" w:rsidRDefault="00EF689D" w:rsidP="00EF689D">
                  <w:pPr>
                    <w:rPr>
                      <w:sz w:val="20"/>
                      <w:szCs w:val="20"/>
                    </w:rPr>
                  </w:pPr>
                  <w:r>
                    <w:rPr>
                      <w:sz w:val="20"/>
                      <w:szCs w:val="20"/>
                    </w:rPr>
                    <w:t>Disadvantaged</w:t>
                  </w:r>
                </w:p>
              </w:tc>
              <w:tc>
                <w:tcPr>
                  <w:tcW w:w="2835" w:type="dxa"/>
                </w:tcPr>
                <w:p w:rsidR="00EF689D" w:rsidRDefault="00457D9F" w:rsidP="00EF689D">
                  <w:pPr>
                    <w:rPr>
                      <w:sz w:val="20"/>
                      <w:szCs w:val="20"/>
                    </w:rPr>
                  </w:pPr>
                  <w:r>
                    <w:rPr>
                      <w:sz w:val="20"/>
                      <w:szCs w:val="20"/>
                    </w:rPr>
                    <w:t>33</w:t>
                  </w:r>
                </w:p>
              </w:tc>
              <w:tc>
                <w:tcPr>
                  <w:tcW w:w="2835" w:type="dxa"/>
                </w:tcPr>
                <w:p w:rsidR="00EF689D" w:rsidRDefault="00457D9F" w:rsidP="00EF689D">
                  <w:pPr>
                    <w:rPr>
                      <w:sz w:val="20"/>
                      <w:szCs w:val="20"/>
                    </w:rPr>
                  </w:pPr>
                  <w:r>
                    <w:rPr>
                      <w:sz w:val="20"/>
                      <w:szCs w:val="20"/>
                    </w:rPr>
                    <w:t>33</w:t>
                  </w:r>
                </w:p>
              </w:tc>
            </w:tr>
            <w:tr w:rsidR="00EF689D" w:rsidTr="00A627AC">
              <w:tc>
                <w:tcPr>
                  <w:tcW w:w="1161" w:type="dxa"/>
                </w:tcPr>
                <w:p w:rsidR="00EF689D" w:rsidRDefault="00EF689D" w:rsidP="00EF689D">
                  <w:pPr>
                    <w:rPr>
                      <w:sz w:val="20"/>
                      <w:szCs w:val="20"/>
                    </w:rPr>
                  </w:pPr>
                </w:p>
              </w:tc>
              <w:tc>
                <w:tcPr>
                  <w:tcW w:w="2977" w:type="dxa"/>
                </w:tcPr>
                <w:p w:rsidR="00EF689D" w:rsidRDefault="00EF689D" w:rsidP="00EF689D">
                  <w:pPr>
                    <w:rPr>
                      <w:sz w:val="20"/>
                      <w:szCs w:val="20"/>
                    </w:rPr>
                  </w:pPr>
                  <w:r>
                    <w:rPr>
                      <w:sz w:val="20"/>
                      <w:szCs w:val="20"/>
                    </w:rPr>
                    <w:t>Non Disadvantaged</w:t>
                  </w:r>
                </w:p>
              </w:tc>
              <w:tc>
                <w:tcPr>
                  <w:tcW w:w="2835" w:type="dxa"/>
                </w:tcPr>
                <w:p w:rsidR="00EF689D" w:rsidRDefault="00457D9F" w:rsidP="00EF689D">
                  <w:pPr>
                    <w:rPr>
                      <w:sz w:val="20"/>
                      <w:szCs w:val="20"/>
                    </w:rPr>
                  </w:pPr>
                  <w:r>
                    <w:rPr>
                      <w:sz w:val="20"/>
                      <w:szCs w:val="20"/>
                    </w:rPr>
                    <w:t>56</w:t>
                  </w:r>
                </w:p>
              </w:tc>
              <w:tc>
                <w:tcPr>
                  <w:tcW w:w="2835" w:type="dxa"/>
                </w:tcPr>
                <w:p w:rsidR="00EF689D" w:rsidRDefault="00457D9F" w:rsidP="00EF689D">
                  <w:pPr>
                    <w:rPr>
                      <w:sz w:val="20"/>
                      <w:szCs w:val="20"/>
                    </w:rPr>
                  </w:pPr>
                  <w:r>
                    <w:rPr>
                      <w:sz w:val="20"/>
                      <w:szCs w:val="20"/>
                    </w:rPr>
                    <w:t>77</w:t>
                  </w:r>
                </w:p>
              </w:tc>
            </w:tr>
            <w:tr w:rsidR="00EF689D" w:rsidTr="00A627AC">
              <w:tc>
                <w:tcPr>
                  <w:tcW w:w="1161" w:type="dxa"/>
                </w:tcPr>
                <w:p w:rsidR="00EF689D" w:rsidRDefault="00457D9F" w:rsidP="00EF689D">
                  <w:pPr>
                    <w:rPr>
                      <w:sz w:val="20"/>
                      <w:szCs w:val="20"/>
                    </w:rPr>
                  </w:pPr>
                  <w:r>
                    <w:rPr>
                      <w:sz w:val="20"/>
                      <w:szCs w:val="20"/>
                    </w:rPr>
                    <w:t>Number</w:t>
                  </w:r>
                </w:p>
              </w:tc>
              <w:tc>
                <w:tcPr>
                  <w:tcW w:w="2977" w:type="dxa"/>
                </w:tcPr>
                <w:p w:rsidR="00EF689D" w:rsidRDefault="00EF689D" w:rsidP="00EF689D">
                  <w:pPr>
                    <w:rPr>
                      <w:sz w:val="20"/>
                      <w:szCs w:val="20"/>
                    </w:rPr>
                  </w:pPr>
                </w:p>
              </w:tc>
              <w:tc>
                <w:tcPr>
                  <w:tcW w:w="2835" w:type="dxa"/>
                </w:tcPr>
                <w:p w:rsidR="00EF689D" w:rsidRDefault="00EF689D" w:rsidP="00EF689D">
                  <w:pPr>
                    <w:rPr>
                      <w:sz w:val="20"/>
                      <w:szCs w:val="20"/>
                    </w:rPr>
                  </w:pPr>
                </w:p>
              </w:tc>
              <w:tc>
                <w:tcPr>
                  <w:tcW w:w="2835" w:type="dxa"/>
                </w:tcPr>
                <w:p w:rsidR="00EF689D" w:rsidRDefault="00EF689D" w:rsidP="00EF689D">
                  <w:pPr>
                    <w:rPr>
                      <w:sz w:val="20"/>
                      <w:szCs w:val="20"/>
                    </w:rPr>
                  </w:pPr>
                </w:p>
              </w:tc>
            </w:tr>
            <w:tr w:rsidR="00EF689D" w:rsidTr="00A627AC">
              <w:tc>
                <w:tcPr>
                  <w:tcW w:w="1161" w:type="dxa"/>
                </w:tcPr>
                <w:p w:rsidR="00EF689D" w:rsidRDefault="00EF689D" w:rsidP="00EF689D">
                  <w:pPr>
                    <w:rPr>
                      <w:sz w:val="20"/>
                      <w:szCs w:val="20"/>
                    </w:rPr>
                  </w:pPr>
                </w:p>
              </w:tc>
              <w:tc>
                <w:tcPr>
                  <w:tcW w:w="2977" w:type="dxa"/>
                </w:tcPr>
                <w:p w:rsidR="00EF689D" w:rsidRDefault="00EF689D" w:rsidP="00EF689D">
                  <w:pPr>
                    <w:rPr>
                      <w:sz w:val="20"/>
                      <w:szCs w:val="20"/>
                    </w:rPr>
                  </w:pPr>
                  <w:r>
                    <w:rPr>
                      <w:sz w:val="20"/>
                      <w:szCs w:val="20"/>
                    </w:rPr>
                    <w:t>Disadvantaged</w:t>
                  </w:r>
                </w:p>
              </w:tc>
              <w:tc>
                <w:tcPr>
                  <w:tcW w:w="2835" w:type="dxa"/>
                </w:tcPr>
                <w:p w:rsidR="00EF689D" w:rsidRDefault="00457D9F" w:rsidP="00EF689D">
                  <w:pPr>
                    <w:rPr>
                      <w:sz w:val="20"/>
                      <w:szCs w:val="20"/>
                    </w:rPr>
                  </w:pPr>
                  <w:r>
                    <w:rPr>
                      <w:sz w:val="20"/>
                      <w:szCs w:val="20"/>
                    </w:rPr>
                    <w:t>67</w:t>
                  </w:r>
                </w:p>
              </w:tc>
              <w:tc>
                <w:tcPr>
                  <w:tcW w:w="2835" w:type="dxa"/>
                </w:tcPr>
                <w:p w:rsidR="00EF689D" w:rsidRDefault="00457D9F" w:rsidP="00EF689D">
                  <w:pPr>
                    <w:rPr>
                      <w:sz w:val="20"/>
                      <w:szCs w:val="20"/>
                    </w:rPr>
                  </w:pPr>
                  <w:r>
                    <w:rPr>
                      <w:sz w:val="20"/>
                      <w:szCs w:val="20"/>
                    </w:rPr>
                    <w:t>67</w:t>
                  </w:r>
                </w:p>
              </w:tc>
            </w:tr>
            <w:tr w:rsidR="00EF689D" w:rsidTr="00A627AC">
              <w:tc>
                <w:tcPr>
                  <w:tcW w:w="1161" w:type="dxa"/>
                </w:tcPr>
                <w:p w:rsidR="00EF689D" w:rsidRDefault="00EF689D" w:rsidP="00EF689D">
                  <w:pPr>
                    <w:rPr>
                      <w:sz w:val="20"/>
                      <w:szCs w:val="20"/>
                    </w:rPr>
                  </w:pPr>
                </w:p>
              </w:tc>
              <w:tc>
                <w:tcPr>
                  <w:tcW w:w="2977" w:type="dxa"/>
                </w:tcPr>
                <w:p w:rsidR="00EF689D" w:rsidRDefault="00EF689D" w:rsidP="00EF689D">
                  <w:pPr>
                    <w:rPr>
                      <w:sz w:val="20"/>
                      <w:szCs w:val="20"/>
                    </w:rPr>
                  </w:pPr>
                  <w:r>
                    <w:rPr>
                      <w:sz w:val="20"/>
                      <w:szCs w:val="20"/>
                    </w:rPr>
                    <w:t>Non Disadvantaged</w:t>
                  </w:r>
                </w:p>
              </w:tc>
              <w:tc>
                <w:tcPr>
                  <w:tcW w:w="2835" w:type="dxa"/>
                </w:tcPr>
                <w:p w:rsidR="00EF689D" w:rsidRDefault="00457D9F" w:rsidP="00EF689D">
                  <w:pPr>
                    <w:rPr>
                      <w:sz w:val="20"/>
                      <w:szCs w:val="20"/>
                    </w:rPr>
                  </w:pPr>
                  <w:r>
                    <w:rPr>
                      <w:sz w:val="20"/>
                      <w:szCs w:val="20"/>
                    </w:rPr>
                    <w:t>70</w:t>
                  </w:r>
                </w:p>
              </w:tc>
              <w:tc>
                <w:tcPr>
                  <w:tcW w:w="2835" w:type="dxa"/>
                </w:tcPr>
                <w:p w:rsidR="00EF689D" w:rsidRDefault="00457D9F" w:rsidP="00EF689D">
                  <w:pPr>
                    <w:rPr>
                      <w:sz w:val="20"/>
                      <w:szCs w:val="20"/>
                    </w:rPr>
                  </w:pPr>
                  <w:r>
                    <w:rPr>
                      <w:sz w:val="20"/>
                      <w:szCs w:val="20"/>
                    </w:rPr>
                    <w:t>85</w:t>
                  </w:r>
                </w:p>
              </w:tc>
            </w:tr>
            <w:tr w:rsidR="00457D9F" w:rsidTr="00A627AC">
              <w:tc>
                <w:tcPr>
                  <w:tcW w:w="1161" w:type="dxa"/>
                </w:tcPr>
                <w:p w:rsidR="00457D9F" w:rsidRDefault="00457D9F" w:rsidP="00EF689D">
                  <w:pPr>
                    <w:rPr>
                      <w:sz w:val="20"/>
                      <w:szCs w:val="20"/>
                    </w:rPr>
                  </w:pPr>
                  <w:r>
                    <w:rPr>
                      <w:sz w:val="20"/>
                      <w:szCs w:val="20"/>
                    </w:rPr>
                    <w:t>Shape space measure</w:t>
                  </w:r>
                </w:p>
              </w:tc>
              <w:tc>
                <w:tcPr>
                  <w:tcW w:w="2977" w:type="dxa"/>
                </w:tcPr>
                <w:p w:rsidR="00457D9F" w:rsidRDefault="00457D9F" w:rsidP="00EF689D">
                  <w:pPr>
                    <w:rPr>
                      <w:sz w:val="20"/>
                      <w:szCs w:val="20"/>
                    </w:rPr>
                  </w:pPr>
                </w:p>
              </w:tc>
              <w:tc>
                <w:tcPr>
                  <w:tcW w:w="2835" w:type="dxa"/>
                </w:tcPr>
                <w:p w:rsidR="00457D9F" w:rsidRDefault="00457D9F" w:rsidP="00EF689D">
                  <w:pPr>
                    <w:rPr>
                      <w:sz w:val="20"/>
                      <w:szCs w:val="20"/>
                    </w:rPr>
                  </w:pPr>
                </w:p>
              </w:tc>
              <w:tc>
                <w:tcPr>
                  <w:tcW w:w="2835" w:type="dxa"/>
                </w:tcPr>
                <w:p w:rsidR="00457D9F" w:rsidRDefault="00457D9F" w:rsidP="00EF689D">
                  <w:pPr>
                    <w:rPr>
                      <w:sz w:val="20"/>
                      <w:szCs w:val="20"/>
                    </w:rPr>
                  </w:pPr>
                </w:p>
              </w:tc>
            </w:tr>
            <w:tr w:rsidR="00457D9F" w:rsidTr="00A627AC">
              <w:tc>
                <w:tcPr>
                  <w:tcW w:w="1161" w:type="dxa"/>
                </w:tcPr>
                <w:p w:rsidR="00457D9F" w:rsidRDefault="00457D9F" w:rsidP="00457D9F">
                  <w:pPr>
                    <w:rPr>
                      <w:sz w:val="20"/>
                      <w:szCs w:val="20"/>
                    </w:rPr>
                  </w:pPr>
                </w:p>
              </w:tc>
              <w:tc>
                <w:tcPr>
                  <w:tcW w:w="2977" w:type="dxa"/>
                </w:tcPr>
                <w:p w:rsidR="00457D9F" w:rsidRDefault="00457D9F" w:rsidP="00457D9F">
                  <w:pPr>
                    <w:rPr>
                      <w:sz w:val="20"/>
                      <w:szCs w:val="20"/>
                    </w:rPr>
                  </w:pPr>
                  <w:r>
                    <w:rPr>
                      <w:sz w:val="20"/>
                      <w:szCs w:val="20"/>
                    </w:rPr>
                    <w:t>Disadvantaged</w:t>
                  </w:r>
                </w:p>
              </w:tc>
              <w:tc>
                <w:tcPr>
                  <w:tcW w:w="2835" w:type="dxa"/>
                </w:tcPr>
                <w:p w:rsidR="00457D9F" w:rsidRDefault="00457D9F" w:rsidP="00457D9F">
                  <w:pPr>
                    <w:rPr>
                      <w:sz w:val="20"/>
                      <w:szCs w:val="20"/>
                    </w:rPr>
                  </w:pPr>
                  <w:r>
                    <w:rPr>
                      <w:sz w:val="20"/>
                      <w:szCs w:val="20"/>
                    </w:rPr>
                    <w:t>67</w:t>
                  </w:r>
                </w:p>
              </w:tc>
              <w:tc>
                <w:tcPr>
                  <w:tcW w:w="2835" w:type="dxa"/>
                </w:tcPr>
                <w:p w:rsidR="00457D9F" w:rsidRDefault="00457D9F" w:rsidP="00457D9F">
                  <w:pPr>
                    <w:rPr>
                      <w:sz w:val="20"/>
                      <w:szCs w:val="20"/>
                    </w:rPr>
                  </w:pPr>
                  <w:r>
                    <w:rPr>
                      <w:sz w:val="20"/>
                      <w:szCs w:val="20"/>
                    </w:rPr>
                    <w:t>100</w:t>
                  </w:r>
                </w:p>
              </w:tc>
            </w:tr>
            <w:tr w:rsidR="00457D9F" w:rsidTr="00A627AC">
              <w:tc>
                <w:tcPr>
                  <w:tcW w:w="1161" w:type="dxa"/>
                </w:tcPr>
                <w:p w:rsidR="00457D9F" w:rsidRDefault="00457D9F" w:rsidP="00457D9F">
                  <w:pPr>
                    <w:rPr>
                      <w:sz w:val="20"/>
                      <w:szCs w:val="20"/>
                    </w:rPr>
                  </w:pPr>
                </w:p>
              </w:tc>
              <w:tc>
                <w:tcPr>
                  <w:tcW w:w="2977" w:type="dxa"/>
                </w:tcPr>
                <w:p w:rsidR="00457D9F" w:rsidRDefault="00457D9F" w:rsidP="00457D9F">
                  <w:pPr>
                    <w:rPr>
                      <w:sz w:val="20"/>
                      <w:szCs w:val="20"/>
                    </w:rPr>
                  </w:pPr>
                  <w:r>
                    <w:rPr>
                      <w:sz w:val="20"/>
                      <w:szCs w:val="20"/>
                    </w:rPr>
                    <w:t>Non Disadvantaged</w:t>
                  </w:r>
                </w:p>
              </w:tc>
              <w:tc>
                <w:tcPr>
                  <w:tcW w:w="2835" w:type="dxa"/>
                </w:tcPr>
                <w:p w:rsidR="00457D9F" w:rsidRDefault="00457D9F" w:rsidP="00457D9F">
                  <w:pPr>
                    <w:rPr>
                      <w:sz w:val="20"/>
                      <w:szCs w:val="20"/>
                    </w:rPr>
                  </w:pPr>
                  <w:r>
                    <w:rPr>
                      <w:sz w:val="20"/>
                      <w:szCs w:val="20"/>
                    </w:rPr>
                    <w:t>74</w:t>
                  </w:r>
                </w:p>
              </w:tc>
              <w:tc>
                <w:tcPr>
                  <w:tcW w:w="2835" w:type="dxa"/>
                </w:tcPr>
                <w:p w:rsidR="00457D9F" w:rsidRDefault="00457D9F" w:rsidP="00457D9F">
                  <w:pPr>
                    <w:rPr>
                      <w:sz w:val="20"/>
                      <w:szCs w:val="20"/>
                    </w:rPr>
                  </w:pPr>
                  <w:r>
                    <w:rPr>
                      <w:sz w:val="20"/>
                      <w:szCs w:val="20"/>
                    </w:rPr>
                    <w:t>97</w:t>
                  </w:r>
                </w:p>
              </w:tc>
            </w:tr>
          </w:tbl>
          <w:p w:rsidR="00552A01" w:rsidRDefault="00552A01" w:rsidP="005C072A">
            <w:pPr>
              <w:rPr>
                <w:sz w:val="20"/>
                <w:szCs w:val="20"/>
              </w:rPr>
            </w:pPr>
          </w:p>
          <w:p w:rsidR="00552A01" w:rsidRDefault="00552A01" w:rsidP="005C072A">
            <w:pPr>
              <w:rPr>
                <w:sz w:val="20"/>
                <w:szCs w:val="20"/>
              </w:rPr>
            </w:pPr>
          </w:p>
          <w:tbl>
            <w:tblPr>
              <w:tblStyle w:val="TableGrid"/>
              <w:tblW w:w="0" w:type="auto"/>
              <w:tblLayout w:type="fixed"/>
              <w:tblLook w:val="04A0" w:firstRow="1" w:lastRow="0" w:firstColumn="1" w:lastColumn="0" w:noHBand="0" w:noVBand="1"/>
            </w:tblPr>
            <w:tblGrid>
              <w:gridCol w:w="1161"/>
              <w:gridCol w:w="2977"/>
              <w:gridCol w:w="2835"/>
              <w:gridCol w:w="2835"/>
            </w:tblGrid>
            <w:tr w:rsidR="00A627AC" w:rsidTr="001528F5">
              <w:tc>
                <w:tcPr>
                  <w:tcW w:w="6973" w:type="dxa"/>
                  <w:gridSpan w:val="3"/>
                </w:tcPr>
                <w:p w:rsidR="00A627AC" w:rsidRDefault="00A627AC" w:rsidP="00A627AC">
                  <w:pPr>
                    <w:rPr>
                      <w:sz w:val="20"/>
                      <w:szCs w:val="20"/>
                    </w:rPr>
                  </w:pPr>
                  <w:r>
                    <w:rPr>
                      <w:sz w:val="20"/>
                      <w:szCs w:val="20"/>
                    </w:rPr>
                    <w:t>Progress of children year1-6</w:t>
                  </w:r>
                </w:p>
              </w:tc>
              <w:tc>
                <w:tcPr>
                  <w:tcW w:w="2835" w:type="dxa"/>
                </w:tcPr>
                <w:p w:rsidR="00A627AC" w:rsidRDefault="00A627AC" w:rsidP="00A627AC">
                  <w:pPr>
                    <w:rPr>
                      <w:sz w:val="20"/>
                      <w:szCs w:val="20"/>
                    </w:rPr>
                  </w:pPr>
                </w:p>
              </w:tc>
            </w:tr>
            <w:tr w:rsidR="00A627AC" w:rsidTr="001528F5">
              <w:tc>
                <w:tcPr>
                  <w:tcW w:w="1161" w:type="dxa"/>
                </w:tcPr>
                <w:p w:rsidR="00A627AC" w:rsidRDefault="00A627AC" w:rsidP="00A627AC">
                  <w:pPr>
                    <w:rPr>
                      <w:sz w:val="20"/>
                      <w:szCs w:val="20"/>
                    </w:rPr>
                  </w:pPr>
                  <w:r>
                    <w:rPr>
                      <w:sz w:val="20"/>
                      <w:szCs w:val="20"/>
                    </w:rPr>
                    <w:t>Reading</w:t>
                  </w:r>
                </w:p>
              </w:tc>
              <w:tc>
                <w:tcPr>
                  <w:tcW w:w="2977" w:type="dxa"/>
                </w:tcPr>
                <w:p w:rsidR="00A627AC" w:rsidRDefault="00A627AC" w:rsidP="00A627AC">
                  <w:pPr>
                    <w:rPr>
                      <w:sz w:val="20"/>
                      <w:szCs w:val="20"/>
                    </w:rPr>
                  </w:pPr>
                </w:p>
              </w:tc>
              <w:tc>
                <w:tcPr>
                  <w:tcW w:w="2835" w:type="dxa"/>
                </w:tcPr>
                <w:p w:rsidR="00A627AC" w:rsidRDefault="00A627AC" w:rsidP="00A627AC">
                  <w:pPr>
                    <w:rPr>
                      <w:sz w:val="20"/>
                      <w:szCs w:val="20"/>
                    </w:rPr>
                  </w:pPr>
                  <w:r>
                    <w:rPr>
                      <w:sz w:val="20"/>
                      <w:szCs w:val="20"/>
                    </w:rPr>
                    <w:t>Expected</w:t>
                  </w:r>
                  <w:r w:rsidR="00910B6A">
                    <w:rPr>
                      <w:sz w:val="20"/>
                      <w:szCs w:val="20"/>
                    </w:rPr>
                    <w:t xml:space="preserve"> %</w:t>
                  </w:r>
                </w:p>
              </w:tc>
              <w:tc>
                <w:tcPr>
                  <w:tcW w:w="2835" w:type="dxa"/>
                </w:tcPr>
                <w:p w:rsidR="00A627AC" w:rsidRDefault="00A627AC" w:rsidP="00A627AC">
                  <w:pPr>
                    <w:rPr>
                      <w:sz w:val="20"/>
                      <w:szCs w:val="20"/>
                    </w:rPr>
                  </w:pPr>
                  <w:r>
                    <w:rPr>
                      <w:sz w:val="20"/>
                      <w:szCs w:val="20"/>
                    </w:rPr>
                    <w:t>Expected +</w:t>
                  </w:r>
                  <w:r w:rsidR="00910B6A">
                    <w:rPr>
                      <w:sz w:val="20"/>
                      <w:szCs w:val="20"/>
                    </w:rPr>
                    <w:t xml:space="preserve"> %</w:t>
                  </w:r>
                </w:p>
              </w:tc>
            </w:tr>
            <w:tr w:rsidR="00A627AC" w:rsidTr="001528F5">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Disadvantaged</w:t>
                  </w:r>
                </w:p>
              </w:tc>
              <w:tc>
                <w:tcPr>
                  <w:tcW w:w="2835" w:type="dxa"/>
                </w:tcPr>
                <w:p w:rsidR="00A627AC" w:rsidRDefault="00A627AC" w:rsidP="00A627AC">
                  <w:pPr>
                    <w:rPr>
                      <w:sz w:val="20"/>
                      <w:szCs w:val="20"/>
                    </w:rPr>
                  </w:pPr>
                  <w:r>
                    <w:rPr>
                      <w:sz w:val="20"/>
                      <w:szCs w:val="20"/>
                    </w:rPr>
                    <w:t>100</w:t>
                  </w:r>
                </w:p>
              </w:tc>
              <w:tc>
                <w:tcPr>
                  <w:tcW w:w="2835" w:type="dxa"/>
                </w:tcPr>
                <w:p w:rsidR="00A627AC" w:rsidRDefault="00A627AC" w:rsidP="00A627AC">
                  <w:pPr>
                    <w:rPr>
                      <w:sz w:val="20"/>
                      <w:szCs w:val="20"/>
                    </w:rPr>
                  </w:pPr>
                  <w:r>
                    <w:rPr>
                      <w:sz w:val="20"/>
                      <w:szCs w:val="20"/>
                    </w:rPr>
                    <w:t>10</w:t>
                  </w:r>
                </w:p>
              </w:tc>
            </w:tr>
            <w:tr w:rsidR="00A627AC" w:rsidTr="001528F5">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Non Disadvantaged</w:t>
                  </w:r>
                </w:p>
              </w:tc>
              <w:tc>
                <w:tcPr>
                  <w:tcW w:w="2835" w:type="dxa"/>
                </w:tcPr>
                <w:p w:rsidR="00A627AC" w:rsidRDefault="00A627AC" w:rsidP="00A627AC">
                  <w:pPr>
                    <w:rPr>
                      <w:sz w:val="20"/>
                      <w:szCs w:val="20"/>
                    </w:rPr>
                  </w:pPr>
                  <w:r>
                    <w:rPr>
                      <w:sz w:val="20"/>
                      <w:szCs w:val="20"/>
                    </w:rPr>
                    <w:t>98</w:t>
                  </w:r>
                </w:p>
              </w:tc>
              <w:tc>
                <w:tcPr>
                  <w:tcW w:w="2835" w:type="dxa"/>
                </w:tcPr>
                <w:p w:rsidR="00A627AC" w:rsidRDefault="00A627AC" w:rsidP="00A627AC">
                  <w:pPr>
                    <w:rPr>
                      <w:sz w:val="20"/>
                      <w:szCs w:val="20"/>
                    </w:rPr>
                  </w:pPr>
                  <w:r>
                    <w:rPr>
                      <w:sz w:val="20"/>
                      <w:szCs w:val="20"/>
                    </w:rPr>
                    <w:t>14</w:t>
                  </w:r>
                </w:p>
              </w:tc>
            </w:tr>
            <w:tr w:rsidR="00A627AC" w:rsidTr="001528F5">
              <w:tc>
                <w:tcPr>
                  <w:tcW w:w="1161" w:type="dxa"/>
                </w:tcPr>
                <w:p w:rsidR="00A627AC" w:rsidRDefault="00A627AC" w:rsidP="00A627AC">
                  <w:pPr>
                    <w:rPr>
                      <w:sz w:val="20"/>
                      <w:szCs w:val="20"/>
                    </w:rPr>
                  </w:pPr>
                  <w:r>
                    <w:rPr>
                      <w:sz w:val="20"/>
                      <w:szCs w:val="20"/>
                    </w:rPr>
                    <w:t>Writing</w:t>
                  </w:r>
                </w:p>
              </w:tc>
              <w:tc>
                <w:tcPr>
                  <w:tcW w:w="2977" w:type="dxa"/>
                </w:tcPr>
                <w:p w:rsidR="00A627AC" w:rsidRDefault="00A627AC" w:rsidP="00A627AC">
                  <w:pPr>
                    <w:rPr>
                      <w:sz w:val="20"/>
                      <w:szCs w:val="20"/>
                    </w:rPr>
                  </w:pPr>
                </w:p>
              </w:tc>
              <w:tc>
                <w:tcPr>
                  <w:tcW w:w="2835" w:type="dxa"/>
                </w:tcPr>
                <w:p w:rsidR="00A627AC" w:rsidRDefault="00A627AC" w:rsidP="00A627AC">
                  <w:pPr>
                    <w:rPr>
                      <w:sz w:val="20"/>
                      <w:szCs w:val="20"/>
                    </w:rPr>
                  </w:pPr>
                </w:p>
              </w:tc>
              <w:tc>
                <w:tcPr>
                  <w:tcW w:w="2835" w:type="dxa"/>
                </w:tcPr>
                <w:p w:rsidR="00A627AC" w:rsidRDefault="00A627AC" w:rsidP="00A627AC">
                  <w:pPr>
                    <w:rPr>
                      <w:sz w:val="20"/>
                      <w:szCs w:val="20"/>
                    </w:rPr>
                  </w:pPr>
                </w:p>
              </w:tc>
            </w:tr>
            <w:tr w:rsidR="00A627AC" w:rsidTr="001528F5">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Disadvantaged</w:t>
                  </w:r>
                </w:p>
              </w:tc>
              <w:tc>
                <w:tcPr>
                  <w:tcW w:w="2835" w:type="dxa"/>
                </w:tcPr>
                <w:p w:rsidR="00A627AC" w:rsidRDefault="00A627AC" w:rsidP="00A627AC">
                  <w:pPr>
                    <w:rPr>
                      <w:sz w:val="20"/>
                      <w:szCs w:val="20"/>
                    </w:rPr>
                  </w:pPr>
                  <w:r>
                    <w:rPr>
                      <w:sz w:val="20"/>
                      <w:szCs w:val="20"/>
                    </w:rPr>
                    <w:t>100</w:t>
                  </w:r>
                </w:p>
              </w:tc>
              <w:tc>
                <w:tcPr>
                  <w:tcW w:w="2835" w:type="dxa"/>
                </w:tcPr>
                <w:p w:rsidR="00A627AC" w:rsidRDefault="00A627AC" w:rsidP="00A627AC">
                  <w:pPr>
                    <w:rPr>
                      <w:sz w:val="20"/>
                      <w:szCs w:val="20"/>
                    </w:rPr>
                  </w:pPr>
                  <w:r>
                    <w:rPr>
                      <w:sz w:val="20"/>
                      <w:szCs w:val="20"/>
                    </w:rPr>
                    <w:t>20</w:t>
                  </w:r>
                </w:p>
              </w:tc>
            </w:tr>
            <w:tr w:rsidR="00A627AC" w:rsidTr="001528F5">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Non Disadvantaged</w:t>
                  </w:r>
                </w:p>
              </w:tc>
              <w:tc>
                <w:tcPr>
                  <w:tcW w:w="2835" w:type="dxa"/>
                </w:tcPr>
                <w:p w:rsidR="00A627AC" w:rsidRDefault="00A627AC" w:rsidP="00A627AC">
                  <w:pPr>
                    <w:rPr>
                      <w:sz w:val="20"/>
                      <w:szCs w:val="20"/>
                    </w:rPr>
                  </w:pPr>
                  <w:r>
                    <w:rPr>
                      <w:sz w:val="20"/>
                      <w:szCs w:val="20"/>
                    </w:rPr>
                    <w:t>96</w:t>
                  </w:r>
                </w:p>
              </w:tc>
              <w:tc>
                <w:tcPr>
                  <w:tcW w:w="2835" w:type="dxa"/>
                </w:tcPr>
                <w:p w:rsidR="00A627AC" w:rsidRDefault="00A627AC" w:rsidP="00A627AC">
                  <w:pPr>
                    <w:rPr>
                      <w:sz w:val="20"/>
                      <w:szCs w:val="20"/>
                    </w:rPr>
                  </w:pPr>
                  <w:r>
                    <w:rPr>
                      <w:sz w:val="20"/>
                      <w:szCs w:val="20"/>
                    </w:rPr>
                    <w:t>17</w:t>
                  </w:r>
                </w:p>
              </w:tc>
            </w:tr>
            <w:tr w:rsidR="00A627AC" w:rsidTr="001528F5">
              <w:tc>
                <w:tcPr>
                  <w:tcW w:w="1161" w:type="dxa"/>
                </w:tcPr>
                <w:p w:rsidR="00A627AC" w:rsidRDefault="00A627AC" w:rsidP="00A627AC">
                  <w:pPr>
                    <w:rPr>
                      <w:sz w:val="20"/>
                      <w:szCs w:val="20"/>
                    </w:rPr>
                  </w:pPr>
                  <w:r>
                    <w:rPr>
                      <w:sz w:val="20"/>
                      <w:szCs w:val="20"/>
                    </w:rPr>
                    <w:t>Maths</w:t>
                  </w:r>
                </w:p>
              </w:tc>
              <w:tc>
                <w:tcPr>
                  <w:tcW w:w="2977" w:type="dxa"/>
                </w:tcPr>
                <w:p w:rsidR="00A627AC" w:rsidRDefault="00A627AC" w:rsidP="00A627AC">
                  <w:pPr>
                    <w:rPr>
                      <w:sz w:val="20"/>
                      <w:szCs w:val="20"/>
                    </w:rPr>
                  </w:pPr>
                </w:p>
              </w:tc>
              <w:tc>
                <w:tcPr>
                  <w:tcW w:w="2835" w:type="dxa"/>
                </w:tcPr>
                <w:p w:rsidR="00A627AC" w:rsidRDefault="00A627AC" w:rsidP="00A627AC">
                  <w:pPr>
                    <w:rPr>
                      <w:sz w:val="20"/>
                      <w:szCs w:val="20"/>
                    </w:rPr>
                  </w:pPr>
                </w:p>
              </w:tc>
              <w:tc>
                <w:tcPr>
                  <w:tcW w:w="2835" w:type="dxa"/>
                </w:tcPr>
                <w:p w:rsidR="00A627AC" w:rsidRDefault="00A627AC" w:rsidP="00A627AC">
                  <w:pPr>
                    <w:rPr>
                      <w:sz w:val="20"/>
                      <w:szCs w:val="20"/>
                    </w:rPr>
                  </w:pPr>
                </w:p>
              </w:tc>
            </w:tr>
            <w:tr w:rsidR="00A627AC" w:rsidTr="001528F5">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Disadvantaged</w:t>
                  </w:r>
                </w:p>
              </w:tc>
              <w:tc>
                <w:tcPr>
                  <w:tcW w:w="2835" w:type="dxa"/>
                </w:tcPr>
                <w:p w:rsidR="00A627AC" w:rsidRDefault="00A627AC" w:rsidP="00A627AC">
                  <w:pPr>
                    <w:rPr>
                      <w:sz w:val="20"/>
                      <w:szCs w:val="20"/>
                    </w:rPr>
                  </w:pPr>
                  <w:r>
                    <w:rPr>
                      <w:sz w:val="20"/>
                      <w:szCs w:val="20"/>
                    </w:rPr>
                    <w:t>100</w:t>
                  </w:r>
                </w:p>
              </w:tc>
              <w:tc>
                <w:tcPr>
                  <w:tcW w:w="2835" w:type="dxa"/>
                </w:tcPr>
                <w:p w:rsidR="00A627AC" w:rsidRDefault="00A627AC" w:rsidP="00A627AC">
                  <w:pPr>
                    <w:rPr>
                      <w:sz w:val="20"/>
                      <w:szCs w:val="20"/>
                    </w:rPr>
                  </w:pPr>
                  <w:r>
                    <w:rPr>
                      <w:sz w:val="20"/>
                      <w:szCs w:val="20"/>
                    </w:rPr>
                    <w:t>10</w:t>
                  </w:r>
                </w:p>
              </w:tc>
            </w:tr>
            <w:tr w:rsidR="00A627AC" w:rsidTr="001528F5">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Non Disadvantaged</w:t>
                  </w:r>
                </w:p>
              </w:tc>
              <w:tc>
                <w:tcPr>
                  <w:tcW w:w="2835" w:type="dxa"/>
                </w:tcPr>
                <w:p w:rsidR="00A627AC" w:rsidRDefault="00A627AC" w:rsidP="00A627AC">
                  <w:pPr>
                    <w:rPr>
                      <w:sz w:val="20"/>
                      <w:szCs w:val="20"/>
                    </w:rPr>
                  </w:pPr>
                  <w:r>
                    <w:rPr>
                      <w:sz w:val="20"/>
                      <w:szCs w:val="20"/>
                    </w:rPr>
                    <w:t>97</w:t>
                  </w:r>
                </w:p>
              </w:tc>
              <w:tc>
                <w:tcPr>
                  <w:tcW w:w="2835" w:type="dxa"/>
                </w:tcPr>
                <w:p w:rsidR="00A627AC" w:rsidRDefault="00A627AC" w:rsidP="00A627AC">
                  <w:pPr>
                    <w:rPr>
                      <w:sz w:val="20"/>
                      <w:szCs w:val="20"/>
                    </w:rPr>
                  </w:pPr>
                  <w:r>
                    <w:rPr>
                      <w:sz w:val="20"/>
                      <w:szCs w:val="20"/>
                    </w:rPr>
                    <w:t>11</w:t>
                  </w:r>
                </w:p>
              </w:tc>
            </w:tr>
          </w:tbl>
          <w:p w:rsidR="00552A01" w:rsidRDefault="00552A01" w:rsidP="005C072A">
            <w:pPr>
              <w:rPr>
                <w:sz w:val="20"/>
                <w:szCs w:val="20"/>
              </w:rPr>
            </w:pPr>
          </w:p>
          <w:p w:rsidR="00552A01" w:rsidRDefault="00552A01" w:rsidP="005C072A">
            <w:pPr>
              <w:rPr>
                <w:sz w:val="20"/>
                <w:szCs w:val="20"/>
              </w:rPr>
            </w:pPr>
          </w:p>
          <w:p w:rsidR="00A627AC" w:rsidRDefault="00A627AC" w:rsidP="005C072A">
            <w:pPr>
              <w:rPr>
                <w:sz w:val="20"/>
                <w:szCs w:val="20"/>
              </w:rPr>
            </w:pPr>
          </w:p>
          <w:p w:rsidR="00A627AC" w:rsidRDefault="00A627AC" w:rsidP="005C072A">
            <w:pPr>
              <w:rPr>
                <w:sz w:val="20"/>
                <w:szCs w:val="20"/>
              </w:rPr>
            </w:pPr>
          </w:p>
          <w:p w:rsidR="00A627AC" w:rsidRDefault="00A627AC" w:rsidP="005C072A">
            <w:pPr>
              <w:rPr>
                <w:sz w:val="20"/>
                <w:szCs w:val="20"/>
              </w:rPr>
            </w:pPr>
          </w:p>
          <w:p w:rsidR="00C737DA" w:rsidRDefault="00C737DA" w:rsidP="005C072A">
            <w:pPr>
              <w:rPr>
                <w:sz w:val="20"/>
                <w:szCs w:val="20"/>
              </w:rPr>
            </w:pPr>
          </w:p>
          <w:tbl>
            <w:tblPr>
              <w:tblStyle w:val="TableGrid"/>
              <w:tblW w:w="0" w:type="auto"/>
              <w:tblLayout w:type="fixed"/>
              <w:tblLook w:val="04A0" w:firstRow="1" w:lastRow="0" w:firstColumn="1" w:lastColumn="0" w:noHBand="0" w:noVBand="1"/>
            </w:tblPr>
            <w:tblGrid>
              <w:gridCol w:w="1161"/>
              <w:gridCol w:w="2977"/>
              <w:gridCol w:w="2835"/>
              <w:gridCol w:w="2835"/>
            </w:tblGrid>
            <w:tr w:rsidR="00A627AC" w:rsidTr="006573DA">
              <w:tc>
                <w:tcPr>
                  <w:tcW w:w="6973" w:type="dxa"/>
                  <w:gridSpan w:val="3"/>
                </w:tcPr>
                <w:p w:rsidR="00A627AC" w:rsidRDefault="00A627AC" w:rsidP="00A627AC">
                  <w:pPr>
                    <w:rPr>
                      <w:sz w:val="20"/>
                      <w:szCs w:val="20"/>
                    </w:rPr>
                  </w:pPr>
                  <w:r>
                    <w:rPr>
                      <w:sz w:val="20"/>
                      <w:szCs w:val="20"/>
                    </w:rPr>
                    <w:lastRenderedPageBreak/>
                    <w:t>Progress of children year EYFS</w:t>
                  </w:r>
                </w:p>
              </w:tc>
              <w:tc>
                <w:tcPr>
                  <w:tcW w:w="2835" w:type="dxa"/>
                </w:tcPr>
                <w:p w:rsidR="00A627AC" w:rsidRDefault="00A627AC" w:rsidP="00A627AC">
                  <w:pPr>
                    <w:rPr>
                      <w:sz w:val="20"/>
                      <w:szCs w:val="20"/>
                    </w:rPr>
                  </w:pPr>
                </w:p>
              </w:tc>
            </w:tr>
            <w:tr w:rsidR="00A627AC" w:rsidTr="006573DA">
              <w:tc>
                <w:tcPr>
                  <w:tcW w:w="1161" w:type="dxa"/>
                </w:tcPr>
                <w:p w:rsidR="00A627AC" w:rsidRDefault="00A627AC" w:rsidP="00A627AC">
                  <w:pPr>
                    <w:rPr>
                      <w:sz w:val="20"/>
                      <w:szCs w:val="20"/>
                    </w:rPr>
                  </w:pPr>
                  <w:r>
                    <w:rPr>
                      <w:sz w:val="20"/>
                      <w:szCs w:val="20"/>
                    </w:rPr>
                    <w:t>Reading</w:t>
                  </w:r>
                </w:p>
              </w:tc>
              <w:tc>
                <w:tcPr>
                  <w:tcW w:w="2977" w:type="dxa"/>
                </w:tcPr>
                <w:p w:rsidR="00A627AC" w:rsidRDefault="00A627AC" w:rsidP="00A627AC">
                  <w:pPr>
                    <w:rPr>
                      <w:sz w:val="20"/>
                      <w:szCs w:val="20"/>
                    </w:rPr>
                  </w:pPr>
                </w:p>
              </w:tc>
              <w:tc>
                <w:tcPr>
                  <w:tcW w:w="2835" w:type="dxa"/>
                </w:tcPr>
                <w:p w:rsidR="00A627AC" w:rsidRDefault="00A627AC" w:rsidP="00A627AC">
                  <w:pPr>
                    <w:rPr>
                      <w:sz w:val="20"/>
                      <w:szCs w:val="20"/>
                    </w:rPr>
                  </w:pPr>
                  <w:r>
                    <w:rPr>
                      <w:sz w:val="20"/>
                      <w:szCs w:val="20"/>
                    </w:rPr>
                    <w:t>Expected</w:t>
                  </w:r>
                </w:p>
              </w:tc>
              <w:tc>
                <w:tcPr>
                  <w:tcW w:w="2835" w:type="dxa"/>
                </w:tcPr>
                <w:p w:rsidR="00A627AC" w:rsidRDefault="00A627AC" w:rsidP="00A627AC">
                  <w:pPr>
                    <w:rPr>
                      <w:sz w:val="20"/>
                      <w:szCs w:val="20"/>
                    </w:rPr>
                  </w:pPr>
                  <w:r>
                    <w:rPr>
                      <w:sz w:val="20"/>
                      <w:szCs w:val="20"/>
                    </w:rPr>
                    <w:t>Expected +</w:t>
                  </w:r>
                </w:p>
              </w:tc>
            </w:tr>
            <w:tr w:rsidR="00A627AC" w:rsidTr="006573DA">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Disadvantaged</w:t>
                  </w:r>
                </w:p>
              </w:tc>
              <w:tc>
                <w:tcPr>
                  <w:tcW w:w="2835" w:type="dxa"/>
                </w:tcPr>
                <w:p w:rsidR="00A627AC" w:rsidRDefault="00A627AC" w:rsidP="00A627AC">
                  <w:pPr>
                    <w:rPr>
                      <w:sz w:val="20"/>
                      <w:szCs w:val="20"/>
                    </w:rPr>
                  </w:pPr>
                  <w:r>
                    <w:rPr>
                      <w:sz w:val="20"/>
                      <w:szCs w:val="20"/>
                    </w:rPr>
                    <w:t>100</w:t>
                  </w:r>
                </w:p>
              </w:tc>
              <w:tc>
                <w:tcPr>
                  <w:tcW w:w="2835" w:type="dxa"/>
                </w:tcPr>
                <w:p w:rsidR="00A627AC" w:rsidRDefault="00A627AC" w:rsidP="00A627AC">
                  <w:pPr>
                    <w:rPr>
                      <w:sz w:val="20"/>
                      <w:szCs w:val="20"/>
                    </w:rPr>
                  </w:pPr>
                  <w:r>
                    <w:rPr>
                      <w:sz w:val="20"/>
                      <w:szCs w:val="20"/>
                    </w:rPr>
                    <w:t>67</w:t>
                  </w:r>
                </w:p>
              </w:tc>
            </w:tr>
            <w:tr w:rsidR="00A627AC" w:rsidTr="006573DA">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Non Disadvantaged</w:t>
                  </w:r>
                </w:p>
              </w:tc>
              <w:tc>
                <w:tcPr>
                  <w:tcW w:w="2835" w:type="dxa"/>
                </w:tcPr>
                <w:p w:rsidR="00A627AC" w:rsidRDefault="00A627AC" w:rsidP="00A627AC">
                  <w:pPr>
                    <w:rPr>
                      <w:sz w:val="20"/>
                      <w:szCs w:val="20"/>
                    </w:rPr>
                  </w:pPr>
                  <w:r>
                    <w:rPr>
                      <w:sz w:val="20"/>
                      <w:szCs w:val="20"/>
                    </w:rPr>
                    <w:t>100</w:t>
                  </w:r>
                </w:p>
              </w:tc>
              <w:tc>
                <w:tcPr>
                  <w:tcW w:w="2835" w:type="dxa"/>
                </w:tcPr>
                <w:p w:rsidR="00A627AC" w:rsidRDefault="00A627AC" w:rsidP="00A627AC">
                  <w:pPr>
                    <w:rPr>
                      <w:sz w:val="20"/>
                      <w:szCs w:val="20"/>
                    </w:rPr>
                  </w:pPr>
                  <w:r>
                    <w:rPr>
                      <w:sz w:val="20"/>
                      <w:szCs w:val="20"/>
                    </w:rPr>
                    <w:t>30</w:t>
                  </w:r>
                </w:p>
              </w:tc>
            </w:tr>
            <w:tr w:rsidR="00A627AC" w:rsidTr="006573DA">
              <w:tc>
                <w:tcPr>
                  <w:tcW w:w="1161" w:type="dxa"/>
                </w:tcPr>
                <w:p w:rsidR="00A627AC" w:rsidRDefault="00A627AC" w:rsidP="00A627AC">
                  <w:pPr>
                    <w:rPr>
                      <w:sz w:val="20"/>
                      <w:szCs w:val="20"/>
                    </w:rPr>
                  </w:pPr>
                  <w:r>
                    <w:rPr>
                      <w:sz w:val="20"/>
                      <w:szCs w:val="20"/>
                    </w:rPr>
                    <w:t>Writing</w:t>
                  </w:r>
                </w:p>
              </w:tc>
              <w:tc>
                <w:tcPr>
                  <w:tcW w:w="2977" w:type="dxa"/>
                </w:tcPr>
                <w:p w:rsidR="00A627AC" w:rsidRDefault="00A627AC" w:rsidP="00A627AC">
                  <w:pPr>
                    <w:rPr>
                      <w:sz w:val="20"/>
                      <w:szCs w:val="20"/>
                    </w:rPr>
                  </w:pPr>
                </w:p>
              </w:tc>
              <w:tc>
                <w:tcPr>
                  <w:tcW w:w="2835" w:type="dxa"/>
                </w:tcPr>
                <w:p w:rsidR="00A627AC" w:rsidRDefault="00A627AC" w:rsidP="00A627AC">
                  <w:pPr>
                    <w:rPr>
                      <w:sz w:val="20"/>
                      <w:szCs w:val="20"/>
                    </w:rPr>
                  </w:pPr>
                </w:p>
              </w:tc>
              <w:tc>
                <w:tcPr>
                  <w:tcW w:w="2835" w:type="dxa"/>
                </w:tcPr>
                <w:p w:rsidR="00A627AC" w:rsidRDefault="00A627AC" w:rsidP="00A627AC">
                  <w:pPr>
                    <w:rPr>
                      <w:sz w:val="20"/>
                      <w:szCs w:val="20"/>
                    </w:rPr>
                  </w:pPr>
                </w:p>
              </w:tc>
            </w:tr>
            <w:tr w:rsidR="00A627AC" w:rsidTr="006573DA">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Disadvantaged</w:t>
                  </w:r>
                </w:p>
              </w:tc>
              <w:tc>
                <w:tcPr>
                  <w:tcW w:w="2835" w:type="dxa"/>
                </w:tcPr>
                <w:p w:rsidR="00A627AC" w:rsidRDefault="00A627AC" w:rsidP="00A627AC">
                  <w:pPr>
                    <w:rPr>
                      <w:sz w:val="20"/>
                      <w:szCs w:val="20"/>
                    </w:rPr>
                  </w:pPr>
                  <w:r>
                    <w:rPr>
                      <w:sz w:val="20"/>
                      <w:szCs w:val="20"/>
                    </w:rPr>
                    <w:t>100</w:t>
                  </w:r>
                </w:p>
              </w:tc>
              <w:tc>
                <w:tcPr>
                  <w:tcW w:w="2835" w:type="dxa"/>
                </w:tcPr>
                <w:p w:rsidR="00A627AC" w:rsidRDefault="00A627AC" w:rsidP="00A627AC">
                  <w:pPr>
                    <w:rPr>
                      <w:sz w:val="20"/>
                      <w:szCs w:val="20"/>
                    </w:rPr>
                  </w:pPr>
                  <w:r>
                    <w:rPr>
                      <w:sz w:val="20"/>
                      <w:szCs w:val="20"/>
                    </w:rPr>
                    <w:t>33</w:t>
                  </w:r>
                </w:p>
              </w:tc>
            </w:tr>
            <w:tr w:rsidR="00A627AC" w:rsidTr="006573DA">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Non Disadvantaged</w:t>
                  </w:r>
                </w:p>
              </w:tc>
              <w:tc>
                <w:tcPr>
                  <w:tcW w:w="2835" w:type="dxa"/>
                </w:tcPr>
                <w:p w:rsidR="00A627AC" w:rsidRDefault="00A627AC" w:rsidP="00A627AC">
                  <w:pPr>
                    <w:rPr>
                      <w:sz w:val="20"/>
                      <w:szCs w:val="20"/>
                    </w:rPr>
                  </w:pPr>
                  <w:r>
                    <w:rPr>
                      <w:sz w:val="20"/>
                      <w:szCs w:val="20"/>
                    </w:rPr>
                    <w:t>96</w:t>
                  </w:r>
                </w:p>
              </w:tc>
              <w:tc>
                <w:tcPr>
                  <w:tcW w:w="2835" w:type="dxa"/>
                </w:tcPr>
                <w:p w:rsidR="00A627AC" w:rsidRDefault="00A627AC" w:rsidP="00A627AC">
                  <w:pPr>
                    <w:rPr>
                      <w:sz w:val="20"/>
                      <w:szCs w:val="20"/>
                    </w:rPr>
                  </w:pPr>
                  <w:r>
                    <w:rPr>
                      <w:sz w:val="20"/>
                      <w:szCs w:val="20"/>
                    </w:rPr>
                    <w:t>37</w:t>
                  </w:r>
                </w:p>
              </w:tc>
            </w:tr>
            <w:tr w:rsidR="00A627AC" w:rsidTr="006573DA">
              <w:tc>
                <w:tcPr>
                  <w:tcW w:w="1161" w:type="dxa"/>
                </w:tcPr>
                <w:p w:rsidR="00A627AC" w:rsidRDefault="00A627AC" w:rsidP="00A627AC">
                  <w:pPr>
                    <w:rPr>
                      <w:sz w:val="20"/>
                      <w:szCs w:val="20"/>
                    </w:rPr>
                  </w:pPr>
                  <w:r>
                    <w:rPr>
                      <w:sz w:val="20"/>
                      <w:szCs w:val="20"/>
                    </w:rPr>
                    <w:t>Number</w:t>
                  </w:r>
                </w:p>
              </w:tc>
              <w:tc>
                <w:tcPr>
                  <w:tcW w:w="2977" w:type="dxa"/>
                </w:tcPr>
                <w:p w:rsidR="00A627AC" w:rsidRDefault="00A627AC" w:rsidP="00A627AC">
                  <w:pPr>
                    <w:rPr>
                      <w:sz w:val="20"/>
                      <w:szCs w:val="20"/>
                    </w:rPr>
                  </w:pPr>
                </w:p>
              </w:tc>
              <w:tc>
                <w:tcPr>
                  <w:tcW w:w="2835" w:type="dxa"/>
                </w:tcPr>
                <w:p w:rsidR="00A627AC" w:rsidRDefault="00A627AC" w:rsidP="00A627AC">
                  <w:pPr>
                    <w:rPr>
                      <w:sz w:val="20"/>
                      <w:szCs w:val="20"/>
                    </w:rPr>
                  </w:pPr>
                </w:p>
              </w:tc>
              <w:tc>
                <w:tcPr>
                  <w:tcW w:w="2835" w:type="dxa"/>
                </w:tcPr>
                <w:p w:rsidR="00A627AC" w:rsidRDefault="00A627AC" w:rsidP="00A627AC">
                  <w:pPr>
                    <w:rPr>
                      <w:sz w:val="20"/>
                      <w:szCs w:val="20"/>
                    </w:rPr>
                  </w:pPr>
                </w:p>
              </w:tc>
            </w:tr>
            <w:tr w:rsidR="00A627AC" w:rsidTr="006573DA">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Disadvantaged</w:t>
                  </w:r>
                </w:p>
              </w:tc>
              <w:tc>
                <w:tcPr>
                  <w:tcW w:w="2835" w:type="dxa"/>
                </w:tcPr>
                <w:p w:rsidR="00A627AC" w:rsidRDefault="00A627AC" w:rsidP="00A627AC">
                  <w:pPr>
                    <w:rPr>
                      <w:sz w:val="20"/>
                      <w:szCs w:val="20"/>
                    </w:rPr>
                  </w:pPr>
                  <w:r>
                    <w:rPr>
                      <w:sz w:val="20"/>
                      <w:szCs w:val="20"/>
                    </w:rPr>
                    <w:t>100</w:t>
                  </w:r>
                </w:p>
              </w:tc>
              <w:tc>
                <w:tcPr>
                  <w:tcW w:w="2835" w:type="dxa"/>
                </w:tcPr>
                <w:p w:rsidR="00A627AC" w:rsidRDefault="00A627AC" w:rsidP="00A627AC">
                  <w:pPr>
                    <w:rPr>
                      <w:sz w:val="20"/>
                      <w:szCs w:val="20"/>
                    </w:rPr>
                  </w:pPr>
                  <w:r>
                    <w:rPr>
                      <w:sz w:val="20"/>
                      <w:szCs w:val="20"/>
                    </w:rPr>
                    <w:t>33</w:t>
                  </w:r>
                </w:p>
              </w:tc>
            </w:tr>
            <w:tr w:rsidR="00A627AC" w:rsidTr="006573DA">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Non Disadvantaged</w:t>
                  </w:r>
                </w:p>
              </w:tc>
              <w:tc>
                <w:tcPr>
                  <w:tcW w:w="2835" w:type="dxa"/>
                </w:tcPr>
                <w:p w:rsidR="00A627AC" w:rsidRDefault="00A627AC" w:rsidP="00A627AC">
                  <w:pPr>
                    <w:rPr>
                      <w:sz w:val="20"/>
                      <w:szCs w:val="20"/>
                    </w:rPr>
                  </w:pPr>
                  <w:r>
                    <w:rPr>
                      <w:sz w:val="20"/>
                      <w:szCs w:val="20"/>
                    </w:rPr>
                    <w:t>100</w:t>
                  </w:r>
                </w:p>
              </w:tc>
              <w:tc>
                <w:tcPr>
                  <w:tcW w:w="2835" w:type="dxa"/>
                </w:tcPr>
                <w:p w:rsidR="00A627AC" w:rsidRDefault="00A627AC" w:rsidP="00A627AC">
                  <w:pPr>
                    <w:rPr>
                      <w:sz w:val="20"/>
                      <w:szCs w:val="20"/>
                    </w:rPr>
                  </w:pPr>
                  <w:r>
                    <w:rPr>
                      <w:sz w:val="20"/>
                      <w:szCs w:val="20"/>
                    </w:rPr>
                    <w:t>22</w:t>
                  </w:r>
                </w:p>
              </w:tc>
            </w:tr>
            <w:tr w:rsidR="00A627AC" w:rsidTr="006573DA">
              <w:tc>
                <w:tcPr>
                  <w:tcW w:w="1161" w:type="dxa"/>
                </w:tcPr>
                <w:p w:rsidR="00A627AC" w:rsidRDefault="00A627AC" w:rsidP="00A627AC">
                  <w:pPr>
                    <w:rPr>
                      <w:sz w:val="20"/>
                      <w:szCs w:val="20"/>
                    </w:rPr>
                  </w:pPr>
                  <w:r>
                    <w:rPr>
                      <w:sz w:val="20"/>
                      <w:szCs w:val="20"/>
                    </w:rPr>
                    <w:t xml:space="preserve">Shape </w:t>
                  </w:r>
                </w:p>
              </w:tc>
              <w:tc>
                <w:tcPr>
                  <w:tcW w:w="2977" w:type="dxa"/>
                </w:tcPr>
                <w:p w:rsidR="00A627AC" w:rsidRDefault="00A627AC" w:rsidP="00A627AC">
                  <w:pPr>
                    <w:rPr>
                      <w:sz w:val="20"/>
                      <w:szCs w:val="20"/>
                    </w:rPr>
                  </w:pPr>
                </w:p>
              </w:tc>
              <w:tc>
                <w:tcPr>
                  <w:tcW w:w="2835" w:type="dxa"/>
                </w:tcPr>
                <w:p w:rsidR="00A627AC" w:rsidRDefault="00A627AC" w:rsidP="00A627AC">
                  <w:pPr>
                    <w:rPr>
                      <w:sz w:val="20"/>
                      <w:szCs w:val="20"/>
                    </w:rPr>
                  </w:pPr>
                </w:p>
              </w:tc>
              <w:tc>
                <w:tcPr>
                  <w:tcW w:w="2835" w:type="dxa"/>
                </w:tcPr>
                <w:p w:rsidR="00A627AC" w:rsidRDefault="00A627AC" w:rsidP="00A627AC">
                  <w:pPr>
                    <w:rPr>
                      <w:sz w:val="20"/>
                      <w:szCs w:val="20"/>
                    </w:rPr>
                  </w:pPr>
                </w:p>
              </w:tc>
            </w:tr>
            <w:tr w:rsidR="00A627AC" w:rsidTr="006573DA">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Disadvantaged</w:t>
                  </w:r>
                </w:p>
              </w:tc>
              <w:tc>
                <w:tcPr>
                  <w:tcW w:w="2835" w:type="dxa"/>
                </w:tcPr>
                <w:p w:rsidR="00A627AC" w:rsidRDefault="00A627AC" w:rsidP="00A627AC">
                  <w:pPr>
                    <w:rPr>
                      <w:sz w:val="20"/>
                      <w:szCs w:val="20"/>
                    </w:rPr>
                  </w:pPr>
                  <w:r>
                    <w:rPr>
                      <w:sz w:val="20"/>
                      <w:szCs w:val="20"/>
                    </w:rPr>
                    <w:t>100</w:t>
                  </w:r>
                </w:p>
              </w:tc>
              <w:tc>
                <w:tcPr>
                  <w:tcW w:w="2835" w:type="dxa"/>
                </w:tcPr>
                <w:p w:rsidR="00A627AC" w:rsidRDefault="00A627AC" w:rsidP="00A627AC">
                  <w:pPr>
                    <w:rPr>
                      <w:sz w:val="20"/>
                      <w:szCs w:val="20"/>
                    </w:rPr>
                  </w:pPr>
                  <w:r>
                    <w:rPr>
                      <w:sz w:val="20"/>
                      <w:szCs w:val="20"/>
                    </w:rPr>
                    <w:t>33</w:t>
                  </w:r>
                </w:p>
              </w:tc>
            </w:tr>
            <w:tr w:rsidR="00A627AC" w:rsidTr="006573DA">
              <w:tc>
                <w:tcPr>
                  <w:tcW w:w="1161" w:type="dxa"/>
                </w:tcPr>
                <w:p w:rsidR="00A627AC" w:rsidRDefault="00A627AC" w:rsidP="00A627AC">
                  <w:pPr>
                    <w:rPr>
                      <w:sz w:val="20"/>
                      <w:szCs w:val="20"/>
                    </w:rPr>
                  </w:pPr>
                </w:p>
              </w:tc>
              <w:tc>
                <w:tcPr>
                  <w:tcW w:w="2977" w:type="dxa"/>
                </w:tcPr>
                <w:p w:rsidR="00A627AC" w:rsidRDefault="00A627AC" w:rsidP="00A627AC">
                  <w:pPr>
                    <w:rPr>
                      <w:sz w:val="20"/>
                      <w:szCs w:val="20"/>
                    </w:rPr>
                  </w:pPr>
                  <w:r>
                    <w:rPr>
                      <w:sz w:val="20"/>
                      <w:szCs w:val="20"/>
                    </w:rPr>
                    <w:t>Non Disadvantaged</w:t>
                  </w:r>
                </w:p>
              </w:tc>
              <w:tc>
                <w:tcPr>
                  <w:tcW w:w="2835" w:type="dxa"/>
                </w:tcPr>
                <w:p w:rsidR="00A627AC" w:rsidRDefault="00A627AC" w:rsidP="00A627AC">
                  <w:pPr>
                    <w:rPr>
                      <w:sz w:val="20"/>
                      <w:szCs w:val="20"/>
                    </w:rPr>
                  </w:pPr>
                  <w:r>
                    <w:rPr>
                      <w:sz w:val="20"/>
                      <w:szCs w:val="20"/>
                    </w:rPr>
                    <w:t>100</w:t>
                  </w:r>
                </w:p>
              </w:tc>
              <w:tc>
                <w:tcPr>
                  <w:tcW w:w="2835" w:type="dxa"/>
                </w:tcPr>
                <w:p w:rsidR="00A627AC" w:rsidRDefault="00A627AC" w:rsidP="00A627AC">
                  <w:pPr>
                    <w:rPr>
                      <w:sz w:val="20"/>
                      <w:szCs w:val="20"/>
                    </w:rPr>
                  </w:pPr>
                  <w:r>
                    <w:rPr>
                      <w:sz w:val="20"/>
                      <w:szCs w:val="20"/>
                    </w:rPr>
                    <w:t>30</w:t>
                  </w:r>
                </w:p>
              </w:tc>
            </w:tr>
          </w:tbl>
          <w:p w:rsidR="00552A01" w:rsidRPr="005C072A" w:rsidRDefault="00552A01" w:rsidP="005C072A">
            <w:pPr>
              <w:rPr>
                <w:sz w:val="20"/>
                <w:szCs w:val="20"/>
              </w:rPr>
            </w:pPr>
          </w:p>
        </w:tc>
      </w:tr>
      <w:tr w:rsidR="00486C16" w:rsidRPr="00212C99" w:rsidTr="0001432C">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center"/>
              <w:rPr>
                <w:sz w:val="20"/>
                <w:szCs w:val="20"/>
              </w:rPr>
            </w:pPr>
            <w:r w:rsidRPr="00212C99">
              <w:rPr>
                <w:sz w:val="20"/>
                <w:szCs w:val="20"/>
              </w:rPr>
              <w:lastRenderedPageBreak/>
              <w:t>Teaching</w:t>
            </w:r>
          </w:p>
        </w:tc>
        <w:tc>
          <w:tcPr>
            <w:tcW w:w="1106" w:type="dxa"/>
            <w:textDirection w:val="btLr"/>
          </w:tcPr>
          <w:p w:rsidR="000F0E86" w:rsidRPr="00212C99" w:rsidRDefault="003866F9" w:rsidP="00212C99">
            <w:pPr>
              <w:ind w:left="113" w:right="113"/>
              <w:rPr>
                <w:sz w:val="20"/>
                <w:szCs w:val="20"/>
              </w:rPr>
            </w:pPr>
            <w:r w:rsidRPr="00212C99">
              <w:rPr>
                <w:sz w:val="20"/>
                <w:szCs w:val="20"/>
              </w:rPr>
              <w:t>To ensure that all disadvantaged pupils  experience at least good teaching over time to diminish the difference</w:t>
            </w:r>
          </w:p>
        </w:tc>
        <w:tc>
          <w:tcPr>
            <w:tcW w:w="993" w:type="dxa"/>
          </w:tcPr>
          <w:p w:rsidR="000F0E86" w:rsidRPr="00212C99" w:rsidRDefault="00101EFE" w:rsidP="000F0E86">
            <w:pPr>
              <w:rPr>
                <w:sz w:val="20"/>
                <w:szCs w:val="20"/>
              </w:rPr>
            </w:pPr>
            <w:r w:rsidRPr="00212C99">
              <w:rPr>
                <w:sz w:val="20"/>
                <w:szCs w:val="20"/>
              </w:rPr>
              <w:t>All staff</w:t>
            </w:r>
          </w:p>
        </w:tc>
        <w:tc>
          <w:tcPr>
            <w:tcW w:w="2693" w:type="dxa"/>
          </w:tcPr>
          <w:p w:rsidR="00212C99" w:rsidRPr="00212C99" w:rsidRDefault="00593423" w:rsidP="00486C16">
            <w:pPr>
              <w:pStyle w:val="ListParagraph"/>
              <w:numPr>
                <w:ilvl w:val="0"/>
                <w:numId w:val="6"/>
              </w:numPr>
              <w:rPr>
                <w:sz w:val="20"/>
                <w:szCs w:val="20"/>
              </w:rPr>
            </w:pPr>
            <w:r w:rsidRPr="00212C99">
              <w:rPr>
                <w:sz w:val="20"/>
                <w:szCs w:val="20"/>
              </w:rPr>
              <w:t xml:space="preserve">Teaching </w:t>
            </w:r>
            <w:r w:rsidR="00486C16" w:rsidRPr="00212C99">
              <w:rPr>
                <w:sz w:val="20"/>
                <w:szCs w:val="20"/>
              </w:rPr>
              <w:t>across</w:t>
            </w:r>
            <w:r w:rsidRPr="00212C99">
              <w:rPr>
                <w:sz w:val="20"/>
                <w:szCs w:val="20"/>
              </w:rPr>
              <w:t xml:space="preserve"> the school is consistently judged good with </w:t>
            </w:r>
          </w:p>
          <w:p w:rsidR="00C45878" w:rsidRPr="00212C99" w:rsidRDefault="00C45878" w:rsidP="00486C16">
            <w:pPr>
              <w:pStyle w:val="ListParagraph"/>
              <w:numPr>
                <w:ilvl w:val="0"/>
                <w:numId w:val="6"/>
              </w:numPr>
              <w:rPr>
                <w:sz w:val="20"/>
                <w:szCs w:val="20"/>
              </w:rPr>
            </w:pPr>
            <w:r w:rsidRPr="00212C99">
              <w:rPr>
                <w:sz w:val="20"/>
                <w:szCs w:val="20"/>
              </w:rPr>
              <w:t>Planning shows individual needs are addressed pre delivery and key questions identified to move children forward.</w:t>
            </w:r>
          </w:p>
          <w:p w:rsidR="00C45878" w:rsidRPr="00212C99" w:rsidRDefault="00C45878" w:rsidP="00486C16">
            <w:pPr>
              <w:pStyle w:val="ListParagraph"/>
              <w:numPr>
                <w:ilvl w:val="0"/>
                <w:numId w:val="6"/>
              </w:numPr>
              <w:rPr>
                <w:sz w:val="20"/>
                <w:szCs w:val="20"/>
              </w:rPr>
            </w:pPr>
            <w:r w:rsidRPr="00212C99">
              <w:rPr>
                <w:sz w:val="20"/>
                <w:szCs w:val="20"/>
              </w:rPr>
              <w:t>E</w:t>
            </w:r>
            <w:r w:rsidR="00593423" w:rsidRPr="00212C99">
              <w:rPr>
                <w:sz w:val="20"/>
                <w:szCs w:val="20"/>
              </w:rPr>
              <w:t xml:space="preserve">ducational </w:t>
            </w:r>
            <w:r w:rsidR="00486C16" w:rsidRPr="00212C99">
              <w:rPr>
                <w:sz w:val="20"/>
                <w:szCs w:val="20"/>
              </w:rPr>
              <w:t>Psychology</w:t>
            </w:r>
            <w:r w:rsidR="00CD7FB6">
              <w:rPr>
                <w:sz w:val="20"/>
                <w:szCs w:val="20"/>
              </w:rPr>
              <w:t xml:space="preserve"> time purchased for individual children</w:t>
            </w:r>
            <w:r w:rsidR="00483A01">
              <w:rPr>
                <w:sz w:val="20"/>
                <w:szCs w:val="20"/>
              </w:rPr>
              <w:t xml:space="preserve"> and CPD for teaching staff.</w:t>
            </w:r>
          </w:p>
          <w:p w:rsidR="00F5156E" w:rsidRPr="00212C99" w:rsidRDefault="00F5156E" w:rsidP="00486C16">
            <w:pPr>
              <w:pStyle w:val="ListParagraph"/>
              <w:numPr>
                <w:ilvl w:val="0"/>
                <w:numId w:val="6"/>
              </w:numPr>
              <w:rPr>
                <w:sz w:val="20"/>
                <w:szCs w:val="20"/>
              </w:rPr>
            </w:pPr>
            <w:r w:rsidRPr="00212C99">
              <w:rPr>
                <w:sz w:val="20"/>
                <w:szCs w:val="20"/>
              </w:rPr>
              <w:t>Class teacher to ensure progress is imp</w:t>
            </w:r>
            <w:r w:rsidR="00C45878" w:rsidRPr="00212C99">
              <w:rPr>
                <w:sz w:val="20"/>
                <w:szCs w:val="20"/>
              </w:rPr>
              <w:t>ro</w:t>
            </w:r>
            <w:r w:rsidRPr="00212C99">
              <w:rPr>
                <w:sz w:val="20"/>
                <w:szCs w:val="20"/>
              </w:rPr>
              <w:t>ved for all PP children through focus teaching sessions with disadvantaged groups.</w:t>
            </w:r>
          </w:p>
          <w:p w:rsidR="00C45878" w:rsidRPr="00212C99" w:rsidRDefault="00102F38" w:rsidP="00486C16">
            <w:pPr>
              <w:pStyle w:val="ListParagraph"/>
              <w:numPr>
                <w:ilvl w:val="0"/>
                <w:numId w:val="6"/>
              </w:numPr>
              <w:rPr>
                <w:sz w:val="20"/>
                <w:szCs w:val="20"/>
              </w:rPr>
            </w:pPr>
            <w:r w:rsidRPr="00212C99">
              <w:rPr>
                <w:sz w:val="20"/>
                <w:szCs w:val="20"/>
              </w:rPr>
              <w:t>Music</w:t>
            </w:r>
            <w:r w:rsidR="00F5156E" w:rsidRPr="00212C99">
              <w:rPr>
                <w:sz w:val="20"/>
                <w:szCs w:val="20"/>
              </w:rPr>
              <w:t xml:space="preserve"> tuition funded</w:t>
            </w:r>
            <w:r w:rsidR="00C45878" w:rsidRPr="00212C99">
              <w:rPr>
                <w:sz w:val="20"/>
                <w:szCs w:val="20"/>
              </w:rPr>
              <w:t>.</w:t>
            </w:r>
            <w:r w:rsidR="00F5156E" w:rsidRPr="00212C99">
              <w:rPr>
                <w:sz w:val="20"/>
                <w:szCs w:val="20"/>
              </w:rPr>
              <w:t xml:space="preserve"> </w:t>
            </w:r>
          </w:p>
          <w:p w:rsidR="00C54633" w:rsidRPr="00212C99" w:rsidRDefault="00C45878" w:rsidP="00486C16">
            <w:pPr>
              <w:pStyle w:val="ListParagraph"/>
              <w:numPr>
                <w:ilvl w:val="0"/>
                <w:numId w:val="6"/>
              </w:numPr>
              <w:rPr>
                <w:sz w:val="20"/>
                <w:szCs w:val="20"/>
              </w:rPr>
            </w:pPr>
            <w:r w:rsidRPr="00212C99">
              <w:rPr>
                <w:sz w:val="20"/>
                <w:szCs w:val="20"/>
              </w:rPr>
              <w:t xml:space="preserve">1:1 teacher led coaching </w:t>
            </w:r>
            <w:r w:rsidR="00593423" w:rsidRPr="00212C99">
              <w:rPr>
                <w:sz w:val="20"/>
                <w:szCs w:val="20"/>
              </w:rPr>
              <w:t>sessions to</w:t>
            </w:r>
            <w:r w:rsidR="00F5156E" w:rsidRPr="00212C99">
              <w:rPr>
                <w:sz w:val="20"/>
                <w:szCs w:val="20"/>
              </w:rPr>
              <w:t xml:space="preserve"> increase the attainment in </w:t>
            </w:r>
            <w:r w:rsidRPr="00212C99">
              <w:rPr>
                <w:sz w:val="20"/>
                <w:szCs w:val="20"/>
              </w:rPr>
              <w:t>core subjects particularly for boys.</w:t>
            </w:r>
          </w:p>
          <w:p w:rsidR="00C54633" w:rsidRDefault="00C54633" w:rsidP="00486C16">
            <w:pPr>
              <w:pStyle w:val="ListParagraph"/>
              <w:numPr>
                <w:ilvl w:val="0"/>
                <w:numId w:val="6"/>
              </w:numPr>
              <w:rPr>
                <w:sz w:val="20"/>
                <w:szCs w:val="20"/>
              </w:rPr>
            </w:pPr>
            <w:r w:rsidRPr="00212C99">
              <w:rPr>
                <w:sz w:val="20"/>
                <w:szCs w:val="20"/>
              </w:rPr>
              <w:t>Learning pit lessons. Inspiration days developed</w:t>
            </w:r>
            <w:r w:rsidR="00483A01">
              <w:rPr>
                <w:sz w:val="20"/>
                <w:szCs w:val="20"/>
              </w:rPr>
              <w:t>.</w:t>
            </w:r>
          </w:p>
          <w:p w:rsidR="00483A01" w:rsidRPr="00212C99" w:rsidRDefault="00483A01" w:rsidP="00486C16">
            <w:pPr>
              <w:pStyle w:val="ListParagraph"/>
              <w:numPr>
                <w:ilvl w:val="0"/>
                <w:numId w:val="6"/>
              </w:numPr>
              <w:rPr>
                <w:sz w:val="20"/>
                <w:szCs w:val="20"/>
              </w:rPr>
            </w:pPr>
            <w:r>
              <w:rPr>
                <w:sz w:val="20"/>
                <w:szCs w:val="20"/>
              </w:rPr>
              <w:t>Outdoor learning weeks to engage and inspire children, linked with observations of well- being and engagement.</w:t>
            </w:r>
          </w:p>
        </w:tc>
        <w:tc>
          <w:tcPr>
            <w:tcW w:w="1417" w:type="dxa"/>
          </w:tcPr>
          <w:p w:rsidR="00101EFE" w:rsidRPr="00212C99" w:rsidRDefault="00101EFE" w:rsidP="000F0E86">
            <w:pPr>
              <w:rPr>
                <w:sz w:val="20"/>
                <w:szCs w:val="20"/>
              </w:rPr>
            </w:pPr>
            <w:r w:rsidRPr="00212C99">
              <w:rPr>
                <w:sz w:val="20"/>
                <w:szCs w:val="20"/>
              </w:rPr>
              <w:t xml:space="preserve">Teaching Observations conducted by Headteacher </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 xml:space="preserve">Drop ins to support teaching and learning picture </w:t>
            </w:r>
          </w:p>
          <w:p w:rsidR="00101EFE" w:rsidRPr="00212C99" w:rsidRDefault="00101EFE" w:rsidP="000F0E86">
            <w:pPr>
              <w:rPr>
                <w:sz w:val="20"/>
                <w:szCs w:val="20"/>
              </w:rPr>
            </w:pPr>
          </w:p>
          <w:p w:rsidR="00101EFE" w:rsidRPr="00212C99" w:rsidRDefault="00102F38" w:rsidP="000F0E86">
            <w:pPr>
              <w:rPr>
                <w:sz w:val="20"/>
                <w:szCs w:val="20"/>
              </w:rPr>
            </w:pPr>
            <w:r>
              <w:rPr>
                <w:sz w:val="20"/>
                <w:szCs w:val="20"/>
              </w:rPr>
              <w:t xml:space="preserve">Subject </w:t>
            </w:r>
            <w:r w:rsidR="00101EFE" w:rsidRPr="00212C99">
              <w:rPr>
                <w:sz w:val="20"/>
                <w:szCs w:val="20"/>
              </w:rPr>
              <w:t>leaders will moni</w:t>
            </w:r>
            <w:r>
              <w:rPr>
                <w:sz w:val="20"/>
                <w:szCs w:val="20"/>
              </w:rPr>
              <w:t xml:space="preserve">tor progress of groups od pupils in </w:t>
            </w:r>
            <w:r w:rsidR="00101EFE" w:rsidRPr="00212C99">
              <w:rPr>
                <w:sz w:val="20"/>
                <w:szCs w:val="20"/>
              </w:rPr>
              <w:t>the subject.</w:t>
            </w:r>
          </w:p>
          <w:p w:rsidR="00101EFE" w:rsidRPr="00212C99" w:rsidRDefault="00101EFE" w:rsidP="000F0E86">
            <w:pPr>
              <w:rPr>
                <w:sz w:val="20"/>
                <w:szCs w:val="20"/>
              </w:rPr>
            </w:pPr>
          </w:p>
        </w:tc>
        <w:tc>
          <w:tcPr>
            <w:tcW w:w="1305" w:type="dxa"/>
          </w:tcPr>
          <w:p w:rsidR="000F0E86" w:rsidRPr="00212C99" w:rsidRDefault="00101EFE" w:rsidP="000F0E86">
            <w:pPr>
              <w:rPr>
                <w:sz w:val="20"/>
                <w:szCs w:val="20"/>
              </w:rPr>
            </w:pPr>
            <w:r w:rsidRPr="00212C99">
              <w:rPr>
                <w:sz w:val="20"/>
                <w:szCs w:val="20"/>
              </w:rPr>
              <w:t>SLT</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Teaching and Learning Committee</w:t>
            </w:r>
          </w:p>
          <w:p w:rsidR="00101EFE" w:rsidRPr="00212C99" w:rsidRDefault="00101EFE" w:rsidP="000F0E86">
            <w:pPr>
              <w:rPr>
                <w:sz w:val="20"/>
                <w:szCs w:val="20"/>
              </w:rPr>
            </w:pPr>
          </w:p>
        </w:tc>
        <w:tc>
          <w:tcPr>
            <w:tcW w:w="3118" w:type="dxa"/>
          </w:tcPr>
          <w:p w:rsidR="00C45878" w:rsidRPr="00212C99" w:rsidRDefault="00C45878" w:rsidP="00486C16">
            <w:pPr>
              <w:pStyle w:val="ListParagraph"/>
              <w:numPr>
                <w:ilvl w:val="0"/>
                <w:numId w:val="6"/>
              </w:numPr>
              <w:rPr>
                <w:sz w:val="20"/>
                <w:szCs w:val="20"/>
              </w:rPr>
            </w:pPr>
            <w:r w:rsidRPr="00212C99">
              <w:rPr>
                <w:sz w:val="20"/>
                <w:szCs w:val="20"/>
              </w:rPr>
              <w:t xml:space="preserve">PP Children across the school have daily access to quality first teaching. </w:t>
            </w:r>
          </w:p>
          <w:p w:rsidR="00101EFE" w:rsidRDefault="00C45878" w:rsidP="00486C16">
            <w:pPr>
              <w:pStyle w:val="ListParagraph"/>
              <w:numPr>
                <w:ilvl w:val="0"/>
                <w:numId w:val="6"/>
              </w:numPr>
              <w:rPr>
                <w:sz w:val="20"/>
                <w:szCs w:val="20"/>
              </w:rPr>
            </w:pPr>
            <w:r w:rsidRPr="00212C99">
              <w:rPr>
                <w:sz w:val="20"/>
                <w:szCs w:val="20"/>
              </w:rPr>
              <w:t>Evaluations on planning</w:t>
            </w:r>
            <w:r w:rsidR="00593423" w:rsidRPr="00212C99">
              <w:rPr>
                <w:sz w:val="20"/>
                <w:szCs w:val="20"/>
              </w:rPr>
              <w:t>.</w:t>
            </w:r>
            <w:r w:rsidR="00486C16" w:rsidRPr="00212C99">
              <w:rPr>
                <w:sz w:val="20"/>
                <w:szCs w:val="20"/>
              </w:rPr>
              <w:t xml:space="preserve"> </w:t>
            </w:r>
            <w:r w:rsidR="00593423" w:rsidRPr="00212C99">
              <w:rPr>
                <w:sz w:val="20"/>
                <w:szCs w:val="20"/>
              </w:rPr>
              <w:t>K</w:t>
            </w:r>
            <w:r w:rsidRPr="00212C99">
              <w:rPr>
                <w:sz w:val="20"/>
                <w:szCs w:val="20"/>
              </w:rPr>
              <w:t xml:space="preserve">ey questioning allows all PP children </w:t>
            </w:r>
            <w:r w:rsidR="00486C16" w:rsidRPr="00212C99">
              <w:rPr>
                <w:sz w:val="20"/>
                <w:szCs w:val="20"/>
              </w:rPr>
              <w:t>to participate</w:t>
            </w:r>
            <w:r w:rsidR="00593423" w:rsidRPr="00212C99">
              <w:rPr>
                <w:sz w:val="20"/>
                <w:szCs w:val="20"/>
              </w:rPr>
              <w:t xml:space="preserve"> </w:t>
            </w:r>
            <w:r w:rsidRPr="00212C99">
              <w:rPr>
                <w:sz w:val="20"/>
                <w:szCs w:val="20"/>
              </w:rPr>
              <w:t>fully in learning and are able to make focused and identified progress.</w:t>
            </w:r>
          </w:p>
          <w:p w:rsidR="00483A01" w:rsidRPr="00483A01" w:rsidRDefault="00483A01" w:rsidP="00483A01">
            <w:pPr>
              <w:rPr>
                <w:sz w:val="20"/>
                <w:szCs w:val="20"/>
              </w:rPr>
            </w:pPr>
          </w:p>
          <w:p w:rsidR="00101EFE" w:rsidRDefault="00C45878" w:rsidP="00486C16">
            <w:pPr>
              <w:pStyle w:val="ListParagraph"/>
              <w:numPr>
                <w:ilvl w:val="0"/>
                <w:numId w:val="6"/>
              </w:numPr>
              <w:rPr>
                <w:sz w:val="20"/>
                <w:szCs w:val="20"/>
              </w:rPr>
            </w:pPr>
            <w:r w:rsidRPr="00212C99">
              <w:rPr>
                <w:sz w:val="20"/>
                <w:szCs w:val="20"/>
              </w:rPr>
              <w:t xml:space="preserve"> </w:t>
            </w:r>
            <w:r w:rsidR="00593423" w:rsidRPr="00212C99">
              <w:rPr>
                <w:sz w:val="20"/>
                <w:szCs w:val="20"/>
              </w:rPr>
              <w:t>PP</w:t>
            </w:r>
            <w:r w:rsidR="00486C16" w:rsidRPr="00212C99">
              <w:rPr>
                <w:sz w:val="20"/>
                <w:szCs w:val="20"/>
              </w:rPr>
              <w:t xml:space="preserve"> </w:t>
            </w:r>
            <w:r w:rsidRPr="00212C99">
              <w:rPr>
                <w:sz w:val="20"/>
                <w:szCs w:val="20"/>
              </w:rPr>
              <w:t>Children</w:t>
            </w:r>
            <w:r w:rsidR="00593423" w:rsidRPr="00212C99">
              <w:rPr>
                <w:sz w:val="20"/>
                <w:szCs w:val="20"/>
              </w:rPr>
              <w:t>,</w:t>
            </w:r>
            <w:r w:rsidRPr="00212C99">
              <w:rPr>
                <w:sz w:val="20"/>
                <w:szCs w:val="20"/>
              </w:rPr>
              <w:t xml:space="preserve"> whose progress is a concern</w:t>
            </w:r>
            <w:r w:rsidR="00593423" w:rsidRPr="00212C99">
              <w:rPr>
                <w:sz w:val="20"/>
                <w:szCs w:val="20"/>
              </w:rPr>
              <w:t>,</w:t>
            </w:r>
            <w:r w:rsidRPr="00212C99">
              <w:rPr>
                <w:sz w:val="20"/>
                <w:szCs w:val="20"/>
              </w:rPr>
              <w:t xml:space="preserve"> have access to EP support rapidly. </w:t>
            </w:r>
            <w:r w:rsidR="00483A01">
              <w:rPr>
                <w:sz w:val="20"/>
                <w:szCs w:val="20"/>
              </w:rPr>
              <w:t xml:space="preserve"> </w:t>
            </w:r>
          </w:p>
          <w:p w:rsidR="00483A01" w:rsidRPr="00483A01" w:rsidRDefault="00483A01" w:rsidP="00483A01">
            <w:pPr>
              <w:pStyle w:val="ListParagraph"/>
              <w:rPr>
                <w:sz w:val="20"/>
                <w:szCs w:val="20"/>
              </w:rPr>
            </w:pPr>
          </w:p>
          <w:p w:rsidR="00483A01" w:rsidRPr="00212C99" w:rsidRDefault="00483A01" w:rsidP="00486C16">
            <w:pPr>
              <w:pStyle w:val="ListParagraph"/>
              <w:numPr>
                <w:ilvl w:val="0"/>
                <w:numId w:val="6"/>
              </w:numPr>
              <w:rPr>
                <w:sz w:val="20"/>
                <w:szCs w:val="20"/>
              </w:rPr>
            </w:pPr>
            <w:r>
              <w:rPr>
                <w:sz w:val="20"/>
                <w:szCs w:val="20"/>
              </w:rPr>
              <w:t xml:space="preserve">Teachers will give focused, identified support </w:t>
            </w:r>
            <w:r w:rsidR="00C737DA">
              <w:rPr>
                <w:sz w:val="20"/>
                <w:szCs w:val="20"/>
              </w:rPr>
              <w:t>to specific</w:t>
            </w:r>
            <w:r>
              <w:rPr>
                <w:sz w:val="20"/>
                <w:szCs w:val="20"/>
              </w:rPr>
              <w:t xml:space="preserve"> children to address identified needs.</w:t>
            </w:r>
          </w:p>
          <w:p w:rsidR="000F0E86" w:rsidRPr="00212C99" w:rsidRDefault="00C45878" w:rsidP="00486C16">
            <w:pPr>
              <w:pStyle w:val="ListParagraph"/>
              <w:numPr>
                <w:ilvl w:val="0"/>
                <w:numId w:val="6"/>
              </w:numPr>
              <w:rPr>
                <w:sz w:val="20"/>
                <w:szCs w:val="20"/>
              </w:rPr>
            </w:pPr>
            <w:r w:rsidRPr="00212C99">
              <w:rPr>
                <w:sz w:val="20"/>
                <w:szCs w:val="20"/>
              </w:rPr>
              <w:t xml:space="preserve">Disadvantaged children have access to music tuition, trips and after school </w:t>
            </w:r>
            <w:r w:rsidR="00593423" w:rsidRPr="00212C99">
              <w:rPr>
                <w:sz w:val="20"/>
                <w:szCs w:val="20"/>
              </w:rPr>
              <w:t>PE</w:t>
            </w:r>
            <w:r w:rsidRPr="00212C99">
              <w:rPr>
                <w:sz w:val="20"/>
                <w:szCs w:val="20"/>
              </w:rPr>
              <w:t>/ art clubs</w:t>
            </w:r>
            <w:r w:rsidR="00486C16" w:rsidRPr="00212C99">
              <w:rPr>
                <w:sz w:val="20"/>
                <w:szCs w:val="20"/>
              </w:rPr>
              <w:t xml:space="preserve"> p</w:t>
            </w:r>
            <w:r w:rsidRPr="00212C99">
              <w:rPr>
                <w:sz w:val="20"/>
                <w:szCs w:val="20"/>
              </w:rPr>
              <w:t xml:space="preserve">rogress of disadvantaged pupils is accelerating to close any gaps in EYFS, Phonics, KS1 and KS2. </w:t>
            </w:r>
          </w:p>
          <w:p w:rsidR="00C45878" w:rsidRPr="00212C99" w:rsidRDefault="00C45878" w:rsidP="00486C16">
            <w:pPr>
              <w:pStyle w:val="ListParagraph"/>
              <w:numPr>
                <w:ilvl w:val="0"/>
                <w:numId w:val="6"/>
              </w:numPr>
              <w:rPr>
                <w:sz w:val="20"/>
                <w:szCs w:val="20"/>
              </w:rPr>
            </w:pPr>
            <w:r w:rsidRPr="00212C99">
              <w:rPr>
                <w:sz w:val="20"/>
                <w:szCs w:val="20"/>
              </w:rPr>
              <w:t xml:space="preserve">1:1 teacher led coaching notes show individual learning </w:t>
            </w:r>
            <w:r w:rsidR="00593423" w:rsidRPr="00212C99">
              <w:rPr>
                <w:sz w:val="20"/>
                <w:szCs w:val="20"/>
              </w:rPr>
              <w:t>support delivered</w:t>
            </w:r>
            <w:r w:rsidRPr="00212C99">
              <w:rPr>
                <w:sz w:val="20"/>
                <w:szCs w:val="20"/>
              </w:rPr>
              <w:t xml:space="preserve"> and impact shown in books/ coaching notes. </w:t>
            </w:r>
          </w:p>
          <w:p w:rsidR="00C54633" w:rsidRDefault="00C54633" w:rsidP="00486C16">
            <w:pPr>
              <w:pStyle w:val="ListParagraph"/>
              <w:numPr>
                <w:ilvl w:val="0"/>
                <w:numId w:val="6"/>
              </w:numPr>
              <w:rPr>
                <w:sz w:val="20"/>
                <w:szCs w:val="20"/>
              </w:rPr>
            </w:pPr>
            <w:r w:rsidRPr="00212C99">
              <w:rPr>
                <w:sz w:val="20"/>
                <w:szCs w:val="20"/>
              </w:rPr>
              <w:t>Growth mindset developed for all PP pupils. Attitude to learning and a ‘can do’ attitude transferred to many areas of learning.</w:t>
            </w:r>
          </w:p>
          <w:p w:rsidR="00102F38" w:rsidRPr="00212C99" w:rsidRDefault="00102F38" w:rsidP="00486C16">
            <w:pPr>
              <w:pStyle w:val="ListParagraph"/>
              <w:numPr>
                <w:ilvl w:val="0"/>
                <w:numId w:val="6"/>
              </w:numPr>
              <w:rPr>
                <w:sz w:val="20"/>
                <w:szCs w:val="20"/>
              </w:rPr>
            </w:pPr>
            <w:r>
              <w:rPr>
                <w:sz w:val="20"/>
                <w:szCs w:val="20"/>
              </w:rPr>
              <w:t>Children will make accelerated progress due to personalised teaching.</w:t>
            </w:r>
          </w:p>
        </w:tc>
      </w:tr>
      <w:tr w:rsidR="00B64E12" w:rsidRPr="00212C99" w:rsidTr="0039245F">
        <w:trPr>
          <w:cantSplit/>
          <w:trHeight w:val="1134"/>
        </w:trPr>
        <w:tc>
          <w:tcPr>
            <w:tcW w:w="708" w:type="dxa"/>
            <w:shd w:val="clear" w:color="auto" w:fill="D5DCE4" w:themeFill="text2" w:themeFillTint="33"/>
            <w:textDirection w:val="btLr"/>
          </w:tcPr>
          <w:p w:rsidR="00B64E12" w:rsidRPr="00212C99" w:rsidRDefault="00B64E12" w:rsidP="00C737DA">
            <w:pPr>
              <w:ind w:left="113" w:right="113"/>
              <w:jc w:val="center"/>
              <w:rPr>
                <w:sz w:val="20"/>
                <w:szCs w:val="20"/>
              </w:rPr>
            </w:pPr>
            <w:r>
              <w:rPr>
                <w:sz w:val="20"/>
                <w:szCs w:val="20"/>
              </w:rPr>
              <w:lastRenderedPageBreak/>
              <w:t>review</w:t>
            </w:r>
          </w:p>
        </w:tc>
        <w:tc>
          <w:tcPr>
            <w:tcW w:w="10632" w:type="dxa"/>
            <w:gridSpan w:val="6"/>
          </w:tcPr>
          <w:p w:rsidR="00B64E12" w:rsidRDefault="00B64E12" w:rsidP="00B64E12">
            <w:pPr>
              <w:pStyle w:val="ListParagraph"/>
              <w:numPr>
                <w:ilvl w:val="0"/>
                <w:numId w:val="6"/>
              </w:numPr>
              <w:rPr>
                <w:sz w:val="20"/>
                <w:szCs w:val="20"/>
              </w:rPr>
            </w:pPr>
            <w:r>
              <w:rPr>
                <w:sz w:val="20"/>
                <w:szCs w:val="20"/>
              </w:rPr>
              <w:t>Teaching and Learning was in two parts during the academic year. School based learning and home based learning, which started in March.</w:t>
            </w:r>
          </w:p>
          <w:p w:rsidR="00A01791" w:rsidRDefault="00B64E12" w:rsidP="00C737DA">
            <w:pPr>
              <w:ind w:left="360"/>
              <w:rPr>
                <w:b/>
                <w:sz w:val="20"/>
                <w:szCs w:val="20"/>
              </w:rPr>
            </w:pPr>
            <w:r w:rsidRPr="00C737DA">
              <w:rPr>
                <w:b/>
                <w:sz w:val="20"/>
                <w:szCs w:val="20"/>
              </w:rPr>
              <w:t xml:space="preserve">School </w:t>
            </w:r>
            <w:r w:rsidR="00A01791" w:rsidRPr="00C737DA">
              <w:rPr>
                <w:b/>
                <w:sz w:val="20"/>
                <w:szCs w:val="20"/>
              </w:rPr>
              <w:t>based learning.</w:t>
            </w:r>
          </w:p>
          <w:p w:rsidR="00C737DA" w:rsidRPr="00C737DA" w:rsidRDefault="00C737DA" w:rsidP="00C737DA">
            <w:pPr>
              <w:ind w:left="360"/>
              <w:rPr>
                <w:b/>
                <w:sz w:val="20"/>
                <w:szCs w:val="20"/>
              </w:rPr>
            </w:pPr>
          </w:p>
          <w:p w:rsidR="00B64E12" w:rsidRDefault="00B64E12" w:rsidP="00B64E12">
            <w:pPr>
              <w:pStyle w:val="ListParagraph"/>
              <w:numPr>
                <w:ilvl w:val="0"/>
                <w:numId w:val="6"/>
              </w:numPr>
              <w:rPr>
                <w:sz w:val="20"/>
                <w:szCs w:val="20"/>
              </w:rPr>
            </w:pPr>
            <w:r>
              <w:rPr>
                <w:sz w:val="20"/>
                <w:szCs w:val="20"/>
              </w:rPr>
              <w:t xml:space="preserve"> children identified on plans with key questions directed towards individuals with the aim of consolidating learning/understanding and moving learning forwards. Seating plans were altered in some classes to ensure support could be targeted towards key children. Teachers aimed to mark disadvantaged children’s work first to ensure that it remained a high priority. Instant feedback was the chosen way to mark work and was done, where possible alongside the pupils allowing for misconceptions to be addressed immediately.</w:t>
            </w:r>
          </w:p>
          <w:p w:rsidR="00B64E12" w:rsidRDefault="00B64E12" w:rsidP="00645B4E">
            <w:pPr>
              <w:pStyle w:val="ListParagraph"/>
              <w:numPr>
                <w:ilvl w:val="0"/>
                <w:numId w:val="6"/>
              </w:numPr>
              <w:rPr>
                <w:sz w:val="20"/>
                <w:szCs w:val="20"/>
              </w:rPr>
            </w:pPr>
            <w:r>
              <w:rPr>
                <w:sz w:val="20"/>
                <w:szCs w:val="20"/>
              </w:rPr>
              <w:t xml:space="preserve">Subject leaders monitored </w:t>
            </w:r>
            <w:r w:rsidR="00645B4E">
              <w:rPr>
                <w:sz w:val="20"/>
                <w:szCs w:val="20"/>
              </w:rPr>
              <w:t>disadvantaged pupils within their subjects. Many disadvantaged children work below expected standards due to transferable skills, often not directly related to the individual subject area for instance Concentration, independence, collaborative work. Developing understanding of learning behaviour will now be important.</w:t>
            </w:r>
          </w:p>
          <w:p w:rsidR="00645B4E" w:rsidRDefault="00645B4E" w:rsidP="00645B4E">
            <w:pPr>
              <w:pStyle w:val="ListParagraph"/>
              <w:numPr>
                <w:ilvl w:val="0"/>
                <w:numId w:val="6"/>
              </w:numPr>
              <w:rPr>
                <w:sz w:val="20"/>
                <w:szCs w:val="20"/>
              </w:rPr>
            </w:pPr>
            <w:r>
              <w:rPr>
                <w:sz w:val="20"/>
                <w:szCs w:val="20"/>
              </w:rPr>
              <w:t>Teacher coaching sessions have been used to target support for individuals and spend time talking through work. This has helped to identify and resolve with any misconceptions and allowed teachers to understand how children approach tasks and help them to identify and select appropriate strategies.</w:t>
            </w:r>
          </w:p>
          <w:p w:rsidR="00645B4E" w:rsidRDefault="00645B4E" w:rsidP="00645B4E">
            <w:pPr>
              <w:pStyle w:val="ListParagraph"/>
              <w:numPr>
                <w:ilvl w:val="0"/>
                <w:numId w:val="6"/>
              </w:numPr>
              <w:rPr>
                <w:sz w:val="20"/>
                <w:szCs w:val="20"/>
              </w:rPr>
            </w:pPr>
            <w:r>
              <w:rPr>
                <w:sz w:val="20"/>
                <w:szCs w:val="20"/>
              </w:rPr>
              <w:t>Music tuition has been offered to disadvantaged children to enrich their learning and help develop those transferrable skills.</w:t>
            </w:r>
          </w:p>
          <w:p w:rsidR="00645B4E" w:rsidRDefault="00645B4E" w:rsidP="00645B4E">
            <w:pPr>
              <w:pStyle w:val="ListParagraph"/>
              <w:numPr>
                <w:ilvl w:val="0"/>
                <w:numId w:val="6"/>
              </w:numPr>
              <w:rPr>
                <w:sz w:val="20"/>
                <w:szCs w:val="20"/>
              </w:rPr>
            </w:pPr>
            <w:r>
              <w:rPr>
                <w:sz w:val="20"/>
                <w:szCs w:val="20"/>
              </w:rPr>
              <w:t xml:space="preserve">Trickbox has been purchased and used by children. It has also been used as a tool for developing metacognition with learners. Each child is encouraged to think about their learning and select </w:t>
            </w:r>
            <w:r w:rsidR="00A01791">
              <w:rPr>
                <w:sz w:val="20"/>
                <w:szCs w:val="20"/>
              </w:rPr>
              <w:t>strategies to help them overcome difficulties. This is an ongoing development.</w:t>
            </w:r>
          </w:p>
          <w:p w:rsidR="00A01791" w:rsidRDefault="00A01791" w:rsidP="00645B4E">
            <w:pPr>
              <w:pStyle w:val="ListParagraph"/>
              <w:numPr>
                <w:ilvl w:val="0"/>
                <w:numId w:val="6"/>
              </w:numPr>
              <w:rPr>
                <w:sz w:val="20"/>
                <w:szCs w:val="20"/>
              </w:rPr>
            </w:pPr>
            <w:r>
              <w:rPr>
                <w:sz w:val="20"/>
                <w:szCs w:val="20"/>
              </w:rPr>
              <w:t>The teaching and Learning approach has been reviewed and learning behaviours have been identified as a way to support disadvantaged children with their approach to learning. This is ongoing.</w:t>
            </w:r>
          </w:p>
          <w:p w:rsidR="00A01791" w:rsidRDefault="00A01791" w:rsidP="00645B4E">
            <w:pPr>
              <w:pStyle w:val="ListParagraph"/>
              <w:numPr>
                <w:ilvl w:val="0"/>
                <w:numId w:val="6"/>
              </w:numPr>
              <w:rPr>
                <w:sz w:val="20"/>
                <w:szCs w:val="20"/>
              </w:rPr>
            </w:pPr>
            <w:r>
              <w:rPr>
                <w:sz w:val="20"/>
                <w:szCs w:val="20"/>
              </w:rPr>
              <w:t xml:space="preserve">Observations of children showed that learning in the outdoor environment was engaging for children, but especially for the group of disadvantaged children. </w:t>
            </w:r>
            <w:r w:rsidR="00575B46">
              <w:rPr>
                <w:sz w:val="20"/>
                <w:szCs w:val="20"/>
              </w:rPr>
              <w:t xml:space="preserve">Outdoor learning week was created and deep levels of engagement, interest and enjoyment were reported. Wet weather clothing has been purchased to ensure fair and even accessibility for all for future needs. </w:t>
            </w:r>
          </w:p>
          <w:p w:rsidR="00A01791" w:rsidRDefault="00A01791" w:rsidP="00A01791">
            <w:pPr>
              <w:pStyle w:val="ListParagraph"/>
              <w:rPr>
                <w:sz w:val="20"/>
                <w:szCs w:val="20"/>
              </w:rPr>
            </w:pPr>
          </w:p>
          <w:p w:rsidR="00A01791" w:rsidRPr="00C737DA" w:rsidRDefault="00A01791" w:rsidP="00C737DA">
            <w:pPr>
              <w:rPr>
                <w:b/>
                <w:sz w:val="20"/>
                <w:szCs w:val="20"/>
              </w:rPr>
            </w:pPr>
            <w:r w:rsidRPr="00C737DA">
              <w:rPr>
                <w:b/>
                <w:sz w:val="20"/>
                <w:szCs w:val="20"/>
              </w:rPr>
              <w:t>Home based learning.</w:t>
            </w:r>
          </w:p>
          <w:p w:rsidR="00A01791" w:rsidRPr="00A01791" w:rsidRDefault="00A01791" w:rsidP="00A01791">
            <w:pPr>
              <w:pStyle w:val="ListParagraph"/>
              <w:rPr>
                <w:sz w:val="20"/>
                <w:szCs w:val="20"/>
              </w:rPr>
            </w:pPr>
          </w:p>
          <w:p w:rsidR="00A01791" w:rsidRDefault="00A01791" w:rsidP="00A01791">
            <w:pPr>
              <w:pStyle w:val="ListParagraph"/>
              <w:numPr>
                <w:ilvl w:val="0"/>
                <w:numId w:val="6"/>
              </w:numPr>
              <w:rPr>
                <w:sz w:val="20"/>
                <w:szCs w:val="20"/>
              </w:rPr>
            </w:pPr>
            <w:r>
              <w:rPr>
                <w:sz w:val="20"/>
                <w:szCs w:val="20"/>
              </w:rPr>
              <w:t>All children were given online learning tasks by teachers during school closure. Daily lessons were added with video lessons provided by teachers to increase engagement. All posts were responded to and work marked with areas for development where appropriate. This ensured that learning could be closely matched to the needs of individuals. Children who did not have access to online facilities were provided with paper based packs of work.</w:t>
            </w:r>
          </w:p>
          <w:p w:rsidR="00575B46" w:rsidRPr="00575B46" w:rsidRDefault="00575B46" w:rsidP="00575B46">
            <w:pPr>
              <w:pStyle w:val="ListParagraph"/>
              <w:rPr>
                <w:sz w:val="20"/>
                <w:szCs w:val="20"/>
              </w:rPr>
            </w:pPr>
          </w:p>
          <w:p w:rsidR="00575B46" w:rsidRDefault="00575B46" w:rsidP="00575B46">
            <w:pPr>
              <w:pStyle w:val="ListParagraph"/>
              <w:numPr>
                <w:ilvl w:val="0"/>
                <w:numId w:val="6"/>
              </w:numPr>
              <w:rPr>
                <w:sz w:val="20"/>
                <w:szCs w:val="20"/>
              </w:rPr>
            </w:pPr>
            <w:r>
              <w:rPr>
                <w:sz w:val="20"/>
                <w:szCs w:val="20"/>
              </w:rPr>
              <w:t xml:space="preserve">Key skills were the main focus for learning during the lockdown period to ensure that the skill level for disadvantaged children did not fall behind. In </w:t>
            </w:r>
            <w:r w:rsidR="00C737DA">
              <w:rPr>
                <w:sz w:val="20"/>
                <w:szCs w:val="20"/>
              </w:rPr>
              <w:t>addition,</w:t>
            </w:r>
            <w:r>
              <w:rPr>
                <w:sz w:val="20"/>
                <w:szCs w:val="20"/>
              </w:rPr>
              <w:t xml:space="preserve"> tasks were set, which ensured engagement levels remained high, including art projects, outdoor learning, cooking, building tasks.</w:t>
            </w:r>
          </w:p>
          <w:p w:rsidR="00575B46" w:rsidRPr="00575B46" w:rsidRDefault="00575B46" w:rsidP="00575B46">
            <w:pPr>
              <w:pStyle w:val="ListParagraph"/>
              <w:rPr>
                <w:sz w:val="20"/>
                <w:szCs w:val="20"/>
              </w:rPr>
            </w:pPr>
          </w:p>
          <w:p w:rsidR="00575B46" w:rsidRDefault="00575B46" w:rsidP="00575B46">
            <w:pPr>
              <w:pStyle w:val="ListParagraph"/>
              <w:numPr>
                <w:ilvl w:val="0"/>
                <w:numId w:val="6"/>
              </w:numPr>
              <w:rPr>
                <w:sz w:val="20"/>
                <w:szCs w:val="20"/>
              </w:rPr>
            </w:pPr>
            <w:r>
              <w:rPr>
                <w:sz w:val="20"/>
                <w:szCs w:val="20"/>
              </w:rPr>
              <w:t xml:space="preserve">Teachers monitored the work of disadvantaged children. Teachers were able to offer, </w:t>
            </w:r>
          </w:p>
          <w:p w:rsidR="00575B46" w:rsidRPr="00575B46" w:rsidRDefault="00575B46" w:rsidP="00575B46">
            <w:pPr>
              <w:pStyle w:val="ListParagraph"/>
              <w:rPr>
                <w:sz w:val="20"/>
                <w:szCs w:val="20"/>
              </w:rPr>
            </w:pPr>
          </w:p>
          <w:p w:rsidR="00575B46" w:rsidRDefault="00C737DA" w:rsidP="00575B46">
            <w:pPr>
              <w:pStyle w:val="ListParagraph"/>
              <w:numPr>
                <w:ilvl w:val="0"/>
                <w:numId w:val="19"/>
              </w:numPr>
              <w:rPr>
                <w:sz w:val="20"/>
                <w:szCs w:val="20"/>
              </w:rPr>
            </w:pPr>
            <w:r>
              <w:rPr>
                <w:sz w:val="20"/>
                <w:szCs w:val="20"/>
              </w:rPr>
              <w:t>1:1 support via T</w:t>
            </w:r>
            <w:r w:rsidR="00575B46" w:rsidRPr="00575B46">
              <w:rPr>
                <w:sz w:val="20"/>
                <w:szCs w:val="20"/>
              </w:rPr>
              <w:t>eams lessons, telephone calls, targeted work packs.</w:t>
            </w:r>
          </w:p>
          <w:p w:rsidR="00575B46" w:rsidRDefault="00C737DA" w:rsidP="00575B46">
            <w:pPr>
              <w:pStyle w:val="ListParagraph"/>
              <w:numPr>
                <w:ilvl w:val="0"/>
                <w:numId w:val="19"/>
              </w:numPr>
              <w:rPr>
                <w:sz w:val="20"/>
                <w:szCs w:val="20"/>
              </w:rPr>
            </w:pPr>
            <w:r>
              <w:rPr>
                <w:sz w:val="20"/>
                <w:szCs w:val="20"/>
              </w:rPr>
              <w:t>Wellbeing</w:t>
            </w:r>
            <w:r w:rsidR="00575B46">
              <w:rPr>
                <w:sz w:val="20"/>
                <w:szCs w:val="20"/>
              </w:rPr>
              <w:t xml:space="preserve"> monitoring- telephone calls and home visits.</w:t>
            </w:r>
          </w:p>
          <w:p w:rsidR="00575B46" w:rsidRDefault="00575B46" w:rsidP="00575B46">
            <w:pPr>
              <w:pStyle w:val="ListParagraph"/>
              <w:numPr>
                <w:ilvl w:val="0"/>
                <w:numId w:val="19"/>
              </w:numPr>
              <w:rPr>
                <w:sz w:val="20"/>
                <w:szCs w:val="20"/>
              </w:rPr>
            </w:pPr>
            <w:r>
              <w:rPr>
                <w:sz w:val="20"/>
                <w:szCs w:val="20"/>
              </w:rPr>
              <w:t>School based access via the key worker provision.</w:t>
            </w:r>
          </w:p>
          <w:p w:rsidR="00575B46" w:rsidRDefault="00575B46" w:rsidP="00575B46">
            <w:pPr>
              <w:pStyle w:val="ListParagraph"/>
              <w:numPr>
                <w:ilvl w:val="0"/>
                <w:numId w:val="19"/>
              </w:numPr>
              <w:rPr>
                <w:sz w:val="20"/>
                <w:szCs w:val="20"/>
              </w:rPr>
            </w:pPr>
            <w:r>
              <w:rPr>
                <w:sz w:val="20"/>
                <w:szCs w:val="20"/>
              </w:rPr>
              <w:t>Monitoring of use of the home learning and support packages put in place for those struggling</w:t>
            </w:r>
            <w:r w:rsidR="005A27B5">
              <w:rPr>
                <w:sz w:val="20"/>
                <w:szCs w:val="20"/>
              </w:rPr>
              <w:t>.</w:t>
            </w:r>
          </w:p>
          <w:p w:rsidR="005A27B5" w:rsidRPr="00575B46" w:rsidRDefault="005A27B5" w:rsidP="00575B46">
            <w:pPr>
              <w:pStyle w:val="ListParagraph"/>
              <w:numPr>
                <w:ilvl w:val="0"/>
                <w:numId w:val="19"/>
              </w:numPr>
              <w:rPr>
                <w:sz w:val="20"/>
                <w:szCs w:val="20"/>
              </w:rPr>
            </w:pPr>
            <w:r>
              <w:rPr>
                <w:sz w:val="20"/>
                <w:szCs w:val="20"/>
              </w:rPr>
              <w:t xml:space="preserve">Teachers responded to </w:t>
            </w:r>
            <w:r w:rsidR="00C737DA">
              <w:rPr>
                <w:sz w:val="20"/>
                <w:szCs w:val="20"/>
              </w:rPr>
              <w:t>non-work</w:t>
            </w:r>
            <w:r>
              <w:rPr>
                <w:sz w:val="20"/>
                <w:szCs w:val="20"/>
              </w:rPr>
              <w:t xml:space="preserve"> related comments/posts from children to maintain contact and involvement.</w:t>
            </w:r>
          </w:p>
          <w:p w:rsidR="00575B46" w:rsidRPr="00575B46" w:rsidRDefault="00575B46" w:rsidP="00575B46">
            <w:pPr>
              <w:pStyle w:val="ListParagraph"/>
              <w:rPr>
                <w:sz w:val="20"/>
                <w:szCs w:val="20"/>
              </w:rPr>
            </w:pPr>
          </w:p>
          <w:p w:rsidR="00575B46" w:rsidRPr="00A01791" w:rsidRDefault="00C737DA" w:rsidP="00C737DA">
            <w:pPr>
              <w:rPr>
                <w:sz w:val="20"/>
                <w:szCs w:val="20"/>
              </w:rPr>
            </w:pPr>
            <w:r>
              <w:rPr>
                <w:sz w:val="20"/>
                <w:szCs w:val="20"/>
              </w:rPr>
              <w:t xml:space="preserve">         </w:t>
            </w:r>
          </w:p>
        </w:tc>
      </w:tr>
      <w:tr w:rsidR="00486C16" w:rsidRPr="00212C99" w:rsidTr="0001432C">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center"/>
              <w:rPr>
                <w:sz w:val="20"/>
                <w:szCs w:val="20"/>
              </w:rPr>
            </w:pPr>
            <w:r w:rsidRPr="00212C99">
              <w:rPr>
                <w:sz w:val="20"/>
                <w:szCs w:val="20"/>
              </w:rPr>
              <w:lastRenderedPageBreak/>
              <w:t>Social, emotional and personal wellbeing</w:t>
            </w:r>
          </w:p>
        </w:tc>
        <w:tc>
          <w:tcPr>
            <w:tcW w:w="1106" w:type="dxa"/>
            <w:textDirection w:val="btLr"/>
          </w:tcPr>
          <w:p w:rsidR="00101EFE" w:rsidRPr="00212C99" w:rsidRDefault="009C710B" w:rsidP="00212C99">
            <w:pPr>
              <w:ind w:left="113" w:right="113"/>
              <w:rPr>
                <w:sz w:val="20"/>
                <w:szCs w:val="20"/>
              </w:rPr>
            </w:pPr>
            <w:r w:rsidRPr="00212C99">
              <w:rPr>
                <w:sz w:val="20"/>
                <w:szCs w:val="20"/>
              </w:rPr>
              <w:t>To ensure that all disadvantaged pupils</w:t>
            </w:r>
            <w:r w:rsidR="00B46955" w:rsidRPr="00212C99">
              <w:rPr>
                <w:sz w:val="20"/>
                <w:szCs w:val="20"/>
              </w:rPr>
              <w:t xml:space="preserve"> have the opportunity to learn from early nurturing experiences</w:t>
            </w:r>
            <w:r w:rsidR="00101EFE" w:rsidRPr="00212C99">
              <w:rPr>
                <w:sz w:val="20"/>
                <w:szCs w:val="20"/>
              </w:rPr>
              <w:t>.</w:t>
            </w:r>
            <w:r w:rsidR="00212C99" w:rsidRPr="00212C99">
              <w:rPr>
                <w:sz w:val="20"/>
                <w:szCs w:val="20"/>
              </w:rPr>
              <w:t xml:space="preserve">  </w:t>
            </w:r>
          </w:p>
          <w:p w:rsidR="00B46955" w:rsidRPr="00212C99" w:rsidRDefault="00FE3F9E" w:rsidP="00212C99">
            <w:pPr>
              <w:ind w:left="113" w:right="113"/>
              <w:rPr>
                <w:sz w:val="20"/>
                <w:szCs w:val="20"/>
              </w:rPr>
            </w:pPr>
            <w:r w:rsidRPr="00212C99">
              <w:rPr>
                <w:sz w:val="20"/>
                <w:szCs w:val="20"/>
              </w:rPr>
              <w:t>T</w:t>
            </w:r>
            <w:r w:rsidR="00B46955" w:rsidRPr="00212C99">
              <w:rPr>
                <w:sz w:val="20"/>
                <w:szCs w:val="20"/>
              </w:rPr>
              <w:t>o make friends and deal calmly and confidently with each day and  have their own individual needs met.</w:t>
            </w:r>
          </w:p>
        </w:tc>
        <w:tc>
          <w:tcPr>
            <w:tcW w:w="993" w:type="dxa"/>
          </w:tcPr>
          <w:p w:rsidR="000F0E86" w:rsidRPr="00212C99" w:rsidRDefault="00101EFE" w:rsidP="000F0E86">
            <w:pPr>
              <w:rPr>
                <w:sz w:val="20"/>
                <w:szCs w:val="20"/>
              </w:rPr>
            </w:pPr>
            <w:r w:rsidRPr="00212C99">
              <w:rPr>
                <w:sz w:val="20"/>
                <w:szCs w:val="20"/>
              </w:rPr>
              <w:t>All staff</w:t>
            </w:r>
          </w:p>
        </w:tc>
        <w:tc>
          <w:tcPr>
            <w:tcW w:w="2693" w:type="dxa"/>
          </w:tcPr>
          <w:p w:rsidR="000F0E86" w:rsidRPr="00212C99" w:rsidRDefault="00214B94" w:rsidP="00486C16">
            <w:pPr>
              <w:pStyle w:val="ListParagraph"/>
              <w:numPr>
                <w:ilvl w:val="0"/>
                <w:numId w:val="6"/>
              </w:numPr>
              <w:rPr>
                <w:sz w:val="20"/>
                <w:szCs w:val="20"/>
              </w:rPr>
            </w:pPr>
            <w:r w:rsidRPr="00212C99">
              <w:rPr>
                <w:sz w:val="20"/>
                <w:szCs w:val="20"/>
              </w:rPr>
              <w:t>Nurture sessions provided for individual children.</w:t>
            </w:r>
          </w:p>
          <w:p w:rsidR="00214B94" w:rsidRPr="00212C99" w:rsidRDefault="00214B94" w:rsidP="00486C16">
            <w:pPr>
              <w:pStyle w:val="ListParagraph"/>
              <w:numPr>
                <w:ilvl w:val="0"/>
                <w:numId w:val="6"/>
              </w:numPr>
              <w:rPr>
                <w:sz w:val="20"/>
                <w:szCs w:val="20"/>
              </w:rPr>
            </w:pPr>
            <w:r w:rsidRPr="00212C99">
              <w:rPr>
                <w:sz w:val="20"/>
                <w:szCs w:val="20"/>
              </w:rPr>
              <w:t>Nurture methodology and resources incorporated into class based teaching.</w:t>
            </w:r>
          </w:p>
          <w:p w:rsidR="00214B94" w:rsidRPr="00212C99" w:rsidRDefault="00214B94" w:rsidP="00486C16">
            <w:pPr>
              <w:pStyle w:val="ListParagraph"/>
              <w:numPr>
                <w:ilvl w:val="0"/>
                <w:numId w:val="6"/>
              </w:numPr>
              <w:rPr>
                <w:sz w:val="20"/>
                <w:szCs w:val="20"/>
              </w:rPr>
            </w:pPr>
            <w:r w:rsidRPr="00212C99">
              <w:rPr>
                <w:sz w:val="20"/>
                <w:szCs w:val="20"/>
              </w:rPr>
              <w:t xml:space="preserve">Mindfulness activities used to aid </w:t>
            </w:r>
            <w:r w:rsidR="00FE3F9E" w:rsidRPr="00212C99">
              <w:rPr>
                <w:sz w:val="20"/>
                <w:szCs w:val="20"/>
              </w:rPr>
              <w:t>concentration and</w:t>
            </w:r>
            <w:r w:rsidRPr="00212C99">
              <w:rPr>
                <w:sz w:val="20"/>
                <w:szCs w:val="20"/>
              </w:rPr>
              <w:t xml:space="preserve"> allow for reflection </w:t>
            </w:r>
            <w:r w:rsidR="00C22856" w:rsidRPr="00212C99">
              <w:rPr>
                <w:sz w:val="20"/>
                <w:szCs w:val="20"/>
              </w:rPr>
              <w:t>time.</w:t>
            </w:r>
          </w:p>
          <w:p w:rsidR="00C22856" w:rsidRDefault="00C22856" w:rsidP="00486C16">
            <w:pPr>
              <w:pStyle w:val="ListParagraph"/>
              <w:numPr>
                <w:ilvl w:val="0"/>
                <w:numId w:val="6"/>
              </w:numPr>
              <w:rPr>
                <w:sz w:val="20"/>
                <w:szCs w:val="20"/>
              </w:rPr>
            </w:pPr>
            <w:r w:rsidRPr="00212C99">
              <w:rPr>
                <w:sz w:val="20"/>
                <w:szCs w:val="20"/>
              </w:rPr>
              <w:t>Individual targets set during 1:1 coaching sessions for all PP children.</w:t>
            </w:r>
            <w:r w:rsidR="00A247A3">
              <w:rPr>
                <w:sz w:val="20"/>
                <w:szCs w:val="20"/>
              </w:rPr>
              <w:t xml:space="preserve"> </w:t>
            </w:r>
          </w:p>
          <w:p w:rsidR="00A247A3" w:rsidRDefault="00A247A3" w:rsidP="00486C16">
            <w:pPr>
              <w:pStyle w:val="ListParagraph"/>
              <w:numPr>
                <w:ilvl w:val="0"/>
                <w:numId w:val="6"/>
              </w:numPr>
              <w:rPr>
                <w:sz w:val="20"/>
                <w:szCs w:val="20"/>
              </w:rPr>
            </w:pPr>
            <w:r>
              <w:rPr>
                <w:sz w:val="20"/>
                <w:szCs w:val="20"/>
              </w:rPr>
              <w:t>Targets shared with children and progress measured in weekly coaching sessions.</w:t>
            </w:r>
          </w:p>
          <w:p w:rsidR="00A247A3" w:rsidRPr="00212C99" w:rsidRDefault="00A247A3" w:rsidP="00486C16">
            <w:pPr>
              <w:pStyle w:val="ListParagraph"/>
              <w:numPr>
                <w:ilvl w:val="0"/>
                <w:numId w:val="6"/>
              </w:numPr>
              <w:rPr>
                <w:sz w:val="20"/>
                <w:szCs w:val="20"/>
              </w:rPr>
            </w:pPr>
            <w:r>
              <w:rPr>
                <w:sz w:val="20"/>
                <w:szCs w:val="20"/>
              </w:rPr>
              <w:t xml:space="preserve">Reflection charts used to build </w:t>
            </w:r>
            <w:r w:rsidR="00C737DA">
              <w:rPr>
                <w:sz w:val="20"/>
                <w:szCs w:val="20"/>
              </w:rPr>
              <w:t>self-esteem</w:t>
            </w:r>
            <w:r>
              <w:rPr>
                <w:sz w:val="20"/>
                <w:szCs w:val="20"/>
              </w:rPr>
              <w:t xml:space="preserve"> and chart progress</w:t>
            </w:r>
          </w:p>
          <w:p w:rsidR="00C22856" w:rsidRPr="00212C99" w:rsidRDefault="00C22856" w:rsidP="00486C16">
            <w:pPr>
              <w:pStyle w:val="ListParagraph"/>
              <w:numPr>
                <w:ilvl w:val="0"/>
                <w:numId w:val="6"/>
              </w:numPr>
              <w:rPr>
                <w:sz w:val="20"/>
                <w:szCs w:val="20"/>
              </w:rPr>
            </w:pPr>
            <w:r w:rsidRPr="00212C99">
              <w:rPr>
                <w:sz w:val="20"/>
                <w:szCs w:val="20"/>
              </w:rPr>
              <w:t xml:space="preserve">Socially speaking/ </w:t>
            </w:r>
            <w:r w:rsidR="00FE3F9E" w:rsidRPr="00212C99">
              <w:rPr>
                <w:sz w:val="20"/>
                <w:szCs w:val="20"/>
              </w:rPr>
              <w:t>T</w:t>
            </w:r>
            <w:r w:rsidRPr="00212C99">
              <w:rPr>
                <w:sz w:val="20"/>
                <w:szCs w:val="20"/>
              </w:rPr>
              <w:t xml:space="preserve">ime </w:t>
            </w:r>
            <w:r w:rsidR="00FE3F9E" w:rsidRPr="00212C99">
              <w:rPr>
                <w:sz w:val="20"/>
                <w:szCs w:val="20"/>
              </w:rPr>
              <w:t>T</w:t>
            </w:r>
            <w:r w:rsidRPr="00212C99">
              <w:rPr>
                <w:sz w:val="20"/>
                <w:szCs w:val="20"/>
              </w:rPr>
              <w:t xml:space="preserve">o </w:t>
            </w:r>
            <w:r w:rsidR="00FE3F9E" w:rsidRPr="00212C99">
              <w:rPr>
                <w:sz w:val="20"/>
                <w:szCs w:val="20"/>
              </w:rPr>
              <w:t>T</w:t>
            </w:r>
            <w:r w:rsidR="00102F38">
              <w:rPr>
                <w:sz w:val="20"/>
                <w:szCs w:val="20"/>
              </w:rPr>
              <w:t xml:space="preserve">alk interventions </w:t>
            </w:r>
          </w:p>
          <w:p w:rsidR="002523EB" w:rsidRPr="00212C99" w:rsidRDefault="008C04EC" w:rsidP="00486C16">
            <w:pPr>
              <w:pStyle w:val="ListParagraph"/>
              <w:numPr>
                <w:ilvl w:val="0"/>
                <w:numId w:val="6"/>
              </w:numPr>
              <w:rPr>
                <w:sz w:val="20"/>
                <w:szCs w:val="20"/>
              </w:rPr>
            </w:pPr>
            <w:r w:rsidRPr="00212C99">
              <w:rPr>
                <w:sz w:val="20"/>
                <w:szCs w:val="20"/>
              </w:rPr>
              <w:t xml:space="preserve">Enrichment sessions, arty rats, pro stars, music lessons. </w:t>
            </w:r>
          </w:p>
          <w:p w:rsidR="002523EB" w:rsidRPr="00212C99" w:rsidRDefault="002523EB" w:rsidP="00486C16">
            <w:pPr>
              <w:pStyle w:val="ListParagraph"/>
              <w:numPr>
                <w:ilvl w:val="0"/>
                <w:numId w:val="6"/>
              </w:numPr>
              <w:rPr>
                <w:sz w:val="20"/>
                <w:szCs w:val="20"/>
              </w:rPr>
            </w:pPr>
            <w:r w:rsidRPr="00212C99">
              <w:rPr>
                <w:sz w:val="20"/>
                <w:szCs w:val="20"/>
              </w:rPr>
              <w:t xml:space="preserve">Ferre Leavers observation cycle for involvement and </w:t>
            </w:r>
            <w:r w:rsidR="00FE3F9E" w:rsidRPr="00212C99">
              <w:rPr>
                <w:sz w:val="20"/>
                <w:szCs w:val="20"/>
              </w:rPr>
              <w:t>wellbeing</w:t>
            </w:r>
            <w:r w:rsidRPr="00212C99">
              <w:rPr>
                <w:sz w:val="20"/>
                <w:szCs w:val="20"/>
              </w:rPr>
              <w:t>.</w:t>
            </w:r>
          </w:p>
          <w:p w:rsidR="002523EB" w:rsidRDefault="002523EB" w:rsidP="00486C16">
            <w:pPr>
              <w:pStyle w:val="ListParagraph"/>
              <w:numPr>
                <w:ilvl w:val="0"/>
                <w:numId w:val="6"/>
              </w:numPr>
              <w:rPr>
                <w:sz w:val="20"/>
                <w:szCs w:val="20"/>
              </w:rPr>
            </w:pPr>
            <w:r w:rsidRPr="00212C99">
              <w:rPr>
                <w:sz w:val="20"/>
                <w:szCs w:val="20"/>
              </w:rPr>
              <w:t>Rainbow lessons used to target pupil need</w:t>
            </w:r>
          </w:p>
          <w:p w:rsidR="00A247A3" w:rsidRPr="00212C99" w:rsidRDefault="00A247A3" w:rsidP="00A247A3">
            <w:pPr>
              <w:pStyle w:val="ListParagraph"/>
              <w:numPr>
                <w:ilvl w:val="0"/>
                <w:numId w:val="6"/>
              </w:numPr>
              <w:rPr>
                <w:sz w:val="20"/>
                <w:szCs w:val="20"/>
              </w:rPr>
            </w:pPr>
            <w:r>
              <w:rPr>
                <w:sz w:val="20"/>
                <w:szCs w:val="20"/>
              </w:rPr>
              <w:t>TrickBox lessons used to build resilience. Cards used for individual children to develop and use skills</w:t>
            </w:r>
          </w:p>
        </w:tc>
        <w:tc>
          <w:tcPr>
            <w:tcW w:w="1417" w:type="dxa"/>
          </w:tcPr>
          <w:p w:rsidR="000F0E86" w:rsidRPr="00212C99" w:rsidRDefault="00101EFE" w:rsidP="000F0E86">
            <w:pPr>
              <w:rPr>
                <w:sz w:val="20"/>
                <w:szCs w:val="20"/>
              </w:rPr>
            </w:pPr>
            <w:r w:rsidRPr="00212C99">
              <w:rPr>
                <w:sz w:val="20"/>
                <w:szCs w:val="20"/>
              </w:rPr>
              <w:t>Lesson observations</w:t>
            </w:r>
          </w:p>
          <w:p w:rsidR="00101EFE" w:rsidRPr="00212C99" w:rsidRDefault="00101EFE" w:rsidP="000F0E86">
            <w:pPr>
              <w:rPr>
                <w:sz w:val="20"/>
                <w:szCs w:val="20"/>
              </w:rPr>
            </w:pPr>
          </w:p>
          <w:p w:rsidR="00493BDE" w:rsidRPr="00212C99" w:rsidRDefault="00101EFE" w:rsidP="000F0E86">
            <w:pPr>
              <w:rPr>
                <w:sz w:val="20"/>
                <w:szCs w:val="20"/>
              </w:rPr>
            </w:pPr>
            <w:r w:rsidRPr="00212C99">
              <w:rPr>
                <w:sz w:val="20"/>
                <w:szCs w:val="20"/>
              </w:rPr>
              <w:t>Entry and Exit criteria</w:t>
            </w:r>
            <w:r w:rsidR="00493BDE" w:rsidRPr="00212C99">
              <w:rPr>
                <w:sz w:val="20"/>
                <w:szCs w:val="20"/>
              </w:rPr>
              <w:t xml:space="preserve"> evaluations- Term 2/4/6</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Nurture teachers</w:t>
            </w:r>
          </w:p>
        </w:tc>
        <w:tc>
          <w:tcPr>
            <w:tcW w:w="1305" w:type="dxa"/>
          </w:tcPr>
          <w:p w:rsidR="000F0E86" w:rsidRPr="00212C99" w:rsidRDefault="00101EFE" w:rsidP="000F0E86">
            <w:pPr>
              <w:rPr>
                <w:sz w:val="20"/>
                <w:szCs w:val="20"/>
              </w:rPr>
            </w:pPr>
            <w:r w:rsidRPr="00212C99">
              <w:rPr>
                <w:sz w:val="20"/>
                <w:szCs w:val="20"/>
              </w:rPr>
              <w:t>SLT</w:t>
            </w:r>
          </w:p>
          <w:p w:rsidR="00101EFE" w:rsidRPr="00212C99" w:rsidRDefault="00101EFE" w:rsidP="000F0E86">
            <w:pPr>
              <w:rPr>
                <w:sz w:val="20"/>
                <w:szCs w:val="20"/>
              </w:rPr>
            </w:pPr>
          </w:p>
          <w:p w:rsidR="00101EFE" w:rsidRPr="00212C99" w:rsidRDefault="00101EFE" w:rsidP="000F0E86">
            <w:pPr>
              <w:rPr>
                <w:sz w:val="20"/>
                <w:szCs w:val="20"/>
              </w:rPr>
            </w:pPr>
          </w:p>
          <w:p w:rsidR="00493BDE" w:rsidRPr="00212C99" w:rsidRDefault="00493BDE" w:rsidP="000F0E86">
            <w:pPr>
              <w:rPr>
                <w:sz w:val="20"/>
                <w:szCs w:val="20"/>
              </w:rPr>
            </w:pPr>
            <w:r w:rsidRPr="00212C99">
              <w:rPr>
                <w:sz w:val="20"/>
                <w:szCs w:val="20"/>
              </w:rPr>
              <w:t xml:space="preserve">SENCO </w:t>
            </w:r>
          </w:p>
        </w:tc>
        <w:tc>
          <w:tcPr>
            <w:tcW w:w="3118" w:type="dxa"/>
          </w:tcPr>
          <w:p w:rsidR="000F0E86" w:rsidRPr="00212C99" w:rsidRDefault="00C22856" w:rsidP="00486C16">
            <w:pPr>
              <w:pStyle w:val="ListParagraph"/>
              <w:numPr>
                <w:ilvl w:val="0"/>
                <w:numId w:val="6"/>
              </w:numPr>
              <w:rPr>
                <w:sz w:val="20"/>
                <w:szCs w:val="20"/>
              </w:rPr>
            </w:pPr>
            <w:r w:rsidRPr="00212C99">
              <w:rPr>
                <w:sz w:val="20"/>
                <w:szCs w:val="20"/>
              </w:rPr>
              <w:t xml:space="preserve">Progress measures assessed through </w:t>
            </w:r>
            <w:r w:rsidR="00486C16" w:rsidRPr="00212C99">
              <w:rPr>
                <w:sz w:val="20"/>
                <w:szCs w:val="20"/>
              </w:rPr>
              <w:t>Boxall Profile</w:t>
            </w:r>
            <w:r w:rsidR="00FE3F9E" w:rsidRPr="00212C99">
              <w:rPr>
                <w:sz w:val="20"/>
                <w:szCs w:val="20"/>
              </w:rPr>
              <w:t xml:space="preserve"> </w:t>
            </w:r>
            <w:r w:rsidRPr="00212C99">
              <w:rPr>
                <w:sz w:val="20"/>
                <w:szCs w:val="20"/>
              </w:rPr>
              <w:t>show improvement.</w:t>
            </w:r>
          </w:p>
          <w:p w:rsidR="00C22856" w:rsidRPr="00212C99" w:rsidRDefault="00C22856" w:rsidP="00486C16">
            <w:pPr>
              <w:pStyle w:val="ListParagraph"/>
              <w:numPr>
                <w:ilvl w:val="0"/>
                <w:numId w:val="6"/>
              </w:numPr>
              <w:rPr>
                <w:sz w:val="20"/>
                <w:szCs w:val="20"/>
              </w:rPr>
            </w:pPr>
            <w:r w:rsidRPr="00212C99">
              <w:rPr>
                <w:sz w:val="20"/>
                <w:szCs w:val="20"/>
              </w:rPr>
              <w:t>Nurture group children will be able to access supportive resources within the classroom.</w:t>
            </w:r>
          </w:p>
          <w:p w:rsidR="00C22856" w:rsidRPr="00212C99" w:rsidRDefault="00C22856" w:rsidP="00486C16">
            <w:pPr>
              <w:pStyle w:val="ListParagraph"/>
              <w:numPr>
                <w:ilvl w:val="0"/>
                <w:numId w:val="6"/>
              </w:numPr>
              <w:rPr>
                <w:sz w:val="20"/>
                <w:szCs w:val="20"/>
              </w:rPr>
            </w:pPr>
            <w:r w:rsidRPr="00212C99">
              <w:rPr>
                <w:sz w:val="20"/>
                <w:szCs w:val="20"/>
              </w:rPr>
              <w:t>Identified learning needs will be shared with class teachers and successful teaching and learning approaches used.</w:t>
            </w:r>
          </w:p>
          <w:p w:rsidR="00C22856" w:rsidRPr="00212C99" w:rsidRDefault="00C22856" w:rsidP="00486C16">
            <w:pPr>
              <w:pStyle w:val="ListParagraph"/>
              <w:numPr>
                <w:ilvl w:val="0"/>
                <w:numId w:val="6"/>
              </w:numPr>
              <w:rPr>
                <w:sz w:val="20"/>
                <w:szCs w:val="20"/>
              </w:rPr>
            </w:pPr>
            <w:r w:rsidRPr="00212C99">
              <w:rPr>
                <w:sz w:val="20"/>
                <w:szCs w:val="20"/>
              </w:rPr>
              <w:t xml:space="preserve">Children will be able to use </w:t>
            </w:r>
            <w:r w:rsidR="00FE3F9E" w:rsidRPr="00212C99">
              <w:rPr>
                <w:sz w:val="20"/>
                <w:szCs w:val="20"/>
              </w:rPr>
              <w:t>personal strategies</w:t>
            </w:r>
            <w:r w:rsidRPr="00212C99">
              <w:rPr>
                <w:sz w:val="20"/>
                <w:szCs w:val="20"/>
              </w:rPr>
              <w:t xml:space="preserve"> to feel calm, concentrate and learn.</w:t>
            </w:r>
          </w:p>
          <w:p w:rsidR="00C22856" w:rsidRPr="00212C99" w:rsidRDefault="00C22856" w:rsidP="00486C16">
            <w:pPr>
              <w:pStyle w:val="ListParagraph"/>
              <w:numPr>
                <w:ilvl w:val="0"/>
                <w:numId w:val="6"/>
              </w:numPr>
              <w:rPr>
                <w:sz w:val="20"/>
                <w:szCs w:val="20"/>
              </w:rPr>
            </w:pPr>
            <w:r w:rsidRPr="00212C99">
              <w:rPr>
                <w:sz w:val="20"/>
                <w:szCs w:val="20"/>
              </w:rPr>
              <w:t>Children will develop</w:t>
            </w:r>
            <w:r w:rsidR="008C04EC" w:rsidRPr="00212C99">
              <w:rPr>
                <w:sz w:val="20"/>
                <w:szCs w:val="20"/>
              </w:rPr>
              <w:t xml:space="preserve"> personal and social skills which will allow them to access the wider curriculum.</w:t>
            </w:r>
          </w:p>
          <w:p w:rsidR="008C04EC" w:rsidRPr="00212C99" w:rsidRDefault="00FE3F9E" w:rsidP="00486C16">
            <w:pPr>
              <w:pStyle w:val="ListParagraph"/>
              <w:numPr>
                <w:ilvl w:val="0"/>
                <w:numId w:val="6"/>
              </w:numPr>
              <w:rPr>
                <w:sz w:val="20"/>
                <w:szCs w:val="20"/>
              </w:rPr>
            </w:pPr>
            <w:r w:rsidRPr="00212C99">
              <w:rPr>
                <w:sz w:val="20"/>
                <w:szCs w:val="20"/>
              </w:rPr>
              <w:t>Self-esteem</w:t>
            </w:r>
            <w:r w:rsidR="008C04EC" w:rsidRPr="00212C99">
              <w:rPr>
                <w:sz w:val="20"/>
                <w:szCs w:val="20"/>
              </w:rPr>
              <w:t xml:space="preserve"> will rise through personal achievement and individual interest based learning opportunities.</w:t>
            </w:r>
          </w:p>
          <w:p w:rsidR="002523EB" w:rsidRDefault="002523EB" w:rsidP="00486C16">
            <w:pPr>
              <w:pStyle w:val="ListParagraph"/>
              <w:numPr>
                <w:ilvl w:val="0"/>
                <w:numId w:val="6"/>
              </w:numPr>
              <w:rPr>
                <w:sz w:val="20"/>
                <w:szCs w:val="20"/>
              </w:rPr>
            </w:pPr>
            <w:r w:rsidRPr="00212C99">
              <w:rPr>
                <w:sz w:val="20"/>
                <w:szCs w:val="20"/>
              </w:rPr>
              <w:t xml:space="preserve">Learning opportunities for individual </w:t>
            </w:r>
            <w:r w:rsidR="00C737DA" w:rsidRPr="00212C99">
              <w:rPr>
                <w:sz w:val="20"/>
                <w:szCs w:val="20"/>
              </w:rPr>
              <w:t>children,</w:t>
            </w:r>
            <w:r w:rsidRPr="00212C99">
              <w:rPr>
                <w:sz w:val="20"/>
                <w:szCs w:val="20"/>
              </w:rPr>
              <w:t xml:space="preserve"> based on levels of engagement will be increased, leading to more sustained progress</w:t>
            </w:r>
            <w:r w:rsidR="00A247A3">
              <w:rPr>
                <w:sz w:val="20"/>
                <w:szCs w:val="20"/>
              </w:rPr>
              <w:t>.</w:t>
            </w:r>
          </w:p>
          <w:p w:rsidR="00A247A3" w:rsidRPr="00212C99" w:rsidRDefault="0001432C" w:rsidP="0001432C">
            <w:pPr>
              <w:pStyle w:val="ListParagraph"/>
              <w:numPr>
                <w:ilvl w:val="0"/>
                <w:numId w:val="6"/>
              </w:numPr>
              <w:rPr>
                <w:sz w:val="20"/>
                <w:szCs w:val="20"/>
              </w:rPr>
            </w:pPr>
            <w:r>
              <w:rPr>
                <w:sz w:val="20"/>
                <w:szCs w:val="20"/>
              </w:rPr>
              <w:t>Children will have improved learning behaviours and be able to work through difficulties, using resilience, confidence, mental stability.</w:t>
            </w:r>
          </w:p>
        </w:tc>
      </w:tr>
      <w:tr w:rsidR="008701ED" w:rsidRPr="00212C99" w:rsidTr="008701ED">
        <w:trPr>
          <w:cantSplit/>
          <w:trHeight w:val="1134"/>
        </w:trPr>
        <w:tc>
          <w:tcPr>
            <w:tcW w:w="708" w:type="dxa"/>
            <w:shd w:val="clear" w:color="auto" w:fill="D5DCE4" w:themeFill="text2" w:themeFillTint="33"/>
            <w:textDirection w:val="btLr"/>
          </w:tcPr>
          <w:p w:rsidR="008701ED" w:rsidRPr="00212C99" w:rsidRDefault="008701ED" w:rsidP="00486C16">
            <w:pPr>
              <w:ind w:left="113" w:right="113"/>
              <w:jc w:val="center"/>
              <w:rPr>
                <w:sz w:val="20"/>
                <w:szCs w:val="20"/>
              </w:rPr>
            </w:pPr>
          </w:p>
        </w:tc>
        <w:tc>
          <w:tcPr>
            <w:tcW w:w="10632" w:type="dxa"/>
            <w:gridSpan w:val="6"/>
          </w:tcPr>
          <w:p w:rsidR="008701ED" w:rsidRDefault="008701ED" w:rsidP="008701ED">
            <w:pPr>
              <w:pStyle w:val="ListParagraph"/>
              <w:numPr>
                <w:ilvl w:val="0"/>
                <w:numId w:val="6"/>
              </w:numPr>
              <w:rPr>
                <w:sz w:val="20"/>
                <w:szCs w:val="20"/>
              </w:rPr>
            </w:pPr>
            <w:r>
              <w:rPr>
                <w:sz w:val="20"/>
                <w:szCs w:val="20"/>
              </w:rPr>
              <w:t xml:space="preserve">Nurture teachers support class teachers with </w:t>
            </w:r>
            <w:r w:rsidR="00E33CAF">
              <w:rPr>
                <w:sz w:val="20"/>
                <w:szCs w:val="20"/>
              </w:rPr>
              <w:t>ideas, resources, methodology and strategies to support children within class, both those who receive separate provision and those who do not.</w:t>
            </w:r>
          </w:p>
          <w:p w:rsidR="007808FC" w:rsidRDefault="007808FC" w:rsidP="008701ED">
            <w:pPr>
              <w:pStyle w:val="ListParagraph"/>
              <w:numPr>
                <w:ilvl w:val="0"/>
                <w:numId w:val="6"/>
              </w:numPr>
              <w:rPr>
                <w:sz w:val="20"/>
                <w:szCs w:val="20"/>
              </w:rPr>
            </w:pPr>
            <w:r>
              <w:rPr>
                <w:sz w:val="20"/>
                <w:szCs w:val="20"/>
              </w:rPr>
              <w:t>Personal profiles and ILP’s have been created which identify key skills for all children, not just academic needs.</w:t>
            </w:r>
          </w:p>
          <w:p w:rsidR="00E33CAF" w:rsidRDefault="00E33CAF" w:rsidP="008701ED">
            <w:pPr>
              <w:pStyle w:val="ListParagraph"/>
              <w:numPr>
                <w:ilvl w:val="0"/>
                <w:numId w:val="6"/>
              </w:numPr>
              <w:rPr>
                <w:sz w:val="20"/>
                <w:szCs w:val="20"/>
              </w:rPr>
            </w:pPr>
            <w:r>
              <w:rPr>
                <w:sz w:val="20"/>
                <w:szCs w:val="20"/>
              </w:rPr>
              <w:t>All staff have received basic Elsa training with some TA’s going for advanced training. This will help support the needs of disadvantaged children within the classroom environment.</w:t>
            </w:r>
          </w:p>
          <w:p w:rsidR="00AA3F6A" w:rsidRDefault="00AA3F6A" w:rsidP="00AA3F6A">
            <w:pPr>
              <w:pStyle w:val="ListParagraph"/>
              <w:numPr>
                <w:ilvl w:val="0"/>
                <w:numId w:val="6"/>
              </w:numPr>
              <w:rPr>
                <w:sz w:val="20"/>
                <w:szCs w:val="20"/>
              </w:rPr>
            </w:pPr>
            <w:r>
              <w:rPr>
                <w:sz w:val="20"/>
                <w:szCs w:val="20"/>
              </w:rPr>
              <w:t>All staff have received further Trickbox training with the aim of building Trickbox and especially the coaching model into the schools learning approach. This will help further build the metacognition strategies for disadvantaged children as well as helping to develop personal skills and strategies to help with mental well being, personal and social skills.</w:t>
            </w:r>
          </w:p>
          <w:p w:rsidR="00AA3F6A" w:rsidRDefault="00AA3F6A" w:rsidP="00AA3F6A">
            <w:pPr>
              <w:pStyle w:val="ListParagraph"/>
              <w:numPr>
                <w:ilvl w:val="0"/>
                <w:numId w:val="6"/>
              </w:numPr>
              <w:rPr>
                <w:sz w:val="20"/>
                <w:szCs w:val="20"/>
              </w:rPr>
            </w:pPr>
            <w:r>
              <w:rPr>
                <w:sz w:val="20"/>
                <w:szCs w:val="20"/>
              </w:rPr>
              <w:t>Teachers use a range of strategies to develop an understanding of each individual to ensure that well being, involvement and happiness within school is monitored and addressed.</w:t>
            </w:r>
          </w:p>
          <w:p w:rsidR="00AA3F6A" w:rsidRDefault="00AA3F6A" w:rsidP="00AA3F6A">
            <w:pPr>
              <w:pStyle w:val="ListParagraph"/>
              <w:numPr>
                <w:ilvl w:val="0"/>
                <w:numId w:val="20"/>
              </w:numPr>
              <w:rPr>
                <w:sz w:val="20"/>
                <w:szCs w:val="20"/>
              </w:rPr>
            </w:pPr>
            <w:r>
              <w:rPr>
                <w:sz w:val="20"/>
                <w:szCs w:val="20"/>
              </w:rPr>
              <w:t>Individual coaching sessions</w:t>
            </w:r>
            <w:r w:rsidR="007808FC">
              <w:rPr>
                <w:sz w:val="20"/>
                <w:szCs w:val="20"/>
              </w:rPr>
              <w:t>- involving children in the decision making process.</w:t>
            </w:r>
          </w:p>
          <w:p w:rsidR="00AA3F6A" w:rsidRDefault="00AA3F6A" w:rsidP="00AA3F6A">
            <w:pPr>
              <w:pStyle w:val="ListParagraph"/>
              <w:numPr>
                <w:ilvl w:val="0"/>
                <w:numId w:val="20"/>
              </w:numPr>
              <w:rPr>
                <w:sz w:val="20"/>
                <w:szCs w:val="20"/>
              </w:rPr>
            </w:pPr>
            <w:r>
              <w:rPr>
                <w:sz w:val="20"/>
                <w:szCs w:val="20"/>
              </w:rPr>
              <w:t>Close observation of children during work- Ferre Laevers.</w:t>
            </w:r>
          </w:p>
          <w:p w:rsidR="00AA3F6A" w:rsidRDefault="00AA3F6A" w:rsidP="00AA3F6A">
            <w:pPr>
              <w:pStyle w:val="ListParagraph"/>
              <w:numPr>
                <w:ilvl w:val="0"/>
                <w:numId w:val="20"/>
              </w:numPr>
              <w:rPr>
                <w:sz w:val="20"/>
                <w:szCs w:val="20"/>
              </w:rPr>
            </w:pPr>
            <w:r>
              <w:rPr>
                <w:sz w:val="20"/>
                <w:szCs w:val="20"/>
              </w:rPr>
              <w:t>Celebration of achievements both inside and outside school.</w:t>
            </w:r>
          </w:p>
          <w:p w:rsidR="00AA3F6A" w:rsidRDefault="00AA3F6A" w:rsidP="00AA3F6A">
            <w:pPr>
              <w:pStyle w:val="ListParagraph"/>
              <w:numPr>
                <w:ilvl w:val="0"/>
                <w:numId w:val="20"/>
              </w:numPr>
              <w:rPr>
                <w:sz w:val="20"/>
                <w:szCs w:val="20"/>
              </w:rPr>
            </w:pPr>
            <w:r>
              <w:rPr>
                <w:sz w:val="20"/>
                <w:szCs w:val="20"/>
              </w:rPr>
              <w:t>Rainbow lessons</w:t>
            </w:r>
          </w:p>
          <w:p w:rsidR="007808FC" w:rsidRDefault="007808FC" w:rsidP="007808FC">
            <w:pPr>
              <w:rPr>
                <w:sz w:val="20"/>
                <w:szCs w:val="20"/>
              </w:rPr>
            </w:pPr>
          </w:p>
          <w:p w:rsidR="007808FC" w:rsidRPr="007808FC" w:rsidRDefault="007808FC" w:rsidP="007808FC">
            <w:pPr>
              <w:pStyle w:val="ListParagraph"/>
              <w:numPr>
                <w:ilvl w:val="0"/>
                <w:numId w:val="21"/>
              </w:numPr>
              <w:rPr>
                <w:sz w:val="20"/>
                <w:szCs w:val="20"/>
              </w:rPr>
            </w:pPr>
            <w:r>
              <w:rPr>
                <w:sz w:val="20"/>
                <w:szCs w:val="20"/>
              </w:rPr>
              <w:t>Intervention groups have taken place to support behaviour for learning, social interaction and communication. It is recognised that ensuring that children have the personal and social skills to access learning is vitally important.</w:t>
            </w:r>
          </w:p>
          <w:p w:rsidR="007808FC" w:rsidRPr="00212C99" w:rsidRDefault="007808FC" w:rsidP="007808FC">
            <w:pPr>
              <w:pStyle w:val="ListParagraph"/>
              <w:ind w:left="1440"/>
              <w:rPr>
                <w:sz w:val="20"/>
                <w:szCs w:val="20"/>
              </w:rPr>
            </w:pPr>
          </w:p>
        </w:tc>
      </w:tr>
      <w:tr w:rsidR="00486C16" w:rsidRPr="00212C99" w:rsidTr="0001432C">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center"/>
              <w:rPr>
                <w:sz w:val="20"/>
                <w:szCs w:val="20"/>
              </w:rPr>
            </w:pPr>
            <w:r w:rsidRPr="00212C99">
              <w:rPr>
                <w:sz w:val="20"/>
                <w:szCs w:val="20"/>
              </w:rPr>
              <w:t>Leadership and management</w:t>
            </w:r>
          </w:p>
        </w:tc>
        <w:tc>
          <w:tcPr>
            <w:tcW w:w="1106" w:type="dxa"/>
            <w:textDirection w:val="btLr"/>
          </w:tcPr>
          <w:p w:rsidR="004602C6" w:rsidRPr="00212C99" w:rsidRDefault="003866F9" w:rsidP="00212C99">
            <w:pPr>
              <w:ind w:left="113" w:right="113"/>
              <w:rPr>
                <w:sz w:val="20"/>
                <w:szCs w:val="20"/>
              </w:rPr>
            </w:pPr>
            <w:r w:rsidRPr="00212C99">
              <w:rPr>
                <w:sz w:val="20"/>
                <w:szCs w:val="20"/>
              </w:rPr>
              <w:t xml:space="preserve">To ensure that strategic leadership for disadvantaged pupils results in accelerated progress to diminish the difference </w:t>
            </w:r>
            <w:r w:rsidR="00FE3F9E" w:rsidRPr="00212C99">
              <w:rPr>
                <w:sz w:val="20"/>
                <w:szCs w:val="20"/>
              </w:rPr>
              <w:t xml:space="preserve">compared </w:t>
            </w:r>
            <w:r w:rsidR="00486C16" w:rsidRPr="00212C99">
              <w:rPr>
                <w:sz w:val="20"/>
                <w:szCs w:val="20"/>
              </w:rPr>
              <w:t>to non</w:t>
            </w:r>
            <w:r w:rsidR="00FE3F9E" w:rsidRPr="00212C99">
              <w:rPr>
                <w:sz w:val="20"/>
                <w:szCs w:val="20"/>
              </w:rPr>
              <w:t>-disadvantaged</w:t>
            </w:r>
            <w:r w:rsidRPr="00212C99">
              <w:rPr>
                <w:sz w:val="20"/>
                <w:szCs w:val="20"/>
              </w:rPr>
              <w:t xml:space="preserve"> nationally.</w:t>
            </w:r>
            <w:r w:rsidR="00212C99" w:rsidRPr="00212C99">
              <w:rPr>
                <w:sz w:val="20"/>
                <w:szCs w:val="20"/>
              </w:rPr>
              <w:t xml:space="preserve">  </w:t>
            </w:r>
            <w:r w:rsidR="004602C6" w:rsidRPr="00212C99">
              <w:rPr>
                <w:sz w:val="20"/>
                <w:szCs w:val="20"/>
              </w:rPr>
              <w:t>To ensure that governors are fully involved in strategic planning for PP funding</w:t>
            </w:r>
            <w:r w:rsidR="00603AFB" w:rsidRPr="00212C99">
              <w:rPr>
                <w:sz w:val="20"/>
                <w:szCs w:val="20"/>
              </w:rPr>
              <w:t xml:space="preserve"> and can evidence challenge.</w:t>
            </w:r>
          </w:p>
          <w:p w:rsidR="00493BDE" w:rsidRPr="00212C99" w:rsidRDefault="00493BDE" w:rsidP="00212C99">
            <w:pPr>
              <w:ind w:left="113" w:right="113"/>
              <w:rPr>
                <w:sz w:val="20"/>
                <w:szCs w:val="20"/>
              </w:rPr>
            </w:pPr>
          </w:p>
          <w:p w:rsidR="00603AFB" w:rsidRPr="00212C99" w:rsidRDefault="00603AFB" w:rsidP="00212C99">
            <w:pPr>
              <w:ind w:left="113" w:right="113"/>
              <w:rPr>
                <w:sz w:val="20"/>
                <w:szCs w:val="20"/>
              </w:rPr>
            </w:pPr>
            <w:r w:rsidRPr="00212C99">
              <w:rPr>
                <w:sz w:val="20"/>
                <w:szCs w:val="20"/>
              </w:rPr>
              <w:t>To ensure that governors have a clear understanding of impact linked to value for money</w:t>
            </w:r>
          </w:p>
          <w:p w:rsidR="00603AFB" w:rsidRPr="00212C99" w:rsidRDefault="00603AFB" w:rsidP="00212C99">
            <w:pPr>
              <w:ind w:left="113" w:right="113"/>
              <w:rPr>
                <w:sz w:val="20"/>
                <w:szCs w:val="20"/>
              </w:rPr>
            </w:pPr>
          </w:p>
        </w:tc>
        <w:tc>
          <w:tcPr>
            <w:tcW w:w="993" w:type="dxa"/>
          </w:tcPr>
          <w:p w:rsidR="000F0E86" w:rsidRPr="00102F38" w:rsidRDefault="00493BDE" w:rsidP="000F0E86">
            <w:pPr>
              <w:rPr>
                <w:sz w:val="18"/>
                <w:szCs w:val="20"/>
              </w:rPr>
            </w:pPr>
            <w:r w:rsidRPr="00102F38">
              <w:rPr>
                <w:sz w:val="18"/>
                <w:szCs w:val="20"/>
              </w:rPr>
              <w:t xml:space="preserve">Headteacher and </w:t>
            </w:r>
            <w:r w:rsidR="00212C99" w:rsidRPr="00102F38">
              <w:rPr>
                <w:sz w:val="18"/>
                <w:szCs w:val="20"/>
              </w:rPr>
              <w:t>Deputy</w:t>
            </w:r>
          </w:p>
          <w:p w:rsidR="00493BDE" w:rsidRPr="00102F38" w:rsidRDefault="00493BDE" w:rsidP="000F0E86">
            <w:pPr>
              <w:rPr>
                <w:sz w:val="18"/>
                <w:szCs w:val="20"/>
              </w:rPr>
            </w:pPr>
          </w:p>
          <w:p w:rsidR="00493BDE" w:rsidRPr="00102F38" w:rsidRDefault="00493BDE" w:rsidP="000F0E86">
            <w:pPr>
              <w:rPr>
                <w:sz w:val="18"/>
                <w:szCs w:val="20"/>
              </w:rPr>
            </w:pPr>
            <w:r w:rsidRPr="00102F38">
              <w:rPr>
                <w:sz w:val="18"/>
                <w:szCs w:val="20"/>
              </w:rPr>
              <w:t>Teaching and Learning Committee</w:t>
            </w:r>
          </w:p>
          <w:p w:rsidR="00493BDE" w:rsidRPr="00102F38" w:rsidRDefault="00493BDE" w:rsidP="000F0E86">
            <w:pPr>
              <w:rPr>
                <w:sz w:val="18"/>
                <w:szCs w:val="20"/>
              </w:rPr>
            </w:pPr>
          </w:p>
          <w:p w:rsidR="00493BDE" w:rsidRPr="00212C99" w:rsidRDefault="00493BDE" w:rsidP="000F0E86">
            <w:pPr>
              <w:rPr>
                <w:sz w:val="20"/>
                <w:szCs w:val="20"/>
              </w:rPr>
            </w:pPr>
            <w:r w:rsidRPr="00102F38">
              <w:rPr>
                <w:sz w:val="18"/>
                <w:szCs w:val="20"/>
              </w:rPr>
              <w:t>Full Governing Body</w:t>
            </w:r>
          </w:p>
        </w:tc>
        <w:tc>
          <w:tcPr>
            <w:tcW w:w="2693" w:type="dxa"/>
          </w:tcPr>
          <w:p w:rsidR="00FE3F9E" w:rsidRPr="00212C99" w:rsidRDefault="004B4174" w:rsidP="00486C16">
            <w:pPr>
              <w:pStyle w:val="ListParagraph"/>
              <w:numPr>
                <w:ilvl w:val="0"/>
                <w:numId w:val="6"/>
              </w:numPr>
              <w:rPr>
                <w:sz w:val="20"/>
                <w:szCs w:val="20"/>
              </w:rPr>
            </w:pPr>
            <w:r w:rsidRPr="00212C99">
              <w:rPr>
                <w:sz w:val="20"/>
                <w:szCs w:val="20"/>
              </w:rPr>
              <w:t>PP Lead</w:t>
            </w:r>
            <w:r w:rsidR="00360E78" w:rsidRPr="00212C99">
              <w:rPr>
                <w:sz w:val="20"/>
                <w:szCs w:val="20"/>
              </w:rPr>
              <w:t xml:space="preserve"> release time to </w:t>
            </w:r>
            <w:r w:rsidR="00486C16" w:rsidRPr="00212C99">
              <w:rPr>
                <w:sz w:val="20"/>
                <w:szCs w:val="20"/>
              </w:rPr>
              <w:t>monitor and</w:t>
            </w:r>
            <w:r w:rsidR="00FE3F9E" w:rsidRPr="00212C99">
              <w:rPr>
                <w:sz w:val="20"/>
                <w:szCs w:val="20"/>
              </w:rPr>
              <w:t xml:space="preserve"> track pupils</w:t>
            </w:r>
          </w:p>
          <w:p w:rsidR="004B4174" w:rsidRPr="00212C99" w:rsidRDefault="00360E78" w:rsidP="00486C16">
            <w:pPr>
              <w:pStyle w:val="ListParagraph"/>
              <w:numPr>
                <w:ilvl w:val="0"/>
                <w:numId w:val="6"/>
              </w:numPr>
              <w:rPr>
                <w:sz w:val="20"/>
                <w:szCs w:val="20"/>
              </w:rPr>
            </w:pPr>
            <w:r w:rsidRPr="00212C99">
              <w:rPr>
                <w:sz w:val="20"/>
                <w:szCs w:val="20"/>
              </w:rPr>
              <w:t>Pupil premium review meetings</w:t>
            </w:r>
            <w:r w:rsidR="0001432C">
              <w:rPr>
                <w:sz w:val="20"/>
                <w:szCs w:val="20"/>
              </w:rPr>
              <w:t xml:space="preserve"> with all staff.</w:t>
            </w:r>
            <w:r w:rsidRPr="00212C99">
              <w:rPr>
                <w:sz w:val="20"/>
                <w:szCs w:val="20"/>
              </w:rPr>
              <w:t xml:space="preserve"> </w:t>
            </w:r>
          </w:p>
          <w:p w:rsidR="004B4174" w:rsidRPr="00212C99" w:rsidRDefault="004B4174" w:rsidP="00486C16">
            <w:pPr>
              <w:pStyle w:val="ListParagraph"/>
              <w:numPr>
                <w:ilvl w:val="0"/>
                <w:numId w:val="6"/>
              </w:numPr>
              <w:rPr>
                <w:sz w:val="20"/>
                <w:szCs w:val="20"/>
              </w:rPr>
            </w:pPr>
            <w:r w:rsidRPr="00212C99">
              <w:rPr>
                <w:sz w:val="20"/>
                <w:szCs w:val="20"/>
              </w:rPr>
              <w:t xml:space="preserve">Review time with Lead governor for PP </w:t>
            </w:r>
            <w:r w:rsidR="00FE3F9E" w:rsidRPr="00212C99">
              <w:rPr>
                <w:sz w:val="20"/>
                <w:szCs w:val="20"/>
              </w:rPr>
              <w:t>(</w:t>
            </w:r>
            <w:r w:rsidRPr="00212C99">
              <w:rPr>
                <w:sz w:val="20"/>
                <w:szCs w:val="20"/>
              </w:rPr>
              <w:t xml:space="preserve">part of </w:t>
            </w:r>
            <w:r w:rsidR="00102F38">
              <w:rPr>
                <w:sz w:val="20"/>
                <w:szCs w:val="20"/>
              </w:rPr>
              <w:t>T</w:t>
            </w:r>
            <w:r w:rsidRPr="00212C99">
              <w:rPr>
                <w:sz w:val="20"/>
                <w:szCs w:val="20"/>
              </w:rPr>
              <w:t>eaching and Learning committee.</w:t>
            </w:r>
            <w:r w:rsidR="00FE3F9E" w:rsidRPr="00212C99">
              <w:rPr>
                <w:sz w:val="20"/>
                <w:szCs w:val="20"/>
              </w:rPr>
              <w:t>)</w:t>
            </w:r>
          </w:p>
          <w:p w:rsidR="000F0E86" w:rsidRPr="00212C99" w:rsidRDefault="00360E78" w:rsidP="00486C16">
            <w:pPr>
              <w:pStyle w:val="ListParagraph"/>
              <w:numPr>
                <w:ilvl w:val="0"/>
                <w:numId w:val="6"/>
              </w:numPr>
              <w:rPr>
                <w:sz w:val="20"/>
                <w:szCs w:val="20"/>
              </w:rPr>
            </w:pPr>
            <w:r w:rsidRPr="00212C99">
              <w:rPr>
                <w:sz w:val="20"/>
                <w:szCs w:val="20"/>
              </w:rPr>
              <w:t>Embed and monitor against Disadvantaged Pupil Policy statement</w:t>
            </w:r>
            <w:r w:rsidR="004B4174" w:rsidRPr="00212C99">
              <w:rPr>
                <w:sz w:val="20"/>
                <w:szCs w:val="20"/>
              </w:rPr>
              <w:t xml:space="preserve"> </w:t>
            </w:r>
            <w:r w:rsidRPr="00212C99">
              <w:rPr>
                <w:sz w:val="20"/>
                <w:szCs w:val="20"/>
              </w:rPr>
              <w:t>Sep 201</w:t>
            </w:r>
            <w:r w:rsidR="0001432C">
              <w:rPr>
                <w:sz w:val="20"/>
                <w:szCs w:val="20"/>
              </w:rPr>
              <w:t>9</w:t>
            </w:r>
            <w:r w:rsidR="004B4174" w:rsidRPr="00212C99">
              <w:rPr>
                <w:sz w:val="20"/>
                <w:szCs w:val="20"/>
              </w:rPr>
              <w:t>.</w:t>
            </w:r>
          </w:p>
          <w:p w:rsidR="00FE3F9E" w:rsidRPr="00212C99" w:rsidRDefault="004B4174" w:rsidP="00486C16">
            <w:pPr>
              <w:pStyle w:val="ListParagraph"/>
              <w:numPr>
                <w:ilvl w:val="0"/>
                <w:numId w:val="6"/>
              </w:numPr>
              <w:rPr>
                <w:sz w:val="20"/>
                <w:szCs w:val="20"/>
              </w:rPr>
            </w:pPr>
            <w:r w:rsidRPr="00212C99">
              <w:rPr>
                <w:sz w:val="20"/>
                <w:szCs w:val="20"/>
              </w:rPr>
              <w:t xml:space="preserve">PP report to teaching and Learning committee </w:t>
            </w:r>
          </w:p>
          <w:p w:rsidR="004B4174" w:rsidRPr="00212C99" w:rsidRDefault="004B4174" w:rsidP="00486C16">
            <w:pPr>
              <w:pStyle w:val="ListParagraph"/>
              <w:numPr>
                <w:ilvl w:val="0"/>
                <w:numId w:val="6"/>
              </w:numPr>
              <w:rPr>
                <w:sz w:val="20"/>
                <w:szCs w:val="20"/>
              </w:rPr>
            </w:pPr>
            <w:r w:rsidRPr="00212C99">
              <w:rPr>
                <w:sz w:val="20"/>
                <w:szCs w:val="20"/>
              </w:rPr>
              <w:t>PP report to full governing body.</w:t>
            </w:r>
          </w:p>
          <w:p w:rsidR="004B4174" w:rsidRPr="00212C99" w:rsidRDefault="00FE3F9E" w:rsidP="00486C16">
            <w:pPr>
              <w:pStyle w:val="ListParagraph"/>
              <w:numPr>
                <w:ilvl w:val="0"/>
                <w:numId w:val="6"/>
              </w:numPr>
              <w:rPr>
                <w:sz w:val="20"/>
                <w:szCs w:val="20"/>
              </w:rPr>
            </w:pPr>
            <w:r w:rsidRPr="00212C99">
              <w:rPr>
                <w:sz w:val="20"/>
                <w:szCs w:val="20"/>
              </w:rPr>
              <w:t>Headteacher and SBM</w:t>
            </w:r>
            <w:r w:rsidR="004B4174" w:rsidRPr="00212C99">
              <w:rPr>
                <w:sz w:val="20"/>
                <w:szCs w:val="20"/>
              </w:rPr>
              <w:t xml:space="preserve"> to report at </w:t>
            </w:r>
            <w:r w:rsidRPr="00212C99">
              <w:rPr>
                <w:sz w:val="20"/>
                <w:szCs w:val="20"/>
              </w:rPr>
              <w:t>Finance and premises committee</w:t>
            </w:r>
          </w:p>
        </w:tc>
        <w:tc>
          <w:tcPr>
            <w:tcW w:w="1417" w:type="dxa"/>
          </w:tcPr>
          <w:p w:rsidR="000F0E86" w:rsidRPr="00212C99" w:rsidRDefault="00493BDE" w:rsidP="000F0E86">
            <w:pPr>
              <w:rPr>
                <w:sz w:val="20"/>
                <w:szCs w:val="20"/>
              </w:rPr>
            </w:pPr>
            <w:r w:rsidRPr="00212C99">
              <w:rPr>
                <w:sz w:val="20"/>
                <w:szCs w:val="20"/>
              </w:rPr>
              <w:t>Data submission Terms 2/4/6.</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 xml:space="preserve">SLT </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 xml:space="preserve">Teaching and Learning Committee </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Pupil Premium Governor</w:t>
            </w:r>
          </w:p>
        </w:tc>
        <w:tc>
          <w:tcPr>
            <w:tcW w:w="1305" w:type="dxa"/>
          </w:tcPr>
          <w:p w:rsidR="000F0E86" w:rsidRPr="00212C99" w:rsidRDefault="00493BDE" w:rsidP="000F0E86">
            <w:pPr>
              <w:rPr>
                <w:sz w:val="20"/>
                <w:szCs w:val="20"/>
              </w:rPr>
            </w:pPr>
            <w:r w:rsidRPr="00212C99">
              <w:rPr>
                <w:sz w:val="20"/>
                <w:szCs w:val="20"/>
              </w:rPr>
              <w:t>SLT and Pupil Premium Governor.</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 xml:space="preserve">Finance committee </w:t>
            </w:r>
          </w:p>
        </w:tc>
        <w:tc>
          <w:tcPr>
            <w:tcW w:w="3118" w:type="dxa"/>
          </w:tcPr>
          <w:p w:rsidR="004B4174" w:rsidRPr="00212C99" w:rsidRDefault="00FE3F9E" w:rsidP="00486C16">
            <w:pPr>
              <w:pStyle w:val="ListParagraph"/>
              <w:numPr>
                <w:ilvl w:val="0"/>
                <w:numId w:val="6"/>
              </w:numPr>
              <w:rPr>
                <w:sz w:val="20"/>
                <w:szCs w:val="20"/>
              </w:rPr>
            </w:pPr>
            <w:r w:rsidRPr="00212C99">
              <w:rPr>
                <w:sz w:val="20"/>
                <w:szCs w:val="20"/>
              </w:rPr>
              <w:t>PP Lead</w:t>
            </w:r>
            <w:r w:rsidR="004B4174" w:rsidRPr="00212C99">
              <w:rPr>
                <w:sz w:val="20"/>
                <w:szCs w:val="20"/>
              </w:rPr>
              <w:t xml:space="preserve"> champions the progress and attainment for every disadvantaged child and monitors their outcomes EYFS, KS1 phonics KS2.</w:t>
            </w:r>
          </w:p>
          <w:p w:rsidR="00FE3F9E" w:rsidRPr="00212C99" w:rsidRDefault="004B4174" w:rsidP="00486C16">
            <w:pPr>
              <w:pStyle w:val="ListParagraph"/>
              <w:numPr>
                <w:ilvl w:val="0"/>
                <w:numId w:val="6"/>
              </w:numPr>
              <w:rPr>
                <w:sz w:val="20"/>
                <w:szCs w:val="20"/>
              </w:rPr>
            </w:pPr>
            <w:r w:rsidRPr="00212C99">
              <w:rPr>
                <w:sz w:val="20"/>
                <w:szCs w:val="20"/>
              </w:rPr>
              <w:t xml:space="preserve">Every teacher and TA is held to account for the outcomes of the disadvantaged children they teach. </w:t>
            </w:r>
          </w:p>
          <w:p w:rsidR="000F0E86" w:rsidRPr="00212C99" w:rsidRDefault="004B4174" w:rsidP="00486C16">
            <w:pPr>
              <w:pStyle w:val="ListParagraph"/>
              <w:numPr>
                <w:ilvl w:val="0"/>
                <w:numId w:val="6"/>
              </w:numPr>
              <w:rPr>
                <w:sz w:val="20"/>
                <w:szCs w:val="20"/>
              </w:rPr>
            </w:pPr>
            <w:r w:rsidRPr="00212C99">
              <w:rPr>
                <w:sz w:val="20"/>
                <w:szCs w:val="20"/>
              </w:rPr>
              <w:t xml:space="preserve">Every adult leading an intervention is accountable for the </w:t>
            </w:r>
            <w:r w:rsidR="00493BDE" w:rsidRPr="00212C99">
              <w:rPr>
                <w:sz w:val="20"/>
                <w:szCs w:val="20"/>
              </w:rPr>
              <w:t>progress and</w:t>
            </w:r>
            <w:r w:rsidR="00FE3F9E" w:rsidRPr="00212C99">
              <w:rPr>
                <w:sz w:val="20"/>
                <w:szCs w:val="20"/>
              </w:rPr>
              <w:t xml:space="preserve"> can discuss </w:t>
            </w:r>
            <w:r w:rsidR="00493BDE" w:rsidRPr="00212C99">
              <w:rPr>
                <w:sz w:val="20"/>
                <w:szCs w:val="20"/>
              </w:rPr>
              <w:t>the effectiveness</w:t>
            </w:r>
            <w:r w:rsidR="00FE3F9E" w:rsidRPr="00212C99">
              <w:rPr>
                <w:sz w:val="20"/>
                <w:szCs w:val="20"/>
              </w:rPr>
              <w:t xml:space="preserve"> of the intervention.</w:t>
            </w:r>
          </w:p>
          <w:p w:rsidR="004B4174" w:rsidRDefault="004B4174" w:rsidP="00486C16">
            <w:pPr>
              <w:pStyle w:val="ListParagraph"/>
              <w:numPr>
                <w:ilvl w:val="0"/>
                <w:numId w:val="6"/>
              </w:numPr>
              <w:rPr>
                <w:sz w:val="20"/>
                <w:szCs w:val="20"/>
              </w:rPr>
            </w:pPr>
            <w:r w:rsidRPr="00212C99">
              <w:rPr>
                <w:sz w:val="20"/>
                <w:szCs w:val="20"/>
              </w:rPr>
              <w:t>Governors are well informed about disadvantaged outcomes and there is evidence from Inclusion Group minutes of challenge. Governors can communicate value for money linked to impact.</w:t>
            </w:r>
          </w:p>
          <w:p w:rsidR="00102F38" w:rsidRPr="00212C99" w:rsidRDefault="00102F38" w:rsidP="00486C16">
            <w:pPr>
              <w:pStyle w:val="ListParagraph"/>
              <w:numPr>
                <w:ilvl w:val="0"/>
                <w:numId w:val="6"/>
              </w:numPr>
              <w:rPr>
                <w:sz w:val="20"/>
                <w:szCs w:val="20"/>
              </w:rPr>
            </w:pPr>
            <w:r>
              <w:rPr>
                <w:sz w:val="20"/>
                <w:szCs w:val="20"/>
              </w:rPr>
              <w:t>Children will make accelerated progress due to personalised teaching.</w:t>
            </w:r>
          </w:p>
        </w:tc>
      </w:tr>
      <w:tr w:rsidR="00CA2C30" w:rsidRPr="00212C99" w:rsidTr="00CA2C30">
        <w:trPr>
          <w:cantSplit/>
          <w:trHeight w:val="1134"/>
        </w:trPr>
        <w:tc>
          <w:tcPr>
            <w:tcW w:w="708" w:type="dxa"/>
            <w:shd w:val="clear" w:color="auto" w:fill="D5DCE4" w:themeFill="text2" w:themeFillTint="33"/>
            <w:textDirection w:val="btLr"/>
          </w:tcPr>
          <w:p w:rsidR="00CA2C30" w:rsidRPr="00212C99" w:rsidRDefault="00CA2C30" w:rsidP="00486C16">
            <w:pPr>
              <w:ind w:left="113" w:right="113"/>
              <w:jc w:val="center"/>
              <w:rPr>
                <w:sz w:val="20"/>
                <w:szCs w:val="20"/>
              </w:rPr>
            </w:pPr>
            <w:r>
              <w:rPr>
                <w:sz w:val="20"/>
                <w:szCs w:val="20"/>
              </w:rPr>
              <w:lastRenderedPageBreak/>
              <w:t>review</w:t>
            </w:r>
          </w:p>
        </w:tc>
        <w:tc>
          <w:tcPr>
            <w:tcW w:w="10632" w:type="dxa"/>
            <w:gridSpan w:val="6"/>
          </w:tcPr>
          <w:p w:rsidR="00CA2C30" w:rsidRDefault="00CA2C30" w:rsidP="00CA2C30">
            <w:pPr>
              <w:pStyle w:val="ListParagraph"/>
              <w:numPr>
                <w:ilvl w:val="0"/>
                <w:numId w:val="6"/>
              </w:numPr>
              <w:rPr>
                <w:sz w:val="20"/>
                <w:szCs w:val="20"/>
              </w:rPr>
            </w:pPr>
            <w:r>
              <w:rPr>
                <w:sz w:val="20"/>
                <w:szCs w:val="20"/>
              </w:rPr>
              <w:t>The Pupil Premium lead meets regularly with the teaching and support staff to discuss the needs of individual pupils.  An ILP has been drawn up with each teacher to set targets for individual children. These targets have been shared with pupils and reviewed. Each child has a tri fold board where they can monitor and review their own learning. Pupil conferencing supports the work done by children and class teachers.</w:t>
            </w:r>
          </w:p>
          <w:p w:rsidR="00CA2C30" w:rsidRDefault="00CA2C30" w:rsidP="00CA2C30">
            <w:pPr>
              <w:pStyle w:val="ListParagraph"/>
              <w:numPr>
                <w:ilvl w:val="0"/>
                <w:numId w:val="6"/>
              </w:numPr>
              <w:rPr>
                <w:sz w:val="20"/>
                <w:szCs w:val="20"/>
              </w:rPr>
            </w:pPr>
            <w:r>
              <w:rPr>
                <w:sz w:val="20"/>
                <w:szCs w:val="20"/>
              </w:rPr>
              <w:t>During the national lockdown the PP lead</w:t>
            </w:r>
            <w:r w:rsidR="004450B7">
              <w:rPr>
                <w:sz w:val="20"/>
                <w:szCs w:val="20"/>
              </w:rPr>
              <w:t xml:space="preserve"> liaised with teaching staff about the disadvantaged children within each class. A questionnaire was completed detailing the work practices of the children, including difficulties, strengths, additional support provided by school and possible areas that would need to be included in a recovery curriculum for that child. The teachers were also asked about the parental engagement and whether there were any concerns from home.</w:t>
            </w:r>
          </w:p>
          <w:p w:rsidR="002C3CE9" w:rsidRDefault="002C3CE9" w:rsidP="00CA2C30">
            <w:pPr>
              <w:pStyle w:val="ListParagraph"/>
              <w:numPr>
                <w:ilvl w:val="0"/>
                <w:numId w:val="6"/>
              </w:numPr>
              <w:rPr>
                <w:sz w:val="20"/>
                <w:szCs w:val="20"/>
              </w:rPr>
            </w:pPr>
            <w:r>
              <w:rPr>
                <w:sz w:val="20"/>
                <w:szCs w:val="20"/>
              </w:rPr>
              <w:t>The nurture teacher remained in weekly contact with the child who received nurture provision. She liaised with each class teacher about the needs of individual children.</w:t>
            </w:r>
          </w:p>
          <w:p w:rsidR="004450B7" w:rsidRDefault="004450B7" w:rsidP="00CA2C30">
            <w:pPr>
              <w:pStyle w:val="ListParagraph"/>
              <w:numPr>
                <w:ilvl w:val="0"/>
                <w:numId w:val="6"/>
              </w:numPr>
              <w:rPr>
                <w:sz w:val="20"/>
                <w:szCs w:val="20"/>
              </w:rPr>
            </w:pPr>
            <w:r>
              <w:rPr>
                <w:sz w:val="20"/>
                <w:szCs w:val="20"/>
              </w:rPr>
              <w:t>Intervention leads conduct a detailed entry and exit criteria for each of the groups.</w:t>
            </w:r>
            <w:r w:rsidR="002C3CE9">
              <w:rPr>
                <w:sz w:val="20"/>
                <w:szCs w:val="20"/>
              </w:rPr>
              <w:t xml:space="preserve"> Learning objectives are then reviewed and the ILP is updated.</w:t>
            </w:r>
          </w:p>
          <w:p w:rsidR="002C3CE9" w:rsidRDefault="002C3CE9" w:rsidP="00CA2C30">
            <w:pPr>
              <w:pStyle w:val="ListParagraph"/>
              <w:numPr>
                <w:ilvl w:val="0"/>
                <w:numId w:val="6"/>
              </w:numPr>
              <w:rPr>
                <w:sz w:val="20"/>
                <w:szCs w:val="20"/>
              </w:rPr>
            </w:pPr>
            <w:r>
              <w:rPr>
                <w:sz w:val="20"/>
                <w:szCs w:val="20"/>
              </w:rPr>
              <w:t>The Pupil Premium lead informs parents about the individual support and provision that each child receives.</w:t>
            </w:r>
          </w:p>
          <w:p w:rsidR="002C3CE9" w:rsidRPr="00212C99" w:rsidRDefault="002C3CE9" w:rsidP="00CA2C30">
            <w:pPr>
              <w:pStyle w:val="ListParagraph"/>
              <w:numPr>
                <w:ilvl w:val="0"/>
                <w:numId w:val="6"/>
              </w:numPr>
              <w:rPr>
                <w:sz w:val="20"/>
                <w:szCs w:val="20"/>
              </w:rPr>
            </w:pPr>
          </w:p>
        </w:tc>
      </w:tr>
      <w:tr w:rsidR="00486C16" w:rsidRPr="00212C99" w:rsidTr="0001432C">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right"/>
              <w:rPr>
                <w:sz w:val="20"/>
                <w:szCs w:val="20"/>
              </w:rPr>
            </w:pPr>
            <w:r w:rsidRPr="00212C99">
              <w:rPr>
                <w:sz w:val="20"/>
                <w:szCs w:val="20"/>
              </w:rPr>
              <w:t>Behaviour and attendance</w:t>
            </w:r>
          </w:p>
        </w:tc>
        <w:tc>
          <w:tcPr>
            <w:tcW w:w="1106" w:type="dxa"/>
            <w:textDirection w:val="btLr"/>
          </w:tcPr>
          <w:p w:rsidR="009C710B" w:rsidRPr="00212C99" w:rsidRDefault="009C710B" w:rsidP="00212C99">
            <w:pPr>
              <w:ind w:left="113" w:right="113"/>
              <w:rPr>
                <w:sz w:val="20"/>
                <w:szCs w:val="20"/>
              </w:rPr>
            </w:pPr>
            <w:r w:rsidRPr="00212C99">
              <w:rPr>
                <w:sz w:val="20"/>
                <w:szCs w:val="20"/>
              </w:rPr>
              <w:t>To ensure that attendance and punctuality for individuals is improving to reduce the difference between attendance for the disadvantaged group.</w:t>
            </w:r>
          </w:p>
          <w:p w:rsidR="009C710B" w:rsidRPr="00212C99" w:rsidRDefault="00FE3F9E" w:rsidP="00212C99">
            <w:pPr>
              <w:ind w:left="113" w:right="113"/>
              <w:rPr>
                <w:sz w:val="20"/>
                <w:szCs w:val="20"/>
              </w:rPr>
            </w:pPr>
            <w:r w:rsidRPr="00212C99">
              <w:rPr>
                <w:sz w:val="20"/>
                <w:szCs w:val="20"/>
              </w:rPr>
              <w:t>T</w:t>
            </w:r>
            <w:r w:rsidR="009C710B" w:rsidRPr="00212C99">
              <w:rPr>
                <w:sz w:val="20"/>
                <w:szCs w:val="20"/>
              </w:rPr>
              <w:t>o ensure that behaviour over time for all disadvantaged pupils improves and is at least good.</w:t>
            </w:r>
          </w:p>
          <w:p w:rsidR="009C710B" w:rsidRPr="00212C99" w:rsidRDefault="009C710B" w:rsidP="00212C99">
            <w:pPr>
              <w:ind w:left="113" w:right="113"/>
              <w:rPr>
                <w:sz w:val="20"/>
                <w:szCs w:val="20"/>
              </w:rPr>
            </w:pPr>
          </w:p>
          <w:p w:rsidR="009C710B" w:rsidRPr="00212C99" w:rsidRDefault="009C710B" w:rsidP="00212C99">
            <w:pPr>
              <w:ind w:left="113" w:right="113"/>
              <w:rPr>
                <w:sz w:val="20"/>
                <w:szCs w:val="20"/>
              </w:rPr>
            </w:pPr>
            <w:r w:rsidRPr="00212C99">
              <w:rPr>
                <w:sz w:val="20"/>
                <w:szCs w:val="20"/>
              </w:rPr>
              <w:t>To ensure that all pupils have  the correct school uniform.</w:t>
            </w:r>
          </w:p>
        </w:tc>
        <w:tc>
          <w:tcPr>
            <w:tcW w:w="993" w:type="dxa"/>
          </w:tcPr>
          <w:p w:rsidR="000F0E86" w:rsidRPr="00212C99" w:rsidRDefault="00493BDE" w:rsidP="000F0E86">
            <w:pPr>
              <w:rPr>
                <w:sz w:val="20"/>
                <w:szCs w:val="20"/>
              </w:rPr>
            </w:pPr>
            <w:r w:rsidRPr="00212C99">
              <w:rPr>
                <w:sz w:val="20"/>
                <w:szCs w:val="20"/>
              </w:rPr>
              <w:t>All staff</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Head</w:t>
            </w:r>
            <w:r w:rsidR="00102F38">
              <w:rPr>
                <w:sz w:val="20"/>
                <w:szCs w:val="20"/>
              </w:rPr>
              <w:t>-</w:t>
            </w:r>
            <w:r w:rsidRPr="00212C99">
              <w:rPr>
                <w:sz w:val="20"/>
                <w:szCs w:val="20"/>
              </w:rPr>
              <w:t xml:space="preserve">teacher </w:t>
            </w:r>
          </w:p>
        </w:tc>
        <w:tc>
          <w:tcPr>
            <w:tcW w:w="2693" w:type="dxa"/>
          </w:tcPr>
          <w:p w:rsidR="004B4174" w:rsidRPr="00212C99" w:rsidRDefault="00102F38" w:rsidP="00486C16">
            <w:pPr>
              <w:pStyle w:val="ListParagraph"/>
              <w:numPr>
                <w:ilvl w:val="0"/>
                <w:numId w:val="6"/>
              </w:numPr>
              <w:rPr>
                <w:sz w:val="20"/>
                <w:szCs w:val="20"/>
              </w:rPr>
            </w:pPr>
            <w:r>
              <w:rPr>
                <w:sz w:val="20"/>
                <w:szCs w:val="20"/>
              </w:rPr>
              <w:t>The Cool Club</w:t>
            </w:r>
            <w:r w:rsidR="004B4174" w:rsidRPr="00212C99">
              <w:rPr>
                <w:sz w:val="20"/>
                <w:szCs w:val="20"/>
              </w:rPr>
              <w:t xml:space="preserve"> sessions funded as appropriate for individual children</w:t>
            </w:r>
            <w:r w:rsidR="00214B94" w:rsidRPr="00212C99">
              <w:rPr>
                <w:sz w:val="20"/>
                <w:szCs w:val="20"/>
              </w:rPr>
              <w:t>, in receipt of FSM and/or</w:t>
            </w:r>
            <w:r w:rsidR="004B4174" w:rsidRPr="00212C99">
              <w:rPr>
                <w:sz w:val="20"/>
                <w:szCs w:val="20"/>
              </w:rPr>
              <w:t xml:space="preserve"> at risk of l</w:t>
            </w:r>
            <w:r w:rsidR="00214B94" w:rsidRPr="00212C99">
              <w:rPr>
                <w:sz w:val="20"/>
                <w:szCs w:val="20"/>
              </w:rPr>
              <w:t>o</w:t>
            </w:r>
            <w:r w:rsidR="004B4174" w:rsidRPr="00212C99">
              <w:rPr>
                <w:sz w:val="20"/>
                <w:szCs w:val="20"/>
              </w:rPr>
              <w:t>w attendance.</w:t>
            </w:r>
          </w:p>
          <w:p w:rsidR="00486C16" w:rsidRDefault="00FE3F9E" w:rsidP="00486C16">
            <w:pPr>
              <w:pStyle w:val="ListParagraph"/>
              <w:numPr>
                <w:ilvl w:val="0"/>
                <w:numId w:val="6"/>
              </w:numPr>
              <w:rPr>
                <w:sz w:val="20"/>
                <w:szCs w:val="20"/>
              </w:rPr>
            </w:pPr>
            <w:r w:rsidRPr="00212C99">
              <w:rPr>
                <w:sz w:val="20"/>
                <w:szCs w:val="20"/>
              </w:rPr>
              <w:t>Headteacher cond</w:t>
            </w:r>
            <w:r w:rsidR="00486C16" w:rsidRPr="00212C99">
              <w:rPr>
                <w:sz w:val="20"/>
                <w:szCs w:val="20"/>
              </w:rPr>
              <w:t>u</w:t>
            </w:r>
            <w:r w:rsidRPr="00212C99">
              <w:rPr>
                <w:sz w:val="20"/>
                <w:szCs w:val="20"/>
              </w:rPr>
              <w:t xml:space="preserve">cts AiM </w:t>
            </w:r>
            <w:r w:rsidR="00486C16" w:rsidRPr="00212C99">
              <w:rPr>
                <w:sz w:val="20"/>
                <w:szCs w:val="20"/>
              </w:rPr>
              <w:t>meetings</w:t>
            </w:r>
            <w:r w:rsidRPr="00212C99">
              <w:rPr>
                <w:sz w:val="20"/>
                <w:szCs w:val="20"/>
              </w:rPr>
              <w:t xml:space="preserve"> with families</w:t>
            </w:r>
          </w:p>
          <w:p w:rsidR="00102F38" w:rsidRPr="00212C99" w:rsidRDefault="00102F38" w:rsidP="00486C16">
            <w:pPr>
              <w:pStyle w:val="ListParagraph"/>
              <w:numPr>
                <w:ilvl w:val="0"/>
                <w:numId w:val="6"/>
              </w:numPr>
              <w:rPr>
                <w:sz w:val="20"/>
                <w:szCs w:val="20"/>
              </w:rPr>
            </w:pPr>
            <w:r>
              <w:rPr>
                <w:sz w:val="20"/>
                <w:szCs w:val="20"/>
              </w:rPr>
              <w:t>Attendance offer promotes Schools Attendance Policy</w:t>
            </w:r>
          </w:p>
          <w:p w:rsidR="004B4174" w:rsidRPr="00212C99" w:rsidRDefault="004B4174" w:rsidP="00486C16">
            <w:pPr>
              <w:pStyle w:val="ListParagraph"/>
              <w:numPr>
                <w:ilvl w:val="0"/>
                <w:numId w:val="6"/>
              </w:numPr>
              <w:rPr>
                <w:sz w:val="20"/>
                <w:szCs w:val="20"/>
              </w:rPr>
            </w:pPr>
            <w:r w:rsidRPr="00212C99">
              <w:rPr>
                <w:sz w:val="20"/>
                <w:szCs w:val="20"/>
              </w:rPr>
              <w:t>Nurture group – part funded.</w:t>
            </w:r>
          </w:p>
          <w:p w:rsidR="00214B94" w:rsidRPr="00212C99" w:rsidRDefault="00214B94" w:rsidP="00486C16">
            <w:pPr>
              <w:pStyle w:val="ListParagraph"/>
              <w:numPr>
                <w:ilvl w:val="0"/>
                <w:numId w:val="6"/>
              </w:numPr>
              <w:rPr>
                <w:sz w:val="20"/>
                <w:szCs w:val="20"/>
              </w:rPr>
            </w:pPr>
            <w:r w:rsidRPr="00212C99">
              <w:rPr>
                <w:sz w:val="20"/>
                <w:szCs w:val="20"/>
              </w:rPr>
              <w:t>Nurture provision for those children exhibiting challenging behaviour a</w:t>
            </w:r>
            <w:r w:rsidR="00FE3F9E" w:rsidRPr="00212C99">
              <w:rPr>
                <w:sz w:val="20"/>
                <w:szCs w:val="20"/>
              </w:rPr>
              <w:t>n</w:t>
            </w:r>
            <w:r w:rsidRPr="00212C99">
              <w:rPr>
                <w:sz w:val="20"/>
                <w:szCs w:val="20"/>
              </w:rPr>
              <w:t>d behaviour for learning.</w:t>
            </w:r>
          </w:p>
          <w:p w:rsidR="00214B94" w:rsidRPr="00212C99" w:rsidRDefault="00486C16" w:rsidP="00486C16">
            <w:pPr>
              <w:pStyle w:val="ListParagraph"/>
              <w:numPr>
                <w:ilvl w:val="0"/>
                <w:numId w:val="6"/>
              </w:numPr>
              <w:rPr>
                <w:sz w:val="20"/>
                <w:szCs w:val="20"/>
              </w:rPr>
            </w:pPr>
            <w:r w:rsidRPr="00212C99">
              <w:rPr>
                <w:sz w:val="20"/>
                <w:szCs w:val="20"/>
              </w:rPr>
              <w:t>Uniform voucher</w:t>
            </w:r>
            <w:r w:rsidR="00214B94" w:rsidRPr="00212C99">
              <w:rPr>
                <w:sz w:val="20"/>
                <w:szCs w:val="20"/>
              </w:rPr>
              <w:t>.</w:t>
            </w:r>
          </w:p>
          <w:p w:rsidR="00C54633" w:rsidRPr="00212C99" w:rsidRDefault="00C54633" w:rsidP="00486C16">
            <w:pPr>
              <w:pStyle w:val="ListParagraph"/>
              <w:numPr>
                <w:ilvl w:val="0"/>
                <w:numId w:val="6"/>
              </w:numPr>
              <w:rPr>
                <w:sz w:val="20"/>
                <w:szCs w:val="20"/>
              </w:rPr>
            </w:pPr>
            <w:r w:rsidRPr="00212C99">
              <w:rPr>
                <w:sz w:val="20"/>
                <w:szCs w:val="20"/>
              </w:rPr>
              <w:t>Early Help directed towards vulnerable families, families first, Early Help coordinator</w:t>
            </w:r>
          </w:p>
        </w:tc>
        <w:tc>
          <w:tcPr>
            <w:tcW w:w="1417" w:type="dxa"/>
          </w:tcPr>
          <w:p w:rsidR="00493BDE" w:rsidRPr="00212C99" w:rsidRDefault="002D4339" w:rsidP="000F0E86">
            <w:pPr>
              <w:rPr>
                <w:sz w:val="20"/>
                <w:szCs w:val="20"/>
              </w:rPr>
            </w:pPr>
            <w:r w:rsidRPr="00212C99">
              <w:rPr>
                <w:sz w:val="20"/>
                <w:szCs w:val="20"/>
              </w:rPr>
              <w:t>Headteacher</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Attendance officer</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Attendance monitored termly and, if necessary, letter sent to families.</w:t>
            </w:r>
          </w:p>
          <w:p w:rsidR="00493BDE" w:rsidRPr="00212C99" w:rsidRDefault="00493BDE" w:rsidP="000F0E86">
            <w:pPr>
              <w:rPr>
                <w:sz w:val="20"/>
                <w:szCs w:val="20"/>
              </w:rPr>
            </w:pPr>
          </w:p>
        </w:tc>
        <w:tc>
          <w:tcPr>
            <w:tcW w:w="1305" w:type="dxa"/>
          </w:tcPr>
          <w:p w:rsidR="000F0E86" w:rsidRPr="00212C99" w:rsidRDefault="002D4339" w:rsidP="00CA10EE">
            <w:pPr>
              <w:rPr>
                <w:sz w:val="20"/>
                <w:szCs w:val="20"/>
              </w:rPr>
            </w:pPr>
            <w:r w:rsidRPr="00212C99">
              <w:rPr>
                <w:sz w:val="20"/>
                <w:szCs w:val="20"/>
              </w:rPr>
              <w:t>Headteacher</w:t>
            </w:r>
            <w:r w:rsidR="00CA10EE" w:rsidRPr="00212C99">
              <w:rPr>
                <w:sz w:val="20"/>
                <w:szCs w:val="20"/>
              </w:rPr>
              <w:t xml:space="preserve"> and Deputy Headteacher</w:t>
            </w:r>
          </w:p>
          <w:p w:rsidR="00CA10EE" w:rsidRPr="00212C99" w:rsidRDefault="00CA10EE" w:rsidP="00CA10EE">
            <w:pPr>
              <w:rPr>
                <w:sz w:val="20"/>
                <w:szCs w:val="20"/>
              </w:rPr>
            </w:pPr>
          </w:p>
          <w:p w:rsidR="00CA10EE" w:rsidRPr="00212C99" w:rsidRDefault="00CA10EE" w:rsidP="00CA10EE">
            <w:pPr>
              <w:rPr>
                <w:sz w:val="20"/>
                <w:szCs w:val="20"/>
              </w:rPr>
            </w:pPr>
            <w:r w:rsidRPr="00212C99">
              <w:rPr>
                <w:sz w:val="20"/>
                <w:szCs w:val="20"/>
              </w:rPr>
              <w:t>Review uptake of uniform grant.</w:t>
            </w:r>
          </w:p>
        </w:tc>
        <w:tc>
          <w:tcPr>
            <w:tcW w:w="3118" w:type="dxa"/>
          </w:tcPr>
          <w:p w:rsidR="00102F38" w:rsidRDefault="00214B94" w:rsidP="00486C16">
            <w:pPr>
              <w:pStyle w:val="ListParagraph"/>
              <w:numPr>
                <w:ilvl w:val="0"/>
                <w:numId w:val="6"/>
              </w:numPr>
              <w:rPr>
                <w:sz w:val="20"/>
                <w:szCs w:val="20"/>
              </w:rPr>
            </w:pPr>
            <w:r w:rsidRPr="00212C99">
              <w:rPr>
                <w:sz w:val="20"/>
                <w:szCs w:val="20"/>
              </w:rPr>
              <w:t>The attendance gap between disadvantaged pupils and all pupils reduces swiftly to under 2% difference.</w:t>
            </w:r>
          </w:p>
          <w:p w:rsidR="00214B94" w:rsidRPr="00212C99" w:rsidRDefault="00214B94" w:rsidP="00486C16">
            <w:pPr>
              <w:pStyle w:val="ListParagraph"/>
              <w:numPr>
                <w:ilvl w:val="0"/>
                <w:numId w:val="6"/>
              </w:numPr>
              <w:rPr>
                <w:sz w:val="20"/>
                <w:szCs w:val="20"/>
              </w:rPr>
            </w:pPr>
            <w:r w:rsidRPr="00212C99">
              <w:rPr>
                <w:sz w:val="20"/>
                <w:szCs w:val="20"/>
              </w:rPr>
              <w:t xml:space="preserve"> Disadvantaged pupils are punctual.</w:t>
            </w:r>
          </w:p>
          <w:p w:rsidR="00FE3F9E" w:rsidRPr="00212C99" w:rsidRDefault="00214B94" w:rsidP="00486C16">
            <w:pPr>
              <w:pStyle w:val="ListParagraph"/>
              <w:numPr>
                <w:ilvl w:val="0"/>
                <w:numId w:val="6"/>
              </w:numPr>
              <w:rPr>
                <w:sz w:val="20"/>
                <w:szCs w:val="20"/>
              </w:rPr>
            </w:pPr>
            <w:r w:rsidRPr="00212C99">
              <w:rPr>
                <w:sz w:val="20"/>
                <w:szCs w:val="20"/>
              </w:rPr>
              <w:t xml:space="preserve">All pupils in receipt of FSM have access to quality breakfast provision </w:t>
            </w:r>
          </w:p>
          <w:p w:rsidR="00214B94" w:rsidRPr="00212C99" w:rsidRDefault="00214B94" w:rsidP="00486C16">
            <w:pPr>
              <w:pStyle w:val="ListParagraph"/>
              <w:numPr>
                <w:ilvl w:val="0"/>
                <w:numId w:val="6"/>
              </w:numPr>
              <w:rPr>
                <w:sz w:val="20"/>
                <w:szCs w:val="20"/>
              </w:rPr>
            </w:pPr>
            <w:r w:rsidRPr="00212C99">
              <w:rPr>
                <w:sz w:val="20"/>
                <w:szCs w:val="20"/>
              </w:rPr>
              <w:t xml:space="preserve">Number of disadvantaged pupils classed </w:t>
            </w:r>
            <w:r w:rsidR="00486C16" w:rsidRPr="00212C99">
              <w:rPr>
                <w:sz w:val="20"/>
                <w:szCs w:val="20"/>
              </w:rPr>
              <w:t>as persistent</w:t>
            </w:r>
            <w:r w:rsidRPr="00212C99">
              <w:rPr>
                <w:sz w:val="20"/>
                <w:szCs w:val="20"/>
              </w:rPr>
              <w:t xml:space="preserve"> absentees </w:t>
            </w:r>
            <w:r w:rsidR="00102F38">
              <w:rPr>
                <w:sz w:val="20"/>
                <w:szCs w:val="20"/>
              </w:rPr>
              <w:t>is removed.</w:t>
            </w:r>
          </w:p>
          <w:p w:rsidR="000F0E86" w:rsidRPr="00212C99" w:rsidRDefault="00214B94" w:rsidP="00486C16">
            <w:pPr>
              <w:pStyle w:val="ListParagraph"/>
              <w:numPr>
                <w:ilvl w:val="0"/>
                <w:numId w:val="6"/>
              </w:numPr>
              <w:rPr>
                <w:sz w:val="20"/>
                <w:szCs w:val="20"/>
              </w:rPr>
            </w:pPr>
            <w:r w:rsidRPr="00212C99">
              <w:rPr>
                <w:sz w:val="20"/>
                <w:szCs w:val="20"/>
              </w:rPr>
              <w:t xml:space="preserve">Behaviour to support learning is at least good for disadvantaged children. </w:t>
            </w:r>
          </w:p>
          <w:p w:rsidR="00C54633" w:rsidRDefault="00C54633" w:rsidP="00486C16">
            <w:pPr>
              <w:pStyle w:val="ListParagraph"/>
              <w:numPr>
                <w:ilvl w:val="0"/>
                <w:numId w:val="6"/>
              </w:numPr>
              <w:rPr>
                <w:sz w:val="20"/>
                <w:szCs w:val="20"/>
              </w:rPr>
            </w:pPr>
            <w:r w:rsidRPr="00212C99">
              <w:rPr>
                <w:sz w:val="20"/>
                <w:szCs w:val="20"/>
              </w:rPr>
              <w:t>External barriers to learning will be supported/removed allowing for accelerated progress.</w:t>
            </w:r>
          </w:p>
          <w:p w:rsidR="00102F38" w:rsidRPr="00212C99" w:rsidRDefault="00102F38" w:rsidP="00486C16">
            <w:pPr>
              <w:pStyle w:val="ListParagraph"/>
              <w:numPr>
                <w:ilvl w:val="0"/>
                <w:numId w:val="6"/>
              </w:numPr>
              <w:rPr>
                <w:sz w:val="20"/>
                <w:szCs w:val="20"/>
              </w:rPr>
            </w:pPr>
            <w:r>
              <w:rPr>
                <w:sz w:val="20"/>
                <w:szCs w:val="20"/>
              </w:rPr>
              <w:t>Children will make accelerated progress due to personalised teaching.</w:t>
            </w:r>
          </w:p>
          <w:p w:rsidR="00214B94" w:rsidRPr="00212C99" w:rsidRDefault="00214B94" w:rsidP="00214B94">
            <w:pPr>
              <w:rPr>
                <w:sz w:val="20"/>
                <w:szCs w:val="20"/>
              </w:rPr>
            </w:pPr>
          </w:p>
        </w:tc>
      </w:tr>
      <w:tr w:rsidR="00E03F7D" w:rsidRPr="00212C99" w:rsidTr="00E03F7D">
        <w:trPr>
          <w:cantSplit/>
          <w:trHeight w:val="1134"/>
        </w:trPr>
        <w:tc>
          <w:tcPr>
            <w:tcW w:w="708" w:type="dxa"/>
            <w:shd w:val="clear" w:color="auto" w:fill="D5DCE4" w:themeFill="text2" w:themeFillTint="33"/>
            <w:textDirection w:val="btLr"/>
          </w:tcPr>
          <w:p w:rsidR="00E03F7D" w:rsidRPr="00212C99" w:rsidRDefault="00E03F7D" w:rsidP="00486C16">
            <w:pPr>
              <w:ind w:left="113" w:right="113"/>
              <w:jc w:val="right"/>
              <w:rPr>
                <w:sz w:val="20"/>
                <w:szCs w:val="20"/>
              </w:rPr>
            </w:pPr>
            <w:r>
              <w:rPr>
                <w:sz w:val="20"/>
                <w:szCs w:val="20"/>
              </w:rPr>
              <w:t>review</w:t>
            </w:r>
          </w:p>
        </w:tc>
        <w:tc>
          <w:tcPr>
            <w:tcW w:w="10632" w:type="dxa"/>
            <w:gridSpan w:val="6"/>
          </w:tcPr>
          <w:p w:rsidR="00E03F7D" w:rsidRPr="00212C99" w:rsidRDefault="00E03F7D" w:rsidP="00E03F7D">
            <w:pPr>
              <w:pStyle w:val="ListParagraph"/>
              <w:numPr>
                <w:ilvl w:val="0"/>
                <w:numId w:val="6"/>
              </w:numPr>
              <w:rPr>
                <w:sz w:val="20"/>
                <w:szCs w:val="20"/>
              </w:rPr>
            </w:pPr>
            <w:r>
              <w:rPr>
                <w:sz w:val="20"/>
                <w:szCs w:val="20"/>
              </w:rPr>
              <w:t xml:space="preserve">Teacher reviewed the learning of children during the lockdown to ensure that disadvantaged children accessed learning and provided them with </w:t>
            </w:r>
            <w:r w:rsidR="00B9022B">
              <w:rPr>
                <w:sz w:val="20"/>
                <w:szCs w:val="20"/>
              </w:rPr>
              <w:t>support and resources to ensure their learning was disrupted as little as possible.</w:t>
            </w:r>
          </w:p>
        </w:tc>
      </w:tr>
    </w:tbl>
    <w:p w:rsidR="009B6F0F" w:rsidRDefault="009B6F0F">
      <w:pPr>
        <w:rPr>
          <w:b/>
        </w:rPr>
      </w:pPr>
    </w:p>
    <w:p w:rsidR="009B6F0F" w:rsidRDefault="009B6F0F">
      <w:pPr>
        <w:rPr>
          <w:b/>
        </w:rPr>
      </w:pPr>
    </w:p>
    <w:p w:rsidR="009B6F0F" w:rsidRDefault="009B6F0F">
      <w:pPr>
        <w:rPr>
          <w:b/>
        </w:rPr>
      </w:pPr>
    </w:p>
    <w:p w:rsidR="009B6F0F" w:rsidRDefault="009B6F0F">
      <w:pPr>
        <w:rPr>
          <w:b/>
        </w:rPr>
      </w:pPr>
    </w:p>
    <w:p w:rsidR="0010624F" w:rsidRDefault="003E6095">
      <w:pPr>
        <w:rPr>
          <w:b/>
        </w:rPr>
      </w:pPr>
      <w:r w:rsidRPr="003E6095">
        <w:rPr>
          <w:b/>
        </w:rPr>
        <w:lastRenderedPageBreak/>
        <w:t>Costed 201</w:t>
      </w:r>
      <w:r w:rsidR="0010624F">
        <w:rPr>
          <w:b/>
        </w:rPr>
        <w:t>9</w:t>
      </w:r>
      <w:r w:rsidRPr="003E6095">
        <w:rPr>
          <w:b/>
        </w:rPr>
        <w:t>/20</w:t>
      </w:r>
      <w:r w:rsidR="0010624F">
        <w:rPr>
          <w:b/>
        </w:rPr>
        <w:t>20</w:t>
      </w:r>
    </w:p>
    <w:p w:rsidR="0010624F" w:rsidRPr="00C737DA" w:rsidRDefault="0010624F">
      <w:r w:rsidRPr="00C737DA">
        <w:t xml:space="preserve">Expected income </w:t>
      </w:r>
    </w:p>
    <w:p w:rsidR="0010624F" w:rsidRPr="00C737DA" w:rsidRDefault="0010624F">
      <w:r w:rsidRPr="00C737DA">
        <w:t>PP+ £25300</w:t>
      </w:r>
    </w:p>
    <w:p w:rsidR="0010624F" w:rsidRPr="00C737DA" w:rsidRDefault="0010624F">
      <w:r w:rsidRPr="00C737DA">
        <w:t>LAC £4600</w:t>
      </w:r>
    </w:p>
    <w:p w:rsidR="0010624F" w:rsidRPr="00C737DA" w:rsidRDefault="0010624F">
      <w:r w:rsidRPr="00C737DA">
        <w:t>FSM £1320</w:t>
      </w:r>
    </w:p>
    <w:p w:rsidR="0010624F" w:rsidRPr="00C737DA" w:rsidRDefault="0010624F">
      <w:r w:rsidRPr="00C737DA">
        <w:t>E6     £5280</w:t>
      </w:r>
    </w:p>
    <w:p w:rsidR="00A67CA7" w:rsidRPr="00A67CA7" w:rsidRDefault="0010624F">
      <w:pPr>
        <w:rPr>
          <w:b/>
        </w:rPr>
      </w:pPr>
      <w:r>
        <w:rPr>
          <w:b/>
        </w:rPr>
        <w:t>Total income £36.500</w:t>
      </w:r>
      <w:r w:rsidR="003E6095">
        <w:rPr>
          <w:b/>
        </w:rPr>
        <w:fldChar w:fldCharType="begin"/>
      </w:r>
      <w:r w:rsidR="003E6095" w:rsidRPr="003E6095">
        <w:rPr>
          <w:b/>
        </w:rPr>
        <w:instrText xml:space="preserve"> LINK </w:instrText>
      </w:r>
      <w:r w:rsidR="00C737DA">
        <w:rPr>
          <w:b/>
        </w:rPr>
        <w:instrText xml:space="preserve">Excel.Sheet.12 "\\\\SERVER-FILE\\Drive_G\\Winword\\Admin\\Budget\\2018-2019\\Pupil Premium\\Costings Allocation.xlsx" Sheet4!R1C5:R24C7 </w:instrText>
      </w:r>
      <w:r w:rsidR="003E6095" w:rsidRPr="003E6095">
        <w:rPr>
          <w:b/>
        </w:rPr>
        <w:instrText xml:space="preserve">\a \f 4 \h </w:instrText>
      </w:r>
      <w:r w:rsidR="003E6095">
        <w:rPr>
          <w:b/>
        </w:rPr>
        <w:instrText xml:space="preserve"> \* MERGEFORMAT </w:instrText>
      </w:r>
      <w:r w:rsidR="00A67CA7">
        <w:rPr>
          <w:b/>
        </w:rPr>
        <w:fldChar w:fldCharType="separate"/>
      </w:r>
    </w:p>
    <w:tbl>
      <w:tblPr>
        <w:tblW w:w="7700" w:type="dxa"/>
        <w:tblLook w:val="04A0" w:firstRow="1" w:lastRow="0" w:firstColumn="1" w:lastColumn="0" w:noHBand="0" w:noVBand="1"/>
      </w:tblPr>
      <w:tblGrid>
        <w:gridCol w:w="2340"/>
        <w:gridCol w:w="3900"/>
        <w:gridCol w:w="1460"/>
      </w:tblGrid>
      <w:tr w:rsidR="00A67CA7" w:rsidRPr="00A67CA7" w:rsidTr="00A67CA7">
        <w:trPr>
          <w:divId w:val="1182236471"/>
          <w:trHeight w:val="300"/>
        </w:trPr>
        <w:tc>
          <w:tcPr>
            <w:tcW w:w="2340" w:type="dxa"/>
            <w:tcBorders>
              <w:top w:val="nil"/>
              <w:left w:val="nil"/>
              <w:bottom w:val="nil"/>
              <w:right w:val="nil"/>
            </w:tcBorders>
            <w:shd w:val="clear" w:color="auto" w:fill="auto"/>
            <w:noWrap/>
            <w:vAlign w:val="bottom"/>
            <w:hideMark/>
          </w:tcPr>
          <w:p w:rsidR="00A67CA7" w:rsidRPr="00A67CA7" w:rsidRDefault="00A67CA7" w:rsidP="00A67CA7">
            <w:pPr>
              <w:rPr>
                <w:rFonts w:ascii="Times New Roman" w:eastAsia="Times New Roman" w:hAnsi="Times New Roman" w:cs="Times New Roman"/>
                <w:sz w:val="24"/>
                <w:szCs w:val="24"/>
                <w:lang w:eastAsia="en-GB"/>
              </w:rPr>
            </w:pP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r>
      <w:tr w:rsidR="00A67CA7" w:rsidRPr="00A67CA7" w:rsidTr="00A67CA7">
        <w:trPr>
          <w:divId w:val="1182236471"/>
          <w:trHeight w:val="300"/>
        </w:trPr>
        <w:tc>
          <w:tcPr>
            <w:tcW w:w="234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r>
      <w:tr w:rsidR="00A67CA7" w:rsidRPr="00A67CA7" w:rsidTr="00A67CA7">
        <w:trPr>
          <w:divId w:val="1182236471"/>
          <w:trHeight w:val="300"/>
        </w:trPr>
        <w:tc>
          <w:tcPr>
            <w:tcW w:w="234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Need</w:t>
            </w:r>
          </w:p>
        </w:tc>
        <w:tc>
          <w:tcPr>
            <w:tcW w:w="3900" w:type="dxa"/>
            <w:tcBorders>
              <w:top w:val="single" w:sz="4" w:space="0" w:color="auto"/>
              <w:left w:val="nil"/>
              <w:bottom w:val="single" w:sz="4" w:space="0" w:color="auto"/>
              <w:right w:val="single" w:sz="4" w:space="0" w:color="auto"/>
            </w:tcBorders>
            <w:shd w:val="clear" w:color="000000" w:fill="9BC2E6"/>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Provision</w:t>
            </w:r>
          </w:p>
        </w:tc>
        <w:tc>
          <w:tcPr>
            <w:tcW w:w="1460" w:type="dxa"/>
            <w:tcBorders>
              <w:top w:val="single" w:sz="4" w:space="0" w:color="auto"/>
              <w:left w:val="nil"/>
              <w:bottom w:val="single" w:sz="4" w:space="0" w:color="auto"/>
              <w:right w:val="single" w:sz="4" w:space="0" w:color="auto"/>
            </w:tcBorders>
            <w:shd w:val="clear" w:color="000000" w:fill="9BC2E6"/>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Total Cost</w:t>
            </w:r>
          </w:p>
        </w:tc>
      </w:tr>
      <w:tr w:rsidR="00A67CA7" w:rsidRPr="00A67CA7" w:rsidTr="00A67CA7">
        <w:trPr>
          <w:divId w:val="1182236471"/>
          <w:trHeight w:val="300"/>
        </w:trPr>
        <w:tc>
          <w:tcPr>
            <w:tcW w:w="2340" w:type="dxa"/>
            <w:tcBorders>
              <w:top w:val="nil"/>
              <w:left w:val="single" w:sz="4" w:space="0" w:color="auto"/>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Communication</w:t>
            </w:r>
          </w:p>
        </w:tc>
        <w:tc>
          <w:tcPr>
            <w:tcW w:w="3900" w:type="dxa"/>
            <w:tcBorders>
              <w:top w:val="nil"/>
              <w:left w:val="nil"/>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Speech Therapy</w:t>
            </w:r>
          </w:p>
        </w:tc>
        <w:tc>
          <w:tcPr>
            <w:tcW w:w="1460" w:type="dxa"/>
            <w:tcBorders>
              <w:top w:val="nil"/>
              <w:left w:val="nil"/>
              <w:bottom w:val="single" w:sz="4" w:space="0" w:color="auto"/>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657.40</w:t>
            </w:r>
          </w:p>
        </w:tc>
      </w:tr>
      <w:tr w:rsidR="00A67CA7" w:rsidRPr="00A67CA7" w:rsidTr="00A67CA7">
        <w:trPr>
          <w:divId w:val="1182236471"/>
          <w:trHeight w:val="300"/>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r>
      <w:tr w:rsidR="00A67CA7" w:rsidRPr="00A67CA7" w:rsidTr="00A67CA7">
        <w:trPr>
          <w:divId w:val="1182236471"/>
          <w:trHeight w:val="315"/>
        </w:trPr>
        <w:tc>
          <w:tcPr>
            <w:tcW w:w="2340" w:type="dxa"/>
            <w:tcBorders>
              <w:top w:val="single" w:sz="4" w:space="0" w:color="auto"/>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single" w:sz="4" w:space="0" w:color="auto"/>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Coaching</w:t>
            </w:r>
          </w:p>
        </w:tc>
        <w:tc>
          <w:tcPr>
            <w:tcW w:w="1460" w:type="dxa"/>
            <w:tcBorders>
              <w:top w:val="single" w:sz="4" w:space="0" w:color="auto"/>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2955.01</w:t>
            </w:r>
          </w:p>
        </w:tc>
      </w:tr>
      <w:tr w:rsidR="00A67CA7" w:rsidRPr="00A67CA7" w:rsidTr="00A67CA7">
        <w:trPr>
          <w:divId w:val="1182236471"/>
          <w:trHeight w:val="315"/>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Dancing Bears</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465.98</w:t>
            </w:r>
          </w:p>
        </w:tc>
      </w:tr>
      <w:tr w:rsidR="00A67CA7" w:rsidRPr="00A67CA7" w:rsidTr="00A67CA7">
        <w:trPr>
          <w:divId w:val="1182236471"/>
          <w:trHeight w:val="315"/>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Phonics: Phase 4/5</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232.99</w:t>
            </w:r>
          </w:p>
        </w:tc>
      </w:tr>
      <w:tr w:rsidR="00A67CA7" w:rsidRPr="00A67CA7" w:rsidTr="00A67CA7">
        <w:trPr>
          <w:divId w:val="1182236471"/>
          <w:trHeight w:val="315"/>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Small Group Work</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295.26</w:t>
            </w:r>
          </w:p>
        </w:tc>
      </w:tr>
      <w:tr w:rsidR="00A67CA7" w:rsidRPr="00A67CA7" w:rsidTr="00A67CA7">
        <w:trPr>
          <w:divId w:val="1182236471"/>
          <w:trHeight w:val="300"/>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Mathematics Interventions</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3166.29</w:t>
            </w:r>
          </w:p>
        </w:tc>
      </w:tr>
      <w:tr w:rsidR="00A67CA7" w:rsidRPr="00A67CA7" w:rsidTr="00A67CA7">
        <w:trPr>
          <w:divId w:val="1182236471"/>
          <w:trHeight w:val="300"/>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Reflection Time (GG)</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1984.61</w:t>
            </w:r>
          </w:p>
        </w:tc>
      </w:tr>
      <w:tr w:rsidR="00A67CA7" w:rsidRPr="00A67CA7" w:rsidTr="00A67CA7">
        <w:trPr>
          <w:divId w:val="1182236471"/>
          <w:trHeight w:val="300"/>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Phase 3 Phonics:Dancing Bears</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497.04</w:t>
            </w:r>
          </w:p>
        </w:tc>
      </w:tr>
      <w:tr w:rsidR="00A67CA7" w:rsidRPr="00A67CA7" w:rsidTr="00A67CA7">
        <w:trPr>
          <w:divId w:val="1182236471"/>
          <w:trHeight w:val="300"/>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Writing</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1068.29</w:t>
            </w:r>
          </w:p>
        </w:tc>
      </w:tr>
      <w:tr w:rsidR="00A67CA7" w:rsidRPr="00A67CA7" w:rsidTr="00A67CA7">
        <w:trPr>
          <w:divId w:val="1182236471"/>
          <w:trHeight w:val="315"/>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Reading</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1017.83</w:t>
            </w:r>
          </w:p>
        </w:tc>
      </w:tr>
      <w:tr w:rsidR="00A67CA7" w:rsidRPr="00A67CA7" w:rsidTr="00A67CA7">
        <w:trPr>
          <w:divId w:val="1182236471"/>
          <w:trHeight w:val="315"/>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Spelling</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97.432</w:t>
            </w:r>
          </w:p>
        </w:tc>
      </w:tr>
      <w:tr w:rsidR="00A67CA7" w:rsidRPr="00A67CA7" w:rsidTr="00A67CA7">
        <w:trPr>
          <w:divId w:val="1182236471"/>
          <w:trHeight w:val="315"/>
        </w:trPr>
        <w:tc>
          <w:tcPr>
            <w:tcW w:w="2340" w:type="dxa"/>
            <w:tcBorders>
              <w:top w:val="nil"/>
              <w:left w:val="single" w:sz="4" w:space="0" w:color="auto"/>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Editing &amp; Revising Group</w:t>
            </w:r>
          </w:p>
        </w:tc>
        <w:tc>
          <w:tcPr>
            <w:tcW w:w="1460" w:type="dxa"/>
            <w:tcBorders>
              <w:top w:val="nil"/>
              <w:left w:val="nil"/>
              <w:bottom w:val="single" w:sz="4" w:space="0" w:color="auto"/>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124.26</w:t>
            </w:r>
          </w:p>
        </w:tc>
      </w:tr>
      <w:tr w:rsidR="00A67CA7" w:rsidRPr="00A67CA7" w:rsidTr="00A67CA7">
        <w:trPr>
          <w:divId w:val="1182236471"/>
          <w:trHeight w:val="315"/>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r>
      <w:tr w:rsidR="00A67CA7" w:rsidRPr="00A67CA7" w:rsidTr="00A67CA7">
        <w:trPr>
          <w:divId w:val="1182236471"/>
          <w:trHeight w:val="300"/>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r>
      <w:tr w:rsidR="00A67CA7" w:rsidRPr="00A67CA7" w:rsidTr="00A67CA7">
        <w:trPr>
          <w:divId w:val="1182236471"/>
          <w:trHeight w:val="300"/>
        </w:trPr>
        <w:tc>
          <w:tcPr>
            <w:tcW w:w="2340" w:type="dxa"/>
            <w:tcBorders>
              <w:top w:val="single" w:sz="4" w:space="0" w:color="auto"/>
              <w:left w:val="single" w:sz="4" w:space="0" w:color="auto"/>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Physical</w:t>
            </w:r>
          </w:p>
        </w:tc>
        <w:tc>
          <w:tcPr>
            <w:tcW w:w="3900" w:type="dxa"/>
            <w:tcBorders>
              <w:top w:val="single" w:sz="4" w:space="0" w:color="auto"/>
              <w:left w:val="nil"/>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Fizzy</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310.65</w:t>
            </w:r>
          </w:p>
        </w:tc>
      </w:tr>
      <w:tr w:rsidR="00A67CA7" w:rsidRPr="00A67CA7" w:rsidTr="00A67CA7">
        <w:trPr>
          <w:divId w:val="1182236471"/>
          <w:trHeight w:val="300"/>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r>
      <w:tr w:rsidR="00A67CA7" w:rsidRPr="00A67CA7" w:rsidTr="00A67CA7">
        <w:trPr>
          <w:divId w:val="1182236471"/>
          <w:trHeight w:val="300"/>
        </w:trPr>
        <w:tc>
          <w:tcPr>
            <w:tcW w:w="2340" w:type="dxa"/>
            <w:tcBorders>
              <w:top w:val="single" w:sz="4" w:space="0" w:color="auto"/>
              <w:left w:val="single" w:sz="4" w:space="0" w:color="auto"/>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Social/ Emotional</w:t>
            </w:r>
          </w:p>
        </w:tc>
        <w:tc>
          <w:tcPr>
            <w:tcW w:w="3900" w:type="dxa"/>
            <w:tcBorders>
              <w:top w:val="single" w:sz="4" w:space="0" w:color="auto"/>
              <w:left w:val="nil"/>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13737.5</w:t>
            </w:r>
          </w:p>
        </w:tc>
      </w:tr>
      <w:tr w:rsidR="00A67CA7" w:rsidRPr="00A67CA7" w:rsidTr="00A67CA7">
        <w:trPr>
          <w:divId w:val="1182236471"/>
          <w:trHeight w:val="300"/>
        </w:trPr>
        <w:tc>
          <w:tcPr>
            <w:tcW w:w="2340" w:type="dxa"/>
            <w:tcBorders>
              <w:top w:val="nil"/>
              <w:left w:val="single" w:sz="4" w:space="0" w:color="auto"/>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Resources</w:t>
            </w:r>
          </w:p>
        </w:tc>
        <w:tc>
          <w:tcPr>
            <w:tcW w:w="3900" w:type="dxa"/>
            <w:tcBorders>
              <w:top w:val="nil"/>
              <w:left w:val="nil"/>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3033.7</w:t>
            </w:r>
          </w:p>
        </w:tc>
      </w:tr>
      <w:tr w:rsidR="00A67CA7" w:rsidRPr="00A67CA7" w:rsidTr="00A67CA7">
        <w:trPr>
          <w:divId w:val="1182236471"/>
          <w:trHeight w:val="300"/>
        </w:trPr>
        <w:tc>
          <w:tcPr>
            <w:tcW w:w="234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r>
      <w:tr w:rsidR="00A67CA7" w:rsidRPr="00A67CA7" w:rsidTr="00A67CA7">
        <w:trPr>
          <w:divId w:val="1182236471"/>
          <w:trHeight w:val="300"/>
        </w:trPr>
        <w:tc>
          <w:tcPr>
            <w:tcW w:w="234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r>
    </w:tbl>
    <w:p w:rsidR="0010624F" w:rsidRDefault="003E6095">
      <w:pPr>
        <w:rPr>
          <w:b/>
        </w:rPr>
      </w:pPr>
      <w:r>
        <w:rPr>
          <w:b/>
        </w:rPr>
        <w:lastRenderedPageBreak/>
        <w:fldChar w:fldCharType="end"/>
      </w:r>
      <w:r w:rsidR="001374EB">
        <w:rPr>
          <w:noProof/>
          <w:lang w:eastAsia="en-GB"/>
        </w:rPr>
        <w:drawing>
          <wp:inline distT="0" distB="0" distL="0" distR="0" wp14:anchorId="259AC9E7" wp14:editId="3E4061B5">
            <wp:extent cx="3838353" cy="2920365"/>
            <wp:effectExtent l="0" t="0" r="1016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15139" w:type="dxa"/>
        <w:tblLook w:val="04A0" w:firstRow="1" w:lastRow="0" w:firstColumn="1" w:lastColumn="0" w:noHBand="0" w:noVBand="1"/>
      </w:tblPr>
      <w:tblGrid>
        <w:gridCol w:w="1068"/>
        <w:gridCol w:w="1314"/>
        <w:gridCol w:w="3342"/>
        <w:gridCol w:w="1101"/>
        <w:gridCol w:w="1101"/>
        <w:gridCol w:w="427"/>
        <w:gridCol w:w="453"/>
        <w:gridCol w:w="595"/>
        <w:gridCol w:w="461"/>
        <w:gridCol w:w="1056"/>
        <w:gridCol w:w="189"/>
        <w:gridCol w:w="1048"/>
        <w:gridCol w:w="1475"/>
        <w:gridCol w:w="453"/>
        <w:gridCol w:w="1056"/>
      </w:tblGrid>
      <w:tr w:rsidR="0010624F" w:rsidRPr="0010624F" w:rsidTr="00C737DA">
        <w:trPr>
          <w:gridAfter w:val="5"/>
          <w:wAfter w:w="4221" w:type="dxa"/>
          <w:trHeight w:val="300"/>
        </w:trPr>
        <w:tc>
          <w:tcPr>
            <w:tcW w:w="1068" w:type="dxa"/>
            <w:tcBorders>
              <w:top w:val="nil"/>
              <w:left w:val="nil"/>
              <w:bottom w:val="nil"/>
              <w:right w:val="nil"/>
            </w:tcBorders>
            <w:shd w:val="clear" w:color="auto" w:fill="auto"/>
            <w:noWrap/>
            <w:vAlign w:val="bottom"/>
          </w:tcPr>
          <w:p w:rsidR="0010624F" w:rsidRPr="0010624F" w:rsidRDefault="0010624F" w:rsidP="0010624F">
            <w:pPr>
              <w:spacing w:after="0" w:line="240" w:lineRule="auto"/>
              <w:rPr>
                <w:rFonts w:ascii="Calibri" w:eastAsia="Times New Roman" w:hAnsi="Calibri" w:cs="Calibri"/>
                <w:color w:val="000000"/>
                <w:lang w:eastAsia="en-GB"/>
              </w:rPr>
            </w:pPr>
          </w:p>
        </w:tc>
        <w:tc>
          <w:tcPr>
            <w:tcW w:w="1314" w:type="dxa"/>
            <w:tcBorders>
              <w:top w:val="nil"/>
              <w:left w:val="nil"/>
              <w:bottom w:val="nil"/>
              <w:right w:val="nil"/>
            </w:tcBorders>
            <w:shd w:val="clear" w:color="auto" w:fill="auto"/>
            <w:noWrap/>
            <w:vAlign w:val="bottom"/>
          </w:tcPr>
          <w:p w:rsidR="0010624F" w:rsidRPr="0010624F" w:rsidRDefault="0010624F" w:rsidP="0010624F">
            <w:pPr>
              <w:spacing w:after="0" w:line="240" w:lineRule="auto"/>
              <w:rPr>
                <w:rFonts w:ascii="Calibri" w:eastAsia="Times New Roman" w:hAnsi="Calibri" w:cs="Calibri"/>
                <w:color w:val="000000"/>
                <w:lang w:eastAsia="en-GB"/>
              </w:rPr>
            </w:pPr>
          </w:p>
        </w:tc>
        <w:tc>
          <w:tcPr>
            <w:tcW w:w="4443" w:type="dxa"/>
            <w:gridSpan w:val="2"/>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c>
          <w:tcPr>
            <w:tcW w:w="1101" w:type="dxa"/>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c>
          <w:tcPr>
            <w:tcW w:w="1475" w:type="dxa"/>
            <w:gridSpan w:val="3"/>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c>
          <w:tcPr>
            <w:tcW w:w="461" w:type="dxa"/>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c>
          <w:tcPr>
            <w:tcW w:w="1056" w:type="dxa"/>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r>
      <w:tr w:rsidR="0010624F" w:rsidRPr="0010624F" w:rsidTr="00C737DA">
        <w:trPr>
          <w:trHeight w:val="300"/>
        </w:trPr>
        <w:tc>
          <w:tcPr>
            <w:tcW w:w="7926" w:type="dxa"/>
            <w:gridSpan w:val="5"/>
            <w:tcBorders>
              <w:top w:val="nil"/>
              <w:left w:val="nil"/>
              <w:bottom w:val="nil"/>
              <w:right w:val="nil"/>
            </w:tcBorders>
            <w:shd w:val="clear" w:color="auto" w:fill="auto"/>
            <w:noWrap/>
            <w:vAlign w:val="bottom"/>
          </w:tcPr>
          <w:tbl>
            <w:tblPr>
              <w:tblpPr w:leftFromText="180" w:rightFromText="180" w:vertAnchor="text" w:horzAnchor="margin" w:tblpY="173"/>
              <w:tblOverlap w:val="never"/>
              <w:tblW w:w="7700" w:type="dxa"/>
              <w:tblLook w:val="04A0" w:firstRow="1" w:lastRow="0" w:firstColumn="1" w:lastColumn="0" w:noHBand="0" w:noVBand="1"/>
            </w:tblPr>
            <w:tblGrid>
              <w:gridCol w:w="2340"/>
              <w:gridCol w:w="3900"/>
              <w:gridCol w:w="1460"/>
            </w:tblGrid>
            <w:tr w:rsidR="001374EB" w:rsidRPr="009B6F0F" w:rsidTr="001374EB">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74EB" w:rsidRPr="009B6F0F" w:rsidRDefault="001374EB" w:rsidP="001374EB">
                  <w:pPr>
                    <w:rPr>
                      <w:rFonts w:ascii="Calibri" w:eastAsia="Times New Roman" w:hAnsi="Calibri" w:cs="Calibri"/>
                      <w:color w:val="000000"/>
                      <w:lang w:eastAsia="en-GB"/>
                    </w:rPr>
                  </w:pPr>
                  <w:r w:rsidRPr="009B6F0F">
                    <w:rPr>
                      <w:rFonts w:ascii="Calibri" w:eastAsia="Times New Roman" w:hAnsi="Calibri" w:cs="Calibri"/>
                      <w:color w:val="000000"/>
                      <w:lang w:eastAsia="en-GB"/>
                    </w:rPr>
                    <w:t>Need</w:t>
                  </w:r>
                </w:p>
              </w:tc>
              <w:tc>
                <w:tcPr>
                  <w:tcW w:w="3900" w:type="dxa"/>
                  <w:tcBorders>
                    <w:top w:val="single" w:sz="4" w:space="0" w:color="auto"/>
                    <w:left w:val="nil"/>
                    <w:bottom w:val="single" w:sz="4" w:space="0" w:color="auto"/>
                    <w:right w:val="single" w:sz="4" w:space="0" w:color="auto"/>
                  </w:tcBorders>
                  <w:shd w:val="clear" w:color="000000" w:fill="9BC2E6"/>
                  <w:noWrap/>
                  <w:vAlign w:val="bottom"/>
                  <w:hideMark/>
                </w:tcPr>
                <w:p w:rsidR="001374EB" w:rsidRPr="009B6F0F" w:rsidRDefault="001374EB" w:rsidP="001374EB">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Provision</w:t>
                  </w:r>
                </w:p>
              </w:tc>
              <w:tc>
                <w:tcPr>
                  <w:tcW w:w="1460" w:type="dxa"/>
                  <w:tcBorders>
                    <w:top w:val="single" w:sz="4" w:space="0" w:color="auto"/>
                    <w:left w:val="nil"/>
                    <w:bottom w:val="single" w:sz="4" w:space="0" w:color="auto"/>
                    <w:right w:val="single" w:sz="4" w:space="0" w:color="auto"/>
                  </w:tcBorders>
                  <w:shd w:val="clear" w:color="000000" w:fill="9BC2E6"/>
                  <w:noWrap/>
                  <w:vAlign w:val="bottom"/>
                  <w:hideMark/>
                </w:tcPr>
                <w:p w:rsidR="001374EB" w:rsidRPr="009B6F0F" w:rsidRDefault="001374EB" w:rsidP="001374EB">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Total Cost</w:t>
                  </w:r>
                </w:p>
              </w:tc>
            </w:tr>
            <w:tr w:rsidR="001374EB" w:rsidRPr="009B6F0F" w:rsidTr="001374EB">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9BC2E6"/>
                  <w:noWrap/>
                  <w:vAlign w:val="bottom"/>
                </w:tcPr>
                <w:p w:rsidR="001374EB" w:rsidRPr="009B6F0F" w:rsidRDefault="001374EB" w:rsidP="001374EB">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Communication</w:t>
                  </w:r>
                </w:p>
              </w:tc>
              <w:tc>
                <w:tcPr>
                  <w:tcW w:w="3900" w:type="dxa"/>
                  <w:vMerge w:val="restart"/>
                  <w:tcBorders>
                    <w:top w:val="single" w:sz="4" w:space="0" w:color="auto"/>
                    <w:left w:val="nil"/>
                    <w:right w:val="single" w:sz="4" w:space="0" w:color="auto"/>
                  </w:tcBorders>
                  <w:shd w:val="clear" w:color="000000" w:fill="9BC2E6"/>
                  <w:noWrap/>
                  <w:vAlign w:val="bottom"/>
                </w:tcPr>
                <w:p w:rsidR="001374EB" w:rsidRDefault="001374EB" w:rsidP="001374EB">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Speech Therapy</w:t>
                  </w:r>
                </w:p>
                <w:p w:rsidR="001374EB" w:rsidRPr="009B6F0F" w:rsidRDefault="001374EB" w:rsidP="001374EB">
                  <w:pPr>
                    <w:spacing w:after="0" w:line="240" w:lineRule="auto"/>
                    <w:rPr>
                      <w:rFonts w:ascii="Calibri" w:eastAsia="Times New Roman" w:hAnsi="Calibri" w:cs="Calibri"/>
                      <w:color w:val="000000"/>
                      <w:lang w:eastAsia="en-GB"/>
                    </w:rPr>
                  </w:pPr>
                </w:p>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Reflection, coaching</w:t>
                  </w:r>
                </w:p>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Reading</w:t>
                  </w:r>
                </w:p>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Writing</w:t>
                  </w:r>
                </w:p>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Sentence </w:t>
                  </w:r>
                </w:p>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Maths</w:t>
                  </w:r>
                </w:p>
                <w:p w:rsidR="001374EB" w:rsidRPr="009B6F0F"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spelling</w:t>
                  </w:r>
                </w:p>
              </w:tc>
              <w:tc>
                <w:tcPr>
                  <w:tcW w:w="1460" w:type="dxa"/>
                  <w:vMerge w:val="restart"/>
                  <w:tcBorders>
                    <w:top w:val="single" w:sz="4" w:space="0" w:color="auto"/>
                    <w:left w:val="nil"/>
                    <w:right w:val="single" w:sz="4" w:space="0" w:color="auto"/>
                  </w:tcBorders>
                  <w:shd w:val="clear" w:color="000000" w:fill="9BC2E6"/>
                  <w:noWrap/>
                  <w:vAlign w:val="bottom"/>
                </w:tcPr>
                <w:p w:rsidR="001374EB" w:rsidRDefault="001374EB" w:rsidP="001374EB">
                  <w:pPr>
                    <w:spacing w:before="240"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(2822.15)</w:t>
                  </w:r>
                </w:p>
                <w:p w:rsidR="001374EB" w:rsidRDefault="001374EB" w:rsidP="001374EB">
                  <w:pPr>
                    <w:spacing w:before="240" w:after="0" w:line="240" w:lineRule="auto"/>
                    <w:rPr>
                      <w:rFonts w:ascii="Calibri" w:eastAsia="Times New Roman" w:hAnsi="Calibri" w:cs="Calibri"/>
                      <w:color w:val="000000"/>
                      <w:lang w:eastAsia="en-GB"/>
                    </w:rPr>
                  </w:pPr>
                </w:p>
                <w:p w:rsidR="001374EB" w:rsidRDefault="001374EB" w:rsidP="001374EB">
                  <w:pPr>
                    <w:spacing w:before="240" w:after="0" w:line="240" w:lineRule="auto"/>
                    <w:rPr>
                      <w:rFonts w:ascii="Calibri" w:eastAsia="Times New Roman" w:hAnsi="Calibri" w:cs="Calibri"/>
                      <w:color w:val="000000"/>
                      <w:lang w:eastAsia="en-GB"/>
                    </w:rPr>
                  </w:pPr>
                </w:p>
                <w:p w:rsidR="001374EB" w:rsidRPr="009B6F0F" w:rsidRDefault="001374EB" w:rsidP="001374EB">
                  <w:pPr>
                    <w:spacing w:before="240" w:after="0" w:line="240" w:lineRule="auto"/>
                    <w:rPr>
                      <w:rFonts w:ascii="Calibri" w:eastAsia="Times New Roman" w:hAnsi="Calibri" w:cs="Calibri"/>
                      <w:color w:val="000000"/>
                      <w:lang w:eastAsia="en-GB"/>
                    </w:rPr>
                  </w:pPr>
                </w:p>
                <w:p w:rsidR="001374EB" w:rsidRPr="009B6F0F"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£11377</w:t>
                  </w:r>
                </w:p>
              </w:tc>
            </w:tr>
            <w:tr w:rsidR="001374EB" w:rsidRPr="009B6F0F" w:rsidTr="001374EB">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9BC2E6"/>
                  <w:noWrap/>
                  <w:vAlign w:val="bottom"/>
                </w:tcPr>
                <w:p w:rsidR="001374EB" w:rsidRPr="009B6F0F" w:rsidRDefault="001374EB" w:rsidP="001374EB">
                  <w:pPr>
                    <w:rPr>
                      <w:rFonts w:ascii="Calibri" w:eastAsia="Times New Roman" w:hAnsi="Calibri" w:cs="Calibri"/>
                      <w:color w:val="000000"/>
                      <w:lang w:eastAsia="en-GB"/>
                    </w:rPr>
                  </w:pPr>
                  <w:r>
                    <w:rPr>
                      <w:rFonts w:ascii="Calibri" w:eastAsia="Times New Roman" w:hAnsi="Calibri" w:cs="Calibri"/>
                      <w:color w:val="000000"/>
                      <w:lang w:eastAsia="en-GB"/>
                    </w:rPr>
                    <w:t>Academic</w:t>
                  </w:r>
                </w:p>
              </w:tc>
              <w:tc>
                <w:tcPr>
                  <w:tcW w:w="3900" w:type="dxa"/>
                  <w:vMerge/>
                  <w:tcBorders>
                    <w:left w:val="nil"/>
                    <w:bottom w:val="single" w:sz="4" w:space="0" w:color="auto"/>
                    <w:right w:val="single" w:sz="4" w:space="0" w:color="auto"/>
                  </w:tcBorders>
                  <w:shd w:val="clear" w:color="000000" w:fill="9BC2E6"/>
                  <w:noWrap/>
                  <w:vAlign w:val="bottom"/>
                </w:tcPr>
                <w:p w:rsidR="001374EB" w:rsidRPr="009B6F0F" w:rsidRDefault="001374EB" w:rsidP="001374EB">
                  <w:pPr>
                    <w:spacing w:after="0" w:line="240" w:lineRule="auto"/>
                    <w:rPr>
                      <w:rFonts w:ascii="Calibri" w:eastAsia="Times New Roman" w:hAnsi="Calibri" w:cs="Calibri"/>
                      <w:color w:val="000000"/>
                      <w:lang w:eastAsia="en-GB"/>
                    </w:rPr>
                  </w:pPr>
                </w:p>
              </w:tc>
              <w:tc>
                <w:tcPr>
                  <w:tcW w:w="1460" w:type="dxa"/>
                  <w:vMerge/>
                  <w:tcBorders>
                    <w:left w:val="nil"/>
                    <w:bottom w:val="single" w:sz="4" w:space="0" w:color="auto"/>
                    <w:right w:val="single" w:sz="4" w:space="0" w:color="auto"/>
                  </w:tcBorders>
                  <w:shd w:val="clear" w:color="000000" w:fill="9BC2E6"/>
                  <w:noWrap/>
                  <w:vAlign w:val="bottom"/>
                </w:tcPr>
                <w:p w:rsidR="001374EB" w:rsidRPr="009B6F0F" w:rsidRDefault="001374EB" w:rsidP="001374EB">
                  <w:pPr>
                    <w:spacing w:after="0" w:line="240" w:lineRule="auto"/>
                    <w:rPr>
                      <w:rFonts w:ascii="Calibri" w:eastAsia="Times New Roman" w:hAnsi="Calibri" w:cs="Calibri"/>
                      <w:color w:val="000000"/>
                      <w:lang w:eastAsia="en-GB"/>
                    </w:rPr>
                  </w:pPr>
                </w:p>
              </w:tc>
            </w:tr>
            <w:tr w:rsidR="001374EB" w:rsidRPr="009B6F0F" w:rsidTr="001374EB">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9BC2E6"/>
                  <w:noWrap/>
                  <w:vAlign w:val="bottom"/>
                </w:tcPr>
                <w:p w:rsidR="001374EB" w:rsidRPr="009B6F0F" w:rsidRDefault="001374EB" w:rsidP="001374EB">
                  <w:pPr>
                    <w:rPr>
                      <w:rFonts w:ascii="Calibri" w:eastAsia="Times New Roman" w:hAnsi="Calibri" w:cs="Calibri"/>
                      <w:color w:val="000000"/>
                      <w:lang w:eastAsia="en-GB"/>
                    </w:rPr>
                  </w:pPr>
                  <w:r>
                    <w:rPr>
                      <w:rFonts w:ascii="Calibri" w:eastAsia="Times New Roman" w:hAnsi="Calibri" w:cs="Calibri"/>
                      <w:color w:val="000000"/>
                      <w:lang w:eastAsia="en-GB"/>
                    </w:rPr>
                    <w:t>Physical</w:t>
                  </w:r>
                </w:p>
              </w:tc>
              <w:tc>
                <w:tcPr>
                  <w:tcW w:w="3900" w:type="dxa"/>
                  <w:tcBorders>
                    <w:top w:val="single" w:sz="4" w:space="0" w:color="auto"/>
                    <w:left w:val="nil"/>
                    <w:bottom w:val="single" w:sz="4" w:space="0" w:color="auto"/>
                    <w:right w:val="single" w:sz="4" w:space="0" w:color="auto"/>
                  </w:tcBorders>
                  <w:shd w:val="clear" w:color="000000" w:fill="9BC2E6"/>
                  <w:noWrap/>
                  <w:vAlign w:val="bottom"/>
                </w:tcPr>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Fizzy- gross and fine motor</w:t>
                  </w:r>
                </w:p>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personal needs</w:t>
                  </w:r>
                </w:p>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holiday club/ after school club attendance.</w:t>
                  </w:r>
                </w:p>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uniform </w:t>
                  </w:r>
                </w:p>
                <w:p w:rsidR="001374EB" w:rsidRPr="009B6F0F"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FSM</w:t>
                  </w:r>
                </w:p>
              </w:tc>
              <w:tc>
                <w:tcPr>
                  <w:tcW w:w="1460" w:type="dxa"/>
                  <w:tcBorders>
                    <w:top w:val="single" w:sz="4" w:space="0" w:color="auto"/>
                    <w:left w:val="nil"/>
                    <w:bottom w:val="single" w:sz="4" w:space="0" w:color="auto"/>
                    <w:right w:val="single" w:sz="4" w:space="0" w:color="auto"/>
                  </w:tcBorders>
                  <w:shd w:val="clear" w:color="000000" w:fill="9BC2E6"/>
                  <w:noWrap/>
                  <w:vAlign w:val="bottom"/>
                </w:tcPr>
                <w:p w:rsidR="001374EB" w:rsidRPr="009B6F0F"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£3926</w:t>
                  </w:r>
                </w:p>
              </w:tc>
            </w:tr>
            <w:tr w:rsidR="001374EB" w:rsidRPr="009B6F0F" w:rsidTr="001374EB">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9BC2E6"/>
                  <w:noWrap/>
                  <w:vAlign w:val="bottom"/>
                </w:tcPr>
                <w:p w:rsidR="001374EB" w:rsidRPr="009B6F0F" w:rsidRDefault="001374EB" w:rsidP="001374EB">
                  <w:pPr>
                    <w:rPr>
                      <w:rFonts w:ascii="Calibri" w:eastAsia="Times New Roman" w:hAnsi="Calibri" w:cs="Calibri"/>
                      <w:color w:val="000000"/>
                      <w:lang w:eastAsia="en-GB"/>
                    </w:rPr>
                  </w:pPr>
                  <w:r>
                    <w:rPr>
                      <w:rFonts w:ascii="Calibri" w:eastAsia="Times New Roman" w:hAnsi="Calibri" w:cs="Calibri"/>
                      <w:color w:val="000000"/>
                      <w:lang w:eastAsia="en-GB"/>
                    </w:rPr>
                    <w:t>Social and Emotional</w:t>
                  </w:r>
                </w:p>
              </w:tc>
              <w:tc>
                <w:tcPr>
                  <w:tcW w:w="3900" w:type="dxa"/>
                  <w:tcBorders>
                    <w:top w:val="single" w:sz="4" w:space="0" w:color="auto"/>
                    <w:left w:val="nil"/>
                    <w:bottom w:val="single" w:sz="4" w:space="0" w:color="auto"/>
                    <w:right w:val="single" w:sz="4" w:space="0" w:color="auto"/>
                  </w:tcBorders>
                  <w:shd w:val="clear" w:color="000000" w:fill="9BC2E6"/>
                  <w:noWrap/>
                  <w:vAlign w:val="bottom"/>
                </w:tcPr>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Nurture</w:t>
                  </w:r>
                </w:p>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Trick Box</w:t>
                  </w:r>
                </w:p>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social skills groups</w:t>
                  </w:r>
                </w:p>
                <w:p w:rsidR="001374EB" w:rsidRPr="009B6F0F"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Educational Psychology</w:t>
                  </w:r>
                </w:p>
              </w:tc>
              <w:tc>
                <w:tcPr>
                  <w:tcW w:w="1460" w:type="dxa"/>
                  <w:tcBorders>
                    <w:top w:val="single" w:sz="4" w:space="0" w:color="auto"/>
                    <w:left w:val="nil"/>
                    <w:bottom w:val="single" w:sz="4" w:space="0" w:color="auto"/>
                    <w:right w:val="single" w:sz="4" w:space="0" w:color="auto"/>
                  </w:tcBorders>
                  <w:shd w:val="clear" w:color="000000" w:fill="9BC2E6"/>
                  <w:noWrap/>
                  <w:vAlign w:val="bottom"/>
                </w:tcPr>
                <w:p w:rsidR="001374EB" w:rsidRPr="009B6F0F"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£20137</w:t>
                  </w:r>
                </w:p>
              </w:tc>
            </w:tr>
            <w:tr w:rsidR="001374EB" w:rsidRPr="009B6F0F" w:rsidTr="001374EB">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9BC2E6"/>
                  <w:noWrap/>
                  <w:vAlign w:val="bottom"/>
                </w:tcPr>
                <w:p w:rsidR="001374EB" w:rsidRPr="009B6F0F" w:rsidRDefault="001374EB" w:rsidP="001374EB">
                  <w:pPr>
                    <w:rPr>
                      <w:rFonts w:ascii="Calibri" w:eastAsia="Times New Roman" w:hAnsi="Calibri" w:cs="Calibri"/>
                      <w:color w:val="000000"/>
                      <w:lang w:eastAsia="en-GB"/>
                    </w:rPr>
                  </w:pPr>
                  <w:r>
                    <w:rPr>
                      <w:rFonts w:ascii="Calibri" w:eastAsia="Times New Roman" w:hAnsi="Calibri" w:cs="Calibri"/>
                      <w:color w:val="000000"/>
                      <w:lang w:eastAsia="en-GB"/>
                    </w:rPr>
                    <w:t>additional support, enrichment, behaviour attendance</w:t>
                  </w:r>
                </w:p>
              </w:tc>
              <w:tc>
                <w:tcPr>
                  <w:tcW w:w="3900" w:type="dxa"/>
                  <w:tcBorders>
                    <w:top w:val="single" w:sz="4" w:space="0" w:color="auto"/>
                    <w:left w:val="nil"/>
                    <w:bottom w:val="single" w:sz="4" w:space="0" w:color="auto"/>
                    <w:right w:val="single" w:sz="4" w:space="0" w:color="auto"/>
                  </w:tcBorders>
                  <w:shd w:val="clear" w:color="000000" w:fill="9BC2E6"/>
                  <w:noWrap/>
                  <w:vAlign w:val="bottom"/>
                </w:tcPr>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Attendance at before and after school provision.</w:t>
                  </w:r>
                </w:p>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behaviour support plans</w:t>
                  </w:r>
                </w:p>
                <w:p w:rsidR="001374EB"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educational psychology</w:t>
                  </w:r>
                </w:p>
                <w:p w:rsidR="001374EB" w:rsidRPr="009B6F0F"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enrichment opportunities</w:t>
                  </w:r>
                </w:p>
              </w:tc>
              <w:tc>
                <w:tcPr>
                  <w:tcW w:w="1460" w:type="dxa"/>
                  <w:tcBorders>
                    <w:top w:val="single" w:sz="4" w:space="0" w:color="auto"/>
                    <w:left w:val="nil"/>
                    <w:bottom w:val="single" w:sz="4" w:space="0" w:color="auto"/>
                    <w:right w:val="single" w:sz="4" w:space="0" w:color="auto"/>
                  </w:tcBorders>
                  <w:shd w:val="clear" w:color="000000" w:fill="9BC2E6"/>
                  <w:noWrap/>
                  <w:vAlign w:val="bottom"/>
                </w:tcPr>
                <w:p w:rsidR="001374EB" w:rsidRPr="009B6F0F" w:rsidRDefault="001374EB" w:rsidP="001374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£1832</w:t>
                  </w:r>
                </w:p>
              </w:tc>
            </w:tr>
            <w:tr w:rsidR="001374EB" w:rsidRPr="009B6F0F" w:rsidTr="001374EB">
              <w:trPr>
                <w:trHeight w:val="300"/>
              </w:trPr>
              <w:tc>
                <w:tcPr>
                  <w:tcW w:w="2340" w:type="dxa"/>
                  <w:tcBorders>
                    <w:top w:val="nil"/>
                    <w:left w:val="nil"/>
                    <w:bottom w:val="nil"/>
                    <w:right w:val="nil"/>
                  </w:tcBorders>
                  <w:shd w:val="clear" w:color="auto" w:fill="auto"/>
                  <w:noWrap/>
                  <w:vAlign w:val="bottom"/>
                  <w:hideMark/>
                </w:tcPr>
                <w:p w:rsidR="001374EB" w:rsidRPr="009B6F0F" w:rsidRDefault="001374EB" w:rsidP="001374EB">
                  <w:pPr>
                    <w:spacing w:after="0" w:line="240" w:lineRule="auto"/>
                    <w:jc w:val="right"/>
                    <w:rPr>
                      <w:rFonts w:ascii="Calibri" w:eastAsia="Times New Roman" w:hAnsi="Calibri" w:cs="Calibri"/>
                      <w:color w:val="000000"/>
                      <w:lang w:eastAsia="en-GB"/>
                    </w:rPr>
                  </w:pPr>
                </w:p>
              </w:tc>
              <w:tc>
                <w:tcPr>
                  <w:tcW w:w="3900" w:type="dxa"/>
                  <w:tcBorders>
                    <w:top w:val="nil"/>
                    <w:left w:val="nil"/>
                    <w:bottom w:val="nil"/>
                    <w:right w:val="nil"/>
                  </w:tcBorders>
                  <w:shd w:val="clear" w:color="auto" w:fill="auto"/>
                  <w:noWrap/>
                  <w:vAlign w:val="bottom"/>
                  <w:hideMark/>
                </w:tcPr>
                <w:p w:rsidR="001374EB" w:rsidRPr="009B6F0F" w:rsidRDefault="001374EB" w:rsidP="001374EB">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1374EB" w:rsidRDefault="001374EB" w:rsidP="001374EB">
                  <w:pPr>
                    <w:spacing w:after="0" w:line="240" w:lineRule="auto"/>
                    <w:rPr>
                      <w:rFonts w:ascii="Times New Roman" w:eastAsia="Times New Roman" w:hAnsi="Times New Roman" w:cs="Times New Roman"/>
                      <w:sz w:val="20"/>
                      <w:szCs w:val="20"/>
                      <w:lang w:eastAsia="en-GB"/>
                    </w:rPr>
                  </w:pPr>
                </w:p>
                <w:p w:rsidR="001374EB" w:rsidRPr="009B6F0F" w:rsidRDefault="001374EB" w:rsidP="001374EB">
                  <w:pPr>
                    <w:spacing w:after="0" w:line="240" w:lineRule="auto"/>
                    <w:rPr>
                      <w:rFonts w:ascii="Times New Roman" w:eastAsia="Times New Roman" w:hAnsi="Times New Roman" w:cs="Times New Roman"/>
                      <w:sz w:val="20"/>
                      <w:szCs w:val="20"/>
                      <w:lang w:eastAsia="en-GB"/>
                    </w:rPr>
                  </w:pPr>
                </w:p>
              </w:tc>
            </w:tr>
            <w:tr w:rsidR="001374EB" w:rsidRPr="009B6F0F" w:rsidTr="001374EB">
              <w:trPr>
                <w:trHeight w:val="300"/>
              </w:trPr>
              <w:tc>
                <w:tcPr>
                  <w:tcW w:w="2340" w:type="dxa"/>
                  <w:tcBorders>
                    <w:top w:val="nil"/>
                    <w:left w:val="nil"/>
                    <w:bottom w:val="nil"/>
                    <w:right w:val="nil"/>
                  </w:tcBorders>
                  <w:shd w:val="clear" w:color="auto" w:fill="auto"/>
                  <w:noWrap/>
                  <w:vAlign w:val="bottom"/>
                  <w:hideMark/>
                </w:tcPr>
                <w:p w:rsidR="001374EB" w:rsidRPr="009B6F0F" w:rsidRDefault="001374EB" w:rsidP="001374EB">
                  <w:pPr>
                    <w:spacing w:after="0" w:line="240" w:lineRule="auto"/>
                    <w:rPr>
                      <w:rFonts w:ascii="Times New Roman" w:eastAsia="Times New Roman" w:hAnsi="Times New Roman" w:cs="Times New Roman"/>
                      <w:sz w:val="20"/>
                      <w:szCs w:val="20"/>
                      <w:lang w:eastAsia="en-GB"/>
                    </w:rPr>
                  </w:pPr>
                </w:p>
              </w:tc>
              <w:tc>
                <w:tcPr>
                  <w:tcW w:w="3900" w:type="dxa"/>
                  <w:tcBorders>
                    <w:top w:val="nil"/>
                    <w:left w:val="nil"/>
                    <w:bottom w:val="nil"/>
                    <w:right w:val="nil"/>
                  </w:tcBorders>
                  <w:shd w:val="clear" w:color="auto" w:fill="auto"/>
                  <w:noWrap/>
                  <w:vAlign w:val="bottom"/>
                  <w:hideMark/>
                </w:tcPr>
                <w:p w:rsidR="001374EB" w:rsidRPr="009B6F0F" w:rsidRDefault="001374EB" w:rsidP="001374EB">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1374EB" w:rsidRPr="009B6F0F" w:rsidRDefault="001374EB" w:rsidP="001374EB">
                  <w:pPr>
                    <w:spacing w:after="0" w:line="240" w:lineRule="auto"/>
                    <w:rPr>
                      <w:rFonts w:ascii="Times New Roman" w:eastAsia="Times New Roman" w:hAnsi="Times New Roman" w:cs="Times New Roman"/>
                      <w:sz w:val="20"/>
                      <w:szCs w:val="20"/>
                      <w:lang w:eastAsia="en-GB"/>
                    </w:rPr>
                  </w:pPr>
                </w:p>
              </w:tc>
            </w:tr>
            <w:tr w:rsidR="001374EB" w:rsidRPr="009B6F0F" w:rsidTr="001374EB">
              <w:trPr>
                <w:trHeight w:val="300"/>
              </w:trPr>
              <w:tc>
                <w:tcPr>
                  <w:tcW w:w="2340" w:type="dxa"/>
                  <w:tcBorders>
                    <w:top w:val="nil"/>
                    <w:left w:val="nil"/>
                    <w:bottom w:val="nil"/>
                    <w:right w:val="nil"/>
                  </w:tcBorders>
                  <w:shd w:val="clear" w:color="auto" w:fill="auto"/>
                  <w:noWrap/>
                  <w:vAlign w:val="bottom"/>
                  <w:hideMark/>
                </w:tcPr>
                <w:p w:rsidR="001374EB" w:rsidRPr="009B6F0F" w:rsidRDefault="001374EB" w:rsidP="001374EB">
                  <w:pPr>
                    <w:spacing w:after="0" w:line="240" w:lineRule="auto"/>
                    <w:rPr>
                      <w:rFonts w:ascii="Times New Roman" w:eastAsia="Times New Roman" w:hAnsi="Times New Roman" w:cs="Times New Roman"/>
                      <w:sz w:val="20"/>
                      <w:szCs w:val="20"/>
                      <w:lang w:eastAsia="en-GB"/>
                    </w:rPr>
                  </w:pPr>
                </w:p>
              </w:tc>
              <w:tc>
                <w:tcPr>
                  <w:tcW w:w="3900" w:type="dxa"/>
                  <w:tcBorders>
                    <w:top w:val="nil"/>
                    <w:left w:val="nil"/>
                    <w:bottom w:val="nil"/>
                    <w:right w:val="nil"/>
                  </w:tcBorders>
                  <w:shd w:val="clear" w:color="auto" w:fill="auto"/>
                  <w:noWrap/>
                  <w:vAlign w:val="bottom"/>
                  <w:hideMark/>
                </w:tcPr>
                <w:p w:rsidR="001374EB" w:rsidRPr="009B6F0F" w:rsidRDefault="001374EB" w:rsidP="001374EB">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1374EB" w:rsidRPr="009B6F0F" w:rsidRDefault="001374EB" w:rsidP="001374EB">
                  <w:pPr>
                    <w:spacing w:after="0" w:line="240" w:lineRule="auto"/>
                    <w:rPr>
                      <w:rFonts w:ascii="Times New Roman" w:eastAsia="Times New Roman" w:hAnsi="Times New Roman" w:cs="Times New Roman"/>
                      <w:sz w:val="20"/>
                      <w:szCs w:val="20"/>
                      <w:lang w:eastAsia="en-GB"/>
                    </w:rPr>
                  </w:pPr>
                </w:p>
              </w:tc>
            </w:tr>
            <w:tr w:rsidR="001374EB" w:rsidRPr="009B6F0F" w:rsidTr="00C737DA">
              <w:trPr>
                <w:trHeight w:val="70"/>
              </w:trPr>
              <w:tc>
                <w:tcPr>
                  <w:tcW w:w="2340" w:type="dxa"/>
                  <w:tcBorders>
                    <w:top w:val="nil"/>
                    <w:left w:val="nil"/>
                    <w:bottom w:val="nil"/>
                    <w:right w:val="nil"/>
                  </w:tcBorders>
                  <w:shd w:val="clear" w:color="auto" w:fill="auto"/>
                  <w:noWrap/>
                  <w:vAlign w:val="bottom"/>
                </w:tcPr>
                <w:p w:rsidR="001374EB" w:rsidRPr="009B6F0F" w:rsidRDefault="001374EB" w:rsidP="001374EB">
                  <w:pPr>
                    <w:spacing w:after="0" w:line="240" w:lineRule="auto"/>
                    <w:rPr>
                      <w:rFonts w:ascii="Times New Roman" w:eastAsia="Times New Roman" w:hAnsi="Times New Roman" w:cs="Times New Roman"/>
                      <w:sz w:val="20"/>
                      <w:szCs w:val="20"/>
                      <w:lang w:eastAsia="en-GB"/>
                    </w:rPr>
                  </w:pPr>
                </w:p>
              </w:tc>
              <w:tc>
                <w:tcPr>
                  <w:tcW w:w="3900" w:type="dxa"/>
                  <w:tcBorders>
                    <w:top w:val="single" w:sz="4" w:space="0" w:color="auto"/>
                    <w:left w:val="single" w:sz="4" w:space="0" w:color="auto"/>
                    <w:bottom w:val="single" w:sz="4" w:space="0" w:color="auto"/>
                    <w:right w:val="nil"/>
                  </w:tcBorders>
                  <w:shd w:val="clear" w:color="auto" w:fill="auto"/>
                  <w:noWrap/>
                  <w:vAlign w:val="bottom"/>
                </w:tcPr>
                <w:p w:rsidR="001374EB" w:rsidRPr="009B6F0F" w:rsidRDefault="001374EB" w:rsidP="001374EB">
                  <w:pPr>
                    <w:spacing w:after="0" w:line="240" w:lineRule="auto"/>
                    <w:rPr>
                      <w:rFonts w:ascii="Calibri" w:eastAsia="Times New Roman" w:hAnsi="Calibri" w:cs="Calibri"/>
                      <w:color w:val="000000"/>
                      <w:lang w:eastAsia="en-GB"/>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1374EB" w:rsidRPr="009B6F0F" w:rsidRDefault="001374EB" w:rsidP="001374EB">
                  <w:pPr>
                    <w:spacing w:after="0" w:line="240" w:lineRule="auto"/>
                    <w:jc w:val="right"/>
                    <w:rPr>
                      <w:rFonts w:ascii="Calibri" w:eastAsia="Times New Roman" w:hAnsi="Calibri" w:cs="Calibri"/>
                      <w:color w:val="000000"/>
                      <w:lang w:eastAsia="en-GB"/>
                    </w:rPr>
                  </w:pPr>
                </w:p>
              </w:tc>
            </w:tr>
          </w:tbl>
          <w:p w:rsidR="0010624F" w:rsidRPr="0010624F" w:rsidRDefault="0010624F" w:rsidP="0010624F">
            <w:pPr>
              <w:spacing w:after="0" w:line="240" w:lineRule="auto"/>
              <w:rPr>
                <w:rFonts w:ascii="Calibri" w:eastAsia="Times New Roman" w:hAnsi="Calibri" w:cs="Calibri"/>
                <w:color w:val="000000"/>
                <w:lang w:eastAsia="en-GB"/>
              </w:rPr>
            </w:pPr>
          </w:p>
        </w:tc>
        <w:tc>
          <w:tcPr>
            <w:tcW w:w="3181" w:type="dxa"/>
            <w:gridSpan w:val="6"/>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c>
          <w:tcPr>
            <w:tcW w:w="1048" w:type="dxa"/>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c>
          <w:tcPr>
            <w:tcW w:w="1475" w:type="dxa"/>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c>
          <w:tcPr>
            <w:tcW w:w="453" w:type="dxa"/>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c>
          <w:tcPr>
            <w:tcW w:w="1056" w:type="dxa"/>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r>
      <w:tr w:rsidR="0010624F" w:rsidRPr="0010624F" w:rsidTr="00C737DA">
        <w:trPr>
          <w:gridAfter w:val="6"/>
          <w:wAfter w:w="5277" w:type="dxa"/>
          <w:trHeight w:val="300"/>
        </w:trPr>
        <w:tc>
          <w:tcPr>
            <w:tcW w:w="1068" w:type="dxa"/>
            <w:tcBorders>
              <w:top w:val="nil"/>
              <w:left w:val="nil"/>
              <w:bottom w:val="nil"/>
              <w:right w:val="nil"/>
            </w:tcBorders>
            <w:shd w:val="clear" w:color="auto" w:fill="auto"/>
            <w:noWrap/>
            <w:vAlign w:val="bottom"/>
          </w:tcPr>
          <w:p w:rsidR="0010624F" w:rsidRPr="0010624F" w:rsidRDefault="0010624F" w:rsidP="0010624F">
            <w:pPr>
              <w:spacing w:after="0" w:line="240" w:lineRule="auto"/>
              <w:rPr>
                <w:rFonts w:ascii="Calibri" w:eastAsia="Times New Roman" w:hAnsi="Calibri" w:cs="Calibri"/>
                <w:color w:val="000000"/>
                <w:lang w:eastAsia="en-GB"/>
              </w:rPr>
            </w:pPr>
          </w:p>
        </w:tc>
        <w:tc>
          <w:tcPr>
            <w:tcW w:w="1314" w:type="dxa"/>
            <w:tcBorders>
              <w:top w:val="nil"/>
              <w:left w:val="nil"/>
              <w:bottom w:val="nil"/>
              <w:right w:val="nil"/>
            </w:tcBorders>
            <w:shd w:val="clear" w:color="auto" w:fill="auto"/>
            <w:noWrap/>
            <w:vAlign w:val="bottom"/>
          </w:tcPr>
          <w:p w:rsidR="0010624F" w:rsidRPr="0010624F" w:rsidRDefault="0010624F" w:rsidP="0010624F">
            <w:pPr>
              <w:spacing w:after="0" w:line="240" w:lineRule="auto"/>
              <w:rPr>
                <w:rFonts w:ascii="Calibri" w:eastAsia="Times New Roman" w:hAnsi="Calibri" w:cs="Calibri"/>
                <w:color w:val="000000"/>
                <w:lang w:eastAsia="en-GB"/>
              </w:rPr>
            </w:pPr>
          </w:p>
        </w:tc>
        <w:tc>
          <w:tcPr>
            <w:tcW w:w="3342" w:type="dxa"/>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c>
          <w:tcPr>
            <w:tcW w:w="1101" w:type="dxa"/>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c>
          <w:tcPr>
            <w:tcW w:w="1528" w:type="dxa"/>
            <w:gridSpan w:val="2"/>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c>
          <w:tcPr>
            <w:tcW w:w="453" w:type="dxa"/>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c>
          <w:tcPr>
            <w:tcW w:w="1056" w:type="dxa"/>
            <w:gridSpan w:val="2"/>
            <w:tcBorders>
              <w:top w:val="nil"/>
              <w:left w:val="nil"/>
              <w:bottom w:val="nil"/>
              <w:right w:val="nil"/>
            </w:tcBorders>
            <w:shd w:val="clear" w:color="auto" w:fill="auto"/>
            <w:noWrap/>
            <w:vAlign w:val="bottom"/>
          </w:tcPr>
          <w:p w:rsidR="0010624F" w:rsidRPr="0010624F" w:rsidRDefault="0010624F" w:rsidP="0010624F">
            <w:pPr>
              <w:spacing w:after="0" w:line="240" w:lineRule="auto"/>
              <w:jc w:val="right"/>
              <w:rPr>
                <w:rFonts w:ascii="Calibri" w:eastAsia="Times New Roman" w:hAnsi="Calibri" w:cs="Calibri"/>
                <w:color w:val="000000"/>
                <w:lang w:eastAsia="en-GB"/>
              </w:rPr>
            </w:pPr>
          </w:p>
        </w:tc>
      </w:tr>
    </w:tbl>
    <w:p w:rsidR="00A67CA7" w:rsidRDefault="009B6F0F">
      <w:r>
        <w:lastRenderedPageBreak/>
        <w:fldChar w:fldCharType="begin"/>
      </w:r>
      <w:r>
        <w:instrText xml:space="preserve"> LINK </w:instrText>
      </w:r>
      <w:r w:rsidR="00C737DA">
        <w:instrText xml:space="preserve">Excel.Sheet.12 "\\\\SERVER-FILE\\Drive_G\\Winword\\Admin\\Budget\\2018-2019\\Pupil Premium\\Costings Allocation.xlsx" Sheet4!R1C5:R24C7 </w:instrText>
      </w:r>
      <w:r>
        <w:instrText xml:space="preserve">\a \f 4 \h </w:instrText>
      </w:r>
      <w:r w:rsidR="006F2B15">
        <w:instrText xml:space="preserve"> \* MERGEFORMAT </w:instrText>
      </w:r>
      <w:r w:rsidR="00A67CA7">
        <w:fldChar w:fldCharType="separate"/>
      </w:r>
    </w:p>
    <w:tbl>
      <w:tblPr>
        <w:tblW w:w="7700" w:type="dxa"/>
        <w:tblLook w:val="04A0" w:firstRow="1" w:lastRow="0" w:firstColumn="1" w:lastColumn="0" w:noHBand="0" w:noVBand="1"/>
      </w:tblPr>
      <w:tblGrid>
        <w:gridCol w:w="2340"/>
        <w:gridCol w:w="3900"/>
        <w:gridCol w:w="1460"/>
      </w:tblGrid>
      <w:tr w:rsidR="00A67CA7" w:rsidRPr="00A67CA7" w:rsidTr="00A67CA7">
        <w:trPr>
          <w:divId w:val="938609690"/>
          <w:trHeight w:val="300"/>
        </w:trPr>
        <w:tc>
          <w:tcPr>
            <w:tcW w:w="234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4"/>
                <w:szCs w:val="24"/>
                <w:lang w:eastAsia="en-GB"/>
              </w:rPr>
            </w:pP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r>
      <w:tr w:rsidR="00A67CA7" w:rsidRPr="00A67CA7" w:rsidTr="00A67CA7">
        <w:trPr>
          <w:divId w:val="938609690"/>
          <w:trHeight w:val="300"/>
        </w:trPr>
        <w:tc>
          <w:tcPr>
            <w:tcW w:w="234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r>
      <w:tr w:rsidR="00A67CA7" w:rsidRPr="00A67CA7" w:rsidTr="00A67CA7">
        <w:trPr>
          <w:divId w:val="938609690"/>
          <w:trHeight w:val="300"/>
        </w:trPr>
        <w:tc>
          <w:tcPr>
            <w:tcW w:w="234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Need</w:t>
            </w:r>
          </w:p>
        </w:tc>
        <w:tc>
          <w:tcPr>
            <w:tcW w:w="3900" w:type="dxa"/>
            <w:tcBorders>
              <w:top w:val="single" w:sz="4" w:space="0" w:color="auto"/>
              <w:left w:val="nil"/>
              <w:bottom w:val="single" w:sz="4" w:space="0" w:color="auto"/>
              <w:right w:val="single" w:sz="4" w:space="0" w:color="auto"/>
            </w:tcBorders>
            <w:shd w:val="clear" w:color="000000" w:fill="9BC2E6"/>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Provision</w:t>
            </w:r>
          </w:p>
        </w:tc>
        <w:tc>
          <w:tcPr>
            <w:tcW w:w="1460" w:type="dxa"/>
            <w:tcBorders>
              <w:top w:val="single" w:sz="4" w:space="0" w:color="auto"/>
              <w:left w:val="nil"/>
              <w:bottom w:val="single" w:sz="4" w:space="0" w:color="auto"/>
              <w:right w:val="single" w:sz="4" w:space="0" w:color="auto"/>
            </w:tcBorders>
            <w:shd w:val="clear" w:color="000000" w:fill="9BC2E6"/>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Total Cost</w:t>
            </w:r>
          </w:p>
        </w:tc>
      </w:tr>
      <w:tr w:rsidR="00A67CA7" w:rsidRPr="00A67CA7" w:rsidTr="00A67CA7">
        <w:trPr>
          <w:divId w:val="938609690"/>
          <w:trHeight w:val="300"/>
        </w:trPr>
        <w:tc>
          <w:tcPr>
            <w:tcW w:w="2340" w:type="dxa"/>
            <w:tcBorders>
              <w:top w:val="nil"/>
              <w:left w:val="single" w:sz="4" w:space="0" w:color="auto"/>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Communication</w:t>
            </w:r>
          </w:p>
        </w:tc>
        <w:tc>
          <w:tcPr>
            <w:tcW w:w="3900" w:type="dxa"/>
            <w:tcBorders>
              <w:top w:val="nil"/>
              <w:left w:val="nil"/>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Speech Therapy</w:t>
            </w:r>
          </w:p>
        </w:tc>
        <w:tc>
          <w:tcPr>
            <w:tcW w:w="1460" w:type="dxa"/>
            <w:tcBorders>
              <w:top w:val="nil"/>
              <w:left w:val="nil"/>
              <w:bottom w:val="single" w:sz="4" w:space="0" w:color="auto"/>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657.40</w:t>
            </w:r>
          </w:p>
        </w:tc>
      </w:tr>
      <w:tr w:rsidR="00A67CA7" w:rsidRPr="00A67CA7" w:rsidTr="00A67CA7">
        <w:trPr>
          <w:divId w:val="938609690"/>
          <w:trHeight w:val="315"/>
        </w:trPr>
        <w:tc>
          <w:tcPr>
            <w:tcW w:w="2340" w:type="dxa"/>
            <w:tcBorders>
              <w:top w:val="single" w:sz="4" w:space="0" w:color="auto"/>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c>
          <w:tcPr>
            <w:tcW w:w="3900" w:type="dxa"/>
            <w:tcBorders>
              <w:top w:val="single" w:sz="4" w:space="0" w:color="auto"/>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p>
        </w:tc>
        <w:tc>
          <w:tcPr>
            <w:tcW w:w="1460" w:type="dxa"/>
            <w:tcBorders>
              <w:top w:val="single" w:sz="4" w:space="0" w:color="auto"/>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r>
      <w:tr w:rsidR="00A67CA7" w:rsidRPr="00A67CA7" w:rsidTr="00A67CA7">
        <w:trPr>
          <w:divId w:val="938609690"/>
          <w:trHeight w:val="315"/>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Coaching</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2955.01</w:t>
            </w:r>
          </w:p>
        </w:tc>
      </w:tr>
      <w:tr w:rsidR="00A67CA7" w:rsidRPr="00A67CA7" w:rsidTr="00A67CA7">
        <w:trPr>
          <w:divId w:val="938609690"/>
          <w:trHeight w:val="315"/>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Dancing Bears</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465.98</w:t>
            </w:r>
          </w:p>
        </w:tc>
      </w:tr>
      <w:tr w:rsidR="00A67CA7" w:rsidRPr="00A67CA7" w:rsidTr="00A67CA7">
        <w:trPr>
          <w:divId w:val="938609690"/>
          <w:trHeight w:val="315"/>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Phonics: Phase 4/5</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232.99</w:t>
            </w:r>
          </w:p>
        </w:tc>
      </w:tr>
      <w:tr w:rsidR="00A67CA7" w:rsidRPr="00A67CA7" w:rsidTr="00A67CA7">
        <w:trPr>
          <w:divId w:val="938609690"/>
          <w:trHeight w:val="300"/>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Small Group Work</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295.26</w:t>
            </w:r>
          </w:p>
        </w:tc>
      </w:tr>
      <w:tr w:rsidR="00A67CA7" w:rsidRPr="00A67CA7" w:rsidTr="00A67CA7">
        <w:trPr>
          <w:divId w:val="938609690"/>
          <w:trHeight w:val="300"/>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Mathematics Interventions</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3166.29</w:t>
            </w:r>
          </w:p>
        </w:tc>
      </w:tr>
      <w:tr w:rsidR="00A67CA7" w:rsidRPr="00A67CA7" w:rsidTr="00A67CA7">
        <w:trPr>
          <w:divId w:val="938609690"/>
          <w:trHeight w:val="300"/>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Reflection Time (GG)</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1984.61</w:t>
            </w:r>
          </w:p>
        </w:tc>
      </w:tr>
      <w:tr w:rsidR="00A67CA7" w:rsidRPr="00A67CA7" w:rsidTr="00A67CA7">
        <w:trPr>
          <w:divId w:val="938609690"/>
          <w:trHeight w:val="300"/>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Phase 3 Phonics:Dancing Bears</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497.04</w:t>
            </w:r>
          </w:p>
        </w:tc>
      </w:tr>
      <w:tr w:rsidR="00A67CA7" w:rsidRPr="00A67CA7" w:rsidTr="00A67CA7">
        <w:trPr>
          <w:divId w:val="938609690"/>
          <w:trHeight w:val="315"/>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Writing</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1068.29</w:t>
            </w:r>
          </w:p>
        </w:tc>
      </w:tr>
      <w:tr w:rsidR="00A67CA7" w:rsidRPr="00A67CA7" w:rsidTr="00A67CA7">
        <w:trPr>
          <w:divId w:val="938609690"/>
          <w:trHeight w:val="315"/>
        </w:trPr>
        <w:tc>
          <w:tcPr>
            <w:tcW w:w="2340" w:type="dxa"/>
            <w:tcBorders>
              <w:top w:val="nil"/>
              <w:left w:val="single" w:sz="4" w:space="0" w:color="auto"/>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Reading</w:t>
            </w:r>
          </w:p>
        </w:tc>
        <w:tc>
          <w:tcPr>
            <w:tcW w:w="1460" w:type="dxa"/>
            <w:tcBorders>
              <w:top w:val="nil"/>
              <w:left w:val="nil"/>
              <w:bottom w:val="nil"/>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1017.83</w:t>
            </w:r>
          </w:p>
        </w:tc>
      </w:tr>
      <w:tr w:rsidR="00A67CA7" w:rsidRPr="00A67CA7" w:rsidTr="00A67CA7">
        <w:trPr>
          <w:divId w:val="938609690"/>
          <w:trHeight w:val="315"/>
        </w:trPr>
        <w:tc>
          <w:tcPr>
            <w:tcW w:w="2340" w:type="dxa"/>
            <w:tcBorders>
              <w:top w:val="nil"/>
              <w:left w:val="single" w:sz="4" w:space="0" w:color="auto"/>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nil"/>
              <w:left w:val="nil"/>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Spelling</w:t>
            </w:r>
          </w:p>
        </w:tc>
        <w:tc>
          <w:tcPr>
            <w:tcW w:w="1460" w:type="dxa"/>
            <w:tcBorders>
              <w:top w:val="nil"/>
              <w:left w:val="nil"/>
              <w:bottom w:val="single" w:sz="4" w:space="0" w:color="auto"/>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97.432</w:t>
            </w:r>
          </w:p>
        </w:tc>
      </w:tr>
      <w:tr w:rsidR="00A67CA7" w:rsidRPr="00A67CA7" w:rsidTr="00A67CA7">
        <w:trPr>
          <w:divId w:val="938609690"/>
          <w:trHeight w:val="300"/>
        </w:trPr>
        <w:tc>
          <w:tcPr>
            <w:tcW w:w="2340" w:type="dxa"/>
            <w:tcBorders>
              <w:top w:val="single" w:sz="4" w:space="0" w:color="auto"/>
              <w:left w:val="single" w:sz="4" w:space="0" w:color="auto"/>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Academic</w:t>
            </w:r>
          </w:p>
        </w:tc>
        <w:tc>
          <w:tcPr>
            <w:tcW w:w="3900" w:type="dxa"/>
            <w:tcBorders>
              <w:top w:val="single" w:sz="4" w:space="0" w:color="auto"/>
              <w:left w:val="nil"/>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Editing &amp; Revising Group</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124.26</w:t>
            </w:r>
          </w:p>
        </w:tc>
      </w:tr>
      <w:tr w:rsidR="00A67CA7" w:rsidRPr="00A67CA7" w:rsidTr="00A67CA7">
        <w:trPr>
          <w:divId w:val="938609690"/>
          <w:trHeight w:val="300"/>
        </w:trPr>
        <w:tc>
          <w:tcPr>
            <w:tcW w:w="2340" w:type="dxa"/>
            <w:tcBorders>
              <w:top w:val="single" w:sz="4" w:space="0" w:color="auto"/>
              <w:left w:val="single" w:sz="4" w:space="0" w:color="auto"/>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c>
          <w:tcPr>
            <w:tcW w:w="3900" w:type="dxa"/>
            <w:tcBorders>
              <w:top w:val="single" w:sz="4" w:space="0" w:color="auto"/>
              <w:left w:val="nil"/>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r>
      <w:tr w:rsidR="00A67CA7" w:rsidRPr="00A67CA7" w:rsidTr="00A67CA7">
        <w:trPr>
          <w:divId w:val="938609690"/>
          <w:trHeight w:val="300"/>
        </w:trPr>
        <w:tc>
          <w:tcPr>
            <w:tcW w:w="2340" w:type="dxa"/>
            <w:tcBorders>
              <w:top w:val="nil"/>
              <w:left w:val="single" w:sz="4" w:space="0" w:color="auto"/>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c>
          <w:tcPr>
            <w:tcW w:w="3900" w:type="dxa"/>
            <w:tcBorders>
              <w:top w:val="nil"/>
              <w:left w:val="nil"/>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p>
        </w:tc>
        <w:tc>
          <w:tcPr>
            <w:tcW w:w="1460" w:type="dxa"/>
            <w:tcBorders>
              <w:top w:val="nil"/>
              <w:left w:val="nil"/>
              <w:bottom w:val="single" w:sz="4" w:space="0" w:color="auto"/>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r>
      <w:tr w:rsidR="00A67CA7" w:rsidRPr="00A67CA7" w:rsidTr="00A67CA7">
        <w:trPr>
          <w:divId w:val="938609690"/>
          <w:trHeight w:val="300"/>
        </w:trPr>
        <w:tc>
          <w:tcPr>
            <w:tcW w:w="234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Physical</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Times New Roman" w:eastAsia="Times New Roman" w:hAnsi="Times New Roman" w:cs="Times New Roman"/>
                <w:sz w:val="20"/>
                <w:szCs w:val="20"/>
                <w:lang w:eastAsia="en-GB"/>
              </w:rPr>
              <w:t>Fizzy</w:t>
            </w:r>
          </w:p>
        </w:tc>
        <w:tc>
          <w:tcPr>
            <w:tcW w:w="146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Times New Roman" w:eastAsia="Times New Roman" w:hAnsi="Times New Roman" w:cs="Times New Roman"/>
                <w:sz w:val="20"/>
                <w:szCs w:val="20"/>
                <w:lang w:eastAsia="en-GB"/>
              </w:rPr>
              <w:t>310.65</w:t>
            </w:r>
          </w:p>
        </w:tc>
      </w:tr>
      <w:tr w:rsidR="00A67CA7" w:rsidRPr="00A67CA7" w:rsidTr="00A67CA7">
        <w:trPr>
          <w:divId w:val="938609690"/>
          <w:trHeight w:val="300"/>
        </w:trPr>
        <w:tc>
          <w:tcPr>
            <w:tcW w:w="234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Times New Roman" w:eastAsia="Times New Roman" w:hAnsi="Times New Roman" w:cs="Times New Roman"/>
                <w:sz w:val="20"/>
                <w:szCs w:val="20"/>
                <w:lang w:eastAsia="en-GB"/>
              </w:rPr>
              <w:t> </w:t>
            </w: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r>
      <w:tr w:rsidR="00A67CA7" w:rsidRPr="00A67CA7" w:rsidTr="00A67CA7">
        <w:trPr>
          <w:divId w:val="938609690"/>
          <w:trHeight w:val="300"/>
        </w:trPr>
        <w:tc>
          <w:tcPr>
            <w:tcW w:w="2340" w:type="dxa"/>
            <w:tcBorders>
              <w:top w:val="single" w:sz="4" w:space="0" w:color="auto"/>
              <w:left w:val="single" w:sz="4" w:space="0" w:color="auto"/>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Social/ Emotional</w:t>
            </w:r>
          </w:p>
        </w:tc>
        <w:tc>
          <w:tcPr>
            <w:tcW w:w="3900" w:type="dxa"/>
            <w:tcBorders>
              <w:top w:val="single" w:sz="4" w:space="0" w:color="auto"/>
              <w:left w:val="nil"/>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13737.5</w:t>
            </w:r>
          </w:p>
        </w:tc>
      </w:tr>
      <w:tr w:rsidR="00A67CA7" w:rsidRPr="00A67CA7" w:rsidTr="00A67CA7">
        <w:trPr>
          <w:divId w:val="938609690"/>
          <w:trHeight w:val="300"/>
        </w:trPr>
        <w:tc>
          <w:tcPr>
            <w:tcW w:w="2340" w:type="dxa"/>
            <w:tcBorders>
              <w:top w:val="nil"/>
              <w:left w:val="single" w:sz="4" w:space="0" w:color="auto"/>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Resources</w:t>
            </w:r>
          </w:p>
        </w:tc>
        <w:tc>
          <w:tcPr>
            <w:tcW w:w="3900" w:type="dxa"/>
            <w:tcBorders>
              <w:top w:val="nil"/>
              <w:left w:val="nil"/>
              <w:bottom w:val="single" w:sz="4" w:space="0" w:color="auto"/>
              <w:right w:val="nil"/>
            </w:tcBorders>
            <w:shd w:val="clear" w:color="auto" w:fill="auto"/>
            <w:noWrap/>
            <w:vAlign w:val="bottom"/>
            <w:hideMark/>
          </w:tcPr>
          <w:p w:rsidR="00A67CA7" w:rsidRPr="00A67CA7" w:rsidRDefault="00A67CA7" w:rsidP="00A67CA7">
            <w:pPr>
              <w:spacing w:after="0" w:line="240" w:lineRule="auto"/>
              <w:rPr>
                <w:rFonts w:ascii="Calibri" w:eastAsia="Times New Roman" w:hAnsi="Calibri" w:cs="Calibri"/>
                <w:color w:val="000000"/>
                <w:lang w:eastAsia="en-GB"/>
              </w:rPr>
            </w:pPr>
            <w:r w:rsidRPr="00A67CA7">
              <w:rPr>
                <w:rFonts w:ascii="Calibri" w:eastAsia="Times New Roman" w:hAnsi="Calibri" w:cs="Calibri"/>
                <w:color w:val="000000"/>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r w:rsidRPr="00A67CA7">
              <w:rPr>
                <w:rFonts w:ascii="Calibri" w:eastAsia="Times New Roman" w:hAnsi="Calibri" w:cs="Calibri"/>
                <w:color w:val="000000"/>
                <w:lang w:eastAsia="en-GB"/>
              </w:rPr>
              <w:t>3033.7</w:t>
            </w:r>
          </w:p>
        </w:tc>
      </w:tr>
      <w:tr w:rsidR="00A67CA7" w:rsidRPr="00A67CA7" w:rsidTr="00A67CA7">
        <w:trPr>
          <w:divId w:val="938609690"/>
          <w:trHeight w:val="300"/>
        </w:trPr>
        <w:tc>
          <w:tcPr>
            <w:tcW w:w="234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jc w:val="right"/>
              <w:rPr>
                <w:rFonts w:ascii="Calibri" w:eastAsia="Times New Roman" w:hAnsi="Calibri" w:cs="Calibri"/>
                <w:color w:val="000000"/>
                <w:lang w:eastAsia="en-GB"/>
              </w:rPr>
            </w:pP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r>
      <w:tr w:rsidR="00A67CA7" w:rsidRPr="00A67CA7" w:rsidTr="00A67CA7">
        <w:trPr>
          <w:divId w:val="938609690"/>
          <w:trHeight w:val="300"/>
        </w:trPr>
        <w:tc>
          <w:tcPr>
            <w:tcW w:w="234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c>
          <w:tcPr>
            <w:tcW w:w="390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A67CA7" w:rsidRPr="00A67CA7" w:rsidRDefault="00A67CA7" w:rsidP="00A67CA7">
            <w:pPr>
              <w:spacing w:after="0" w:line="240" w:lineRule="auto"/>
              <w:rPr>
                <w:rFonts w:ascii="Times New Roman" w:eastAsia="Times New Roman" w:hAnsi="Times New Roman" w:cs="Times New Roman"/>
                <w:sz w:val="20"/>
                <w:szCs w:val="20"/>
                <w:lang w:eastAsia="en-GB"/>
              </w:rPr>
            </w:pPr>
          </w:p>
        </w:tc>
      </w:tr>
    </w:tbl>
    <w:p w:rsidR="005C710A" w:rsidRPr="0043449D" w:rsidRDefault="009B6F0F">
      <w:pPr>
        <w:rPr>
          <w:b/>
        </w:rPr>
      </w:pPr>
      <w:r>
        <w:rPr>
          <w:b/>
        </w:rPr>
        <w:fldChar w:fldCharType="end"/>
      </w:r>
      <w:r w:rsidR="0001432C">
        <w:rPr>
          <w:b/>
        </w:rPr>
        <w:br w:type="textWrapping" w:clear="all"/>
      </w:r>
    </w:p>
    <w:sectPr w:rsidR="005C710A" w:rsidRPr="00434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63" w:rsidRDefault="00BD4663" w:rsidP="00102F38">
      <w:pPr>
        <w:spacing w:after="0" w:line="240" w:lineRule="auto"/>
      </w:pPr>
      <w:r>
        <w:separator/>
      </w:r>
    </w:p>
  </w:endnote>
  <w:endnote w:type="continuationSeparator" w:id="0">
    <w:p w:rsidR="00BD4663" w:rsidRDefault="00BD4663" w:rsidP="0010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63" w:rsidRDefault="00BD4663" w:rsidP="00102F38">
      <w:pPr>
        <w:spacing w:after="0" w:line="240" w:lineRule="auto"/>
      </w:pPr>
      <w:r>
        <w:separator/>
      </w:r>
    </w:p>
  </w:footnote>
  <w:footnote w:type="continuationSeparator" w:id="0">
    <w:p w:rsidR="00BD4663" w:rsidRDefault="00BD4663" w:rsidP="00102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AA8"/>
    <w:multiLevelType w:val="hybridMultilevel"/>
    <w:tmpl w:val="51F462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E505B"/>
    <w:multiLevelType w:val="hybridMultilevel"/>
    <w:tmpl w:val="04CE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43FB"/>
    <w:multiLevelType w:val="hybridMultilevel"/>
    <w:tmpl w:val="9F2269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80589"/>
    <w:multiLevelType w:val="multilevel"/>
    <w:tmpl w:val="0548E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25E8"/>
    <w:multiLevelType w:val="hybridMultilevel"/>
    <w:tmpl w:val="CB40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37250"/>
    <w:multiLevelType w:val="multilevel"/>
    <w:tmpl w:val="4E0A2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77570A"/>
    <w:multiLevelType w:val="hybridMultilevel"/>
    <w:tmpl w:val="D8724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01BCE"/>
    <w:multiLevelType w:val="hybridMultilevel"/>
    <w:tmpl w:val="E5BE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7665F"/>
    <w:multiLevelType w:val="hybridMultilevel"/>
    <w:tmpl w:val="47E2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047E7"/>
    <w:multiLevelType w:val="hybridMultilevel"/>
    <w:tmpl w:val="7EA2A06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3FE5ECA"/>
    <w:multiLevelType w:val="hybridMultilevel"/>
    <w:tmpl w:val="3D401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97417"/>
    <w:multiLevelType w:val="hybridMultilevel"/>
    <w:tmpl w:val="3A041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75734"/>
    <w:multiLevelType w:val="hybridMultilevel"/>
    <w:tmpl w:val="485A2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275227"/>
    <w:multiLevelType w:val="hybridMultilevel"/>
    <w:tmpl w:val="7300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C4A8A"/>
    <w:multiLevelType w:val="multilevel"/>
    <w:tmpl w:val="8736C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782F39"/>
    <w:multiLevelType w:val="hybridMultilevel"/>
    <w:tmpl w:val="5ACA917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93E57D5"/>
    <w:multiLevelType w:val="hybridMultilevel"/>
    <w:tmpl w:val="2B34B7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D032A8"/>
    <w:multiLevelType w:val="hybridMultilevel"/>
    <w:tmpl w:val="1422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44459"/>
    <w:multiLevelType w:val="multilevel"/>
    <w:tmpl w:val="527EFFD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265824"/>
    <w:multiLevelType w:val="hybridMultilevel"/>
    <w:tmpl w:val="B49AF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B7391D"/>
    <w:multiLevelType w:val="hybridMultilevel"/>
    <w:tmpl w:val="A0A2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6"/>
  </w:num>
  <w:num w:numId="4">
    <w:abstractNumId w:val="1"/>
  </w:num>
  <w:num w:numId="5">
    <w:abstractNumId w:val="17"/>
  </w:num>
  <w:num w:numId="6">
    <w:abstractNumId w:val="13"/>
  </w:num>
  <w:num w:numId="7">
    <w:abstractNumId w:val="6"/>
  </w:num>
  <w:num w:numId="8">
    <w:abstractNumId w:val="11"/>
  </w:num>
  <w:num w:numId="9">
    <w:abstractNumId w:val="8"/>
  </w:num>
  <w:num w:numId="10">
    <w:abstractNumId w:val="4"/>
  </w:num>
  <w:num w:numId="11">
    <w:abstractNumId w:val="20"/>
  </w:num>
  <w:num w:numId="12">
    <w:abstractNumId w:val="14"/>
  </w:num>
  <w:num w:numId="13">
    <w:abstractNumId w:val="5"/>
  </w:num>
  <w:num w:numId="14">
    <w:abstractNumId w:val="19"/>
  </w:num>
  <w:num w:numId="15">
    <w:abstractNumId w:val="2"/>
  </w:num>
  <w:num w:numId="16">
    <w:abstractNumId w:val="10"/>
  </w:num>
  <w:num w:numId="17">
    <w:abstractNumId w:val="12"/>
  </w:num>
  <w:num w:numId="18">
    <w:abstractNumId w:val="0"/>
  </w:num>
  <w:num w:numId="19">
    <w:abstractNumId w:val="15"/>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75"/>
    <w:rsid w:val="00010BB9"/>
    <w:rsid w:val="0001432C"/>
    <w:rsid w:val="000305FD"/>
    <w:rsid w:val="00032AF6"/>
    <w:rsid w:val="0003642B"/>
    <w:rsid w:val="00056344"/>
    <w:rsid w:val="00065359"/>
    <w:rsid w:val="000760FD"/>
    <w:rsid w:val="000934F6"/>
    <w:rsid w:val="000B11F0"/>
    <w:rsid w:val="000F0E86"/>
    <w:rsid w:val="00101EFE"/>
    <w:rsid w:val="00102F38"/>
    <w:rsid w:val="0010624F"/>
    <w:rsid w:val="001374EB"/>
    <w:rsid w:val="001814DB"/>
    <w:rsid w:val="001E2AE3"/>
    <w:rsid w:val="001F270B"/>
    <w:rsid w:val="00212C99"/>
    <w:rsid w:val="00214B94"/>
    <w:rsid w:val="0022279C"/>
    <w:rsid w:val="002523EB"/>
    <w:rsid w:val="00254BFC"/>
    <w:rsid w:val="00255918"/>
    <w:rsid w:val="002A4C17"/>
    <w:rsid w:val="002C2543"/>
    <w:rsid w:val="002C3CE9"/>
    <w:rsid w:val="002D4339"/>
    <w:rsid w:val="002E5BFD"/>
    <w:rsid w:val="00334CEA"/>
    <w:rsid w:val="00337F70"/>
    <w:rsid w:val="003422BF"/>
    <w:rsid w:val="00360E78"/>
    <w:rsid w:val="003866F9"/>
    <w:rsid w:val="00397575"/>
    <w:rsid w:val="003E6095"/>
    <w:rsid w:val="00403B8F"/>
    <w:rsid w:val="0043449D"/>
    <w:rsid w:val="004450B7"/>
    <w:rsid w:val="00457D9F"/>
    <w:rsid w:val="004602C6"/>
    <w:rsid w:val="00464FBA"/>
    <w:rsid w:val="00483A01"/>
    <w:rsid w:val="00483BF5"/>
    <w:rsid w:val="00486C16"/>
    <w:rsid w:val="00492DE1"/>
    <w:rsid w:val="00493BDE"/>
    <w:rsid w:val="004B4174"/>
    <w:rsid w:val="004B5A17"/>
    <w:rsid w:val="004D4042"/>
    <w:rsid w:val="004E1291"/>
    <w:rsid w:val="00540EE8"/>
    <w:rsid w:val="00547CD0"/>
    <w:rsid w:val="00552A01"/>
    <w:rsid w:val="00555DB7"/>
    <w:rsid w:val="00575B46"/>
    <w:rsid w:val="00593423"/>
    <w:rsid w:val="005A02AF"/>
    <w:rsid w:val="005A27B5"/>
    <w:rsid w:val="005C072A"/>
    <w:rsid w:val="005C5AE8"/>
    <w:rsid w:val="005C710A"/>
    <w:rsid w:val="005E3F9C"/>
    <w:rsid w:val="005F3A4D"/>
    <w:rsid w:val="00603AFB"/>
    <w:rsid w:val="00617705"/>
    <w:rsid w:val="00645B4E"/>
    <w:rsid w:val="00680864"/>
    <w:rsid w:val="006B0BCF"/>
    <w:rsid w:val="006C7AD3"/>
    <w:rsid w:val="006F2B15"/>
    <w:rsid w:val="0070734E"/>
    <w:rsid w:val="0072063D"/>
    <w:rsid w:val="007351F3"/>
    <w:rsid w:val="0074259A"/>
    <w:rsid w:val="00776958"/>
    <w:rsid w:val="007808FC"/>
    <w:rsid w:val="007A2E3D"/>
    <w:rsid w:val="007C4E84"/>
    <w:rsid w:val="00865F2E"/>
    <w:rsid w:val="008701ED"/>
    <w:rsid w:val="00884BDF"/>
    <w:rsid w:val="008A555E"/>
    <w:rsid w:val="008C04EC"/>
    <w:rsid w:val="008C22D9"/>
    <w:rsid w:val="008D6E62"/>
    <w:rsid w:val="008E7728"/>
    <w:rsid w:val="008F145E"/>
    <w:rsid w:val="00910B6A"/>
    <w:rsid w:val="009244F5"/>
    <w:rsid w:val="00932CAB"/>
    <w:rsid w:val="009740E6"/>
    <w:rsid w:val="009839A4"/>
    <w:rsid w:val="00992180"/>
    <w:rsid w:val="009968BF"/>
    <w:rsid w:val="009B6F0F"/>
    <w:rsid w:val="009C710B"/>
    <w:rsid w:val="00A01791"/>
    <w:rsid w:val="00A1316E"/>
    <w:rsid w:val="00A247A3"/>
    <w:rsid w:val="00A433EB"/>
    <w:rsid w:val="00A627AC"/>
    <w:rsid w:val="00A67CA7"/>
    <w:rsid w:val="00A726CA"/>
    <w:rsid w:val="00A7399C"/>
    <w:rsid w:val="00AA0C97"/>
    <w:rsid w:val="00AA3F6A"/>
    <w:rsid w:val="00AA62E2"/>
    <w:rsid w:val="00AC6691"/>
    <w:rsid w:val="00AD5066"/>
    <w:rsid w:val="00AE77EE"/>
    <w:rsid w:val="00B03029"/>
    <w:rsid w:val="00B107B5"/>
    <w:rsid w:val="00B46955"/>
    <w:rsid w:val="00B64E12"/>
    <w:rsid w:val="00B9022B"/>
    <w:rsid w:val="00BB7626"/>
    <w:rsid w:val="00BC6186"/>
    <w:rsid w:val="00BD4663"/>
    <w:rsid w:val="00BE07A5"/>
    <w:rsid w:val="00C0502A"/>
    <w:rsid w:val="00C066B4"/>
    <w:rsid w:val="00C16F56"/>
    <w:rsid w:val="00C21A5E"/>
    <w:rsid w:val="00C22856"/>
    <w:rsid w:val="00C45878"/>
    <w:rsid w:val="00C45B5D"/>
    <w:rsid w:val="00C54633"/>
    <w:rsid w:val="00C67169"/>
    <w:rsid w:val="00C737DA"/>
    <w:rsid w:val="00CA10EE"/>
    <w:rsid w:val="00CA2197"/>
    <w:rsid w:val="00CA2C30"/>
    <w:rsid w:val="00CC5C27"/>
    <w:rsid w:val="00CD7FB6"/>
    <w:rsid w:val="00CF21B9"/>
    <w:rsid w:val="00CF4285"/>
    <w:rsid w:val="00D12056"/>
    <w:rsid w:val="00D66150"/>
    <w:rsid w:val="00D764FC"/>
    <w:rsid w:val="00D818C2"/>
    <w:rsid w:val="00D91A85"/>
    <w:rsid w:val="00E03F7D"/>
    <w:rsid w:val="00E20A86"/>
    <w:rsid w:val="00E33CAF"/>
    <w:rsid w:val="00E541A2"/>
    <w:rsid w:val="00E80D3C"/>
    <w:rsid w:val="00E872CC"/>
    <w:rsid w:val="00EA11EA"/>
    <w:rsid w:val="00EC2CDD"/>
    <w:rsid w:val="00EF689D"/>
    <w:rsid w:val="00EF7D83"/>
    <w:rsid w:val="00F222B2"/>
    <w:rsid w:val="00F5156E"/>
    <w:rsid w:val="00F73F5C"/>
    <w:rsid w:val="00FC12DE"/>
    <w:rsid w:val="00FE3F9E"/>
    <w:rsid w:val="00FF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EFF1613"/>
  <w15:docId w15:val="{1BE51ABE-C1FE-4FC8-9952-03005344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9A4"/>
    <w:pPr>
      <w:ind w:left="720"/>
      <w:contextualSpacing/>
    </w:pPr>
  </w:style>
  <w:style w:type="paragraph" w:styleId="NormalWeb">
    <w:name w:val="Normal (Web)"/>
    <w:basedOn w:val="Normal"/>
    <w:uiPriority w:val="99"/>
    <w:semiHidden/>
    <w:unhideWhenUsed/>
    <w:rsid w:val="00A739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2C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2CAB"/>
  </w:style>
  <w:style w:type="paragraph" w:styleId="BalloonText">
    <w:name w:val="Balloon Text"/>
    <w:basedOn w:val="Normal"/>
    <w:link w:val="BalloonTextChar"/>
    <w:uiPriority w:val="99"/>
    <w:semiHidden/>
    <w:unhideWhenUsed/>
    <w:rsid w:val="004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DE1"/>
    <w:rPr>
      <w:rFonts w:ascii="Segoe UI" w:hAnsi="Segoe UI" w:cs="Segoe UI"/>
      <w:sz w:val="18"/>
      <w:szCs w:val="18"/>
    </w:rPr>
  </w:style>
  <w:style w:type="paragraph" w:styleId="Header">
    <w:name w:val="header"/>
    <w:basedOn w:val="Normal"/>
    <w:link w:val="HeaderChar"/>
    <w:uiPriority w:val="99"/>
    <w:unhideWhenUsed/>
    <w:rsid w:val="00102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F38"/>
  </w:style>
  <w:style w:type="paragraph" w:styleId="Footer">
    <w:name w:val="footer"/>
    <w:basedOn w:val="Normal"/>
    <w:link w:val="FooterChar"/>
    <w:uiPriority w:val="99"/>
    <w:unhideWhenUsed/>
    <w:rsid w:val="00102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49914">
      <w:bodyDiv w:val="1"/>
      <w:marLeft w:val="0"/>
      <w:marRight w:val="0"/>
      <w:marTop w:val="0"/>
      <w:marBottom w:val="0"/>
      <w:divBdr>
        <w:top w:val="none" w:sz="0" w:space="0" w:color="auto"/>
        <w:left w:val="none" w:sz="0" w:space="0" w:color="auto"/>
        <w:bottom w:val="none" w:sz="0" w:space="0" w:color="auto"/>
        <w:right w:val="none" w:sz="0" w:space="0" w:color="auto"/>
      </w:divBdr>
    </w:div>
    <w:div w:id="820195754">
      <w:bodyDiv w:val="1"/>
      <w:marLeft w:val="0"/>
      <w:marRight w:val="0"/>
      <w:marTop w:val="0"/>
      <w:marBottom w:val="0"/>
      <w:divBdr>
        <w:top w:val="none" w:sz="0" w:space="0" w:color="auto"/>
        <w:left w:val="none" w:sz="0" w:space="0" w:color="auto"/>
        <w:bottom w:val="none" w:sz="0" w:space="0" w:color="auto"/>
        <w:right w:val="none" w:sz="0" w:space="0" w:color="auto"/>
      </w:divBdr>
    </w:div>
    <w:div w:id="938609690">
      <w:bodyDiv w:val="1"/>
      <w:marLeft w:val="0"/>
      <w:marRight w:val="0"/>
      <w:marTop w:val="0"/>
      <w:marBottom w:val="0"/>
      <w:divBdr>
        <w:top w:val="none" w:sz="0" w:space="0" w:color="auto"/>
        <w:left w:val="none" w:sz="0" w:space="0" w:color="auto"/>
        <w:bottom w:val="none" w:sz="0" w:space="0" w:color="auto"/>
        <w:right w:val="none" w:sz="0" w:space="0" w:color="auto"/>
      </w:divBdr>
    </w:div>
    <w:div w:id="1182236471">
      <w:bodyDiv w:val="1"/>
      <w:marLeft w:val="0"/>
      <w:marRight w:val="0"/>
      <w:marTop w:val="0"/>
      <w:marBottom w:val="0"/>
      <w:divBdr>
        <w:top w:val="none" w:sz="0" w:space="0" w:color="auto"/>
        <w:left w:val="none" w:sz="0" w:space="0" w:color="auto"/>
        <w:bottom w:val="none" w:sz="0" w:space="0" w:color="auto"/>
        <w:right w:val="none" w:sz="0" w:space="0" w:color="auto"/>
      </w:divBdr>
    </w:div>
    <w:div w:id="1301424134">
      <w:bodyDiv w:val="1"/>
      <w:marLeft w:val="0"/>
      <w:marRight w:val="0"/>
      <w:marTop w:val="0"/>
      <w:marBottom w:val="0"/>
      <w:divBdr>
        <w:top w:val="none" w:sz="0" w:space="0" w:color="auto"/>
        <w:left w:val="none" w:sz="0" w:space="0" w:color="auto"/>
        <w:bottom w:val="none" w:sz="0" w:space="0" w:color="auto"/>
        <w:right w:val="none" w:sz="0" w:space="0" w:color="auto"/>
      </w:divBdr>
    </w:div>
    <w:div w:id="1349258074">
      <w:bodyDiv w:val="1"/>
      <w:marLeft w:val="0"/>
      <w:marRight w:val="0"/>
      <w:marTop w:val="0"/>
      <w:marBottom w:val="0"/>
      <w:divBdr>
        <w:top w:val="none" w:sz="0" w:space="0" w:color="auto"/>
        <w:left w:val="none" w:sz="0" w:space="0" w:color="auto"/>
        <w:bottom w:val="none" w:sz="0" w:space="0" w:color="auto"/>
        <w:right w:val="none" w:sz="0" w:space="0" w:color="auto"/>
      </w:divBdr>
    </w:div>
    <w:div w:id="1426924907">
      <w:bodyDiv w:val="1"/>
      <w:marLeft w:val="0"/>
      <w:marRight w:val="0"/>
      <w:marTop w:val="0"/>
      <w:marBottom w:val="0"/>
      <w:divBdr>
        <w:top w:val="none" w:sz="0" w:space="0" w:color="auto"/>
        <w:left w:val="none" w:sz="0" w:space="0" w:color="auto"/>
        <w:bottom w:val="none" w:sz="0" w:space="0" w:color="auto"/>
        <w:right w:val="none" w:sz="0" w:space="0" w:color="auto"/>
      </w:divBdr>
    </w:div>
    <w:div w:id="1609122204">
      <w:bodyDiv w:val="1"/>
      <w:marLeft w:val="0"/>
      <w:marRight w:val="0"/>
      <w:marTop w:val="0"/>
      <w:marBottom w:val="0"/>
      <w:divBdr>
        <w:top w:val="none" w:sz="0" w:space="0" w:color="auto"/>
        <w:left w:val="none" w:sz="0" w:space="0" w:color="auto"/>
        <w:bottom w:val="none" w:sz="0" w:space="0" w:color="auto"/>
        <w:right w:val="none" w:sz="0" w:space="0" w:color="auto"/>
      </w:divBdr>
    </w:div>
    <w:div w:id="1955287060">
      <w:bodyDiv w:val="1"/>
      <w:marLeft w:val="0"/>
      <w:marRight w:val="0"/>
      <w:marTop w:val="0"/>
      <w:marBottom w:val="0"/>
      <w:divBdr>
        <w:top w:val="none" w:sz="0" w:space="0" w:color="auto"/>
        <w:left w:val="none" w:sz="0" w:space="0" w:color="auto"/>
        <w:bottom w:val="none" w:sz="0" w:space="0" w:color="auto"/>
        <w:right w:val="none" w:sz="0" w:space="0" w:color="auto"/>
      </w:divBdr>
    </w:div>
    <w:div w:id="20554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Pupil Premium Costing 2019 - 2020</a:t>
            </a:r>
          </a:p>
        </c:rich>
      </c:tx>
      <c:layout>
        <c:manualLayout>
          <c:xMode val="edge"/>
          <c:yMode val="edge"/>
          <c:x val="7.1114758814034867E-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F9D-4884-8839-99939C52282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F9D-4884-8839-99939C52282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F9D-4884-8839-99939C52282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F9D-4884-8839-99939C52282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'[Costings Allocation Sept 19 - Aug 20 (2).xlsx]Year Group Need'!$F$4:$F$7</c:f>
              <c:strCache>
                <c:ptCount val="4"/>
                <c:pt idx="0">
                  <c:v>Physical</c:v>
                </c:pt>
                <c:pt idx="1">
                  <c:v>Academic</c:v>
                </c:pt>
                <c:pt idx="2">
                  <c:v>Personal, Social &amp; Emotional</c:v>
                </c:pt>
                <c:pt idx="3">
                  <c:v>Enrichment</c:v>
                </c:pt>
              </c:strCache>
            </c:strRef>
          </c:cat>
          <c:val>
            <c:numRef>
              <c:f>'[Costings Allocation Sept 19 - Aug 20 (2).xlsx]Year Group Need'!$H$4:$H$7</c:f>
              <c:numCache>
                <c:formatCode>0.00;[Red]0.00</c:formatCode>
                <c:ptCount val="4"/>
                <c:pt idx="0">
                  <c:v>3925.7410461088216</c:v>
                </c:pt>
                <c:pt idx="1">
                  <c:v>11377.36624573812</c:v>
                </c:pt>
                <c:pt idx="2">
                  <c:v>20136.995406678652</c:v>
                </c:pt>
                <c:pt idx="3">
                  <c:v>1831.9</c:v>
                </c:pt>
              </c:numCache>
            </c:numRef>
          </c:val>
          <c:extLst>
            <c:ext xmlns:c16="http://schemas.microsoft.com/office/drawing/2014/chart" uri="{C3380CC4-5D6E-409C-BE32-E72D297353CC}">
              <c16:uniqueId val="{00000008-AF9D-4884-8839-99939C52282E}"/>
            </c:ext>
          </c:extLst>
        </c:ser>
        <c:dLbls>
          <c:dLblPos val="ctr"/>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AF9D-4884-8839-99939C52282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AF9D-4884-8839-99939C52282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AF9D-4884-8839-99939C52282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AF9D-4884-8839-99939C52282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uri="{CE6537A1-D6FC-4f65-9D91-7224C49458BB}"/>
                  </c:extLst>
                </c:dLbls>
                <c:cat>
                  <c:strRef>
                    <c:extLst>
                      <c:ext uri="{02D57815-91ED-43cb-92C2-25804820EDAC}">
                        <c15:formulaRef>
                          <c15:sqref>'[Costings Allocation Sept 19 - Aug 20 (2).xlsx]Year Group Need'!$F$4:$F$7</c15:sqref>
                        </c15:formulaRef>
                      </c:ext>
                    </c:extLst>
                    <c:strCache>
                      <c:ptCount val="4"/>
                      <c:pt idx="0">
                        <c:v>Physical</c:v>
                      </c:pt>
                      <c:pt idx="1">
                        <c:v>Academic</c:v>
                      </c:pt>
                      <c:pt idx="2">
                        <c:v>Personal, Social &amp; Emotional</c:v>
                      </c:pt>
                      <c:pt idx="3">
                        <c:v>Enrichment</c:v>
                      </c:pt>
                    </c:strCache>
                  </c:strRef>
                </c:cat>
                <c:val>
                  <c:numRef>
                    <c:extLst>
                      <c:ext uri="{02D57815-91ED-43cb-92C2-25804820EDAC}">
                        <c15:formulaRef>
                          <c15:sqref>'[Costings Allocation Sept 19 - Aug 20 (2).xlsx]Year Group Need'!$G$4:$G$7</c15:sqref>
                        </c15:formulaRef>
                      </c:ext>
                    </c:extLst>
                    <c:numCache>
                      <c:formatCode>General</c:formatCode>
                      <c:ptCount val="4"/>
                    </c:numCache>
                  </c:numRef>
                </c:val>
                <c:extLst>
                  <c:ext xmlns:c16="http://schemas.microsoft.com/office/drawing/2014/chart" uri="{C3380CC4-5D6E-409C-BE32-E72D297353CC}">
                    <c16:uniqueId val="{00000011-AF9D-4884-8839-99939C52282E}"/>
                  </c:ext>
                </c:extLst>
              </c15:ser>
            </c15:filteredPieSeries>
          </c:ext>
        </c:extLst>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48F0-3E6C-49CE-82B7-202ED117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4869</Words>
  <Characters>27756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Fryer</dc:creator>
  <cp:keywords/>
  <dc:description/>
  <cp:lastModifiedBy>Nina Williamson</cp:lastModifiedBy>
  <cp:revision>2</cp:revision>
  <cp:lastPrinted>2018-11-16T08:18:00Z</cp:lastPrinted>
  <dcterms:created xsi:type="dcterms:W3CDTF">2020-11-16T15:49:00Z</dcterms:created>
  <dcterms:modified xsi:type="dcterms:W3CDTF">2020-11-16T15:49:00Z</dcterms:modified>
</cp:coreProperties>
</file>