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Pr="001906E4" w:rsidRDefault="00DE081E" w:rsidP="00DE081E">
      <w:pPr>
        <w:rPr>
          <w:rFonts w:cstheme="minorHAnsi"/>
          <w:b/>
          <w:color w:val="000066"/>
        </w:rPr>
      </w:pPr>
      <w:bookmarkStart w:id="0" w:name="_GoBack"/>
      <w:bookmarkEnd w:id="0"/>
      <w:r>
        <w:rPr>
          <w:rFonts w:ascii="Verdana" w:hAnsi="Verdana"/>
          <w:noProof/>
          <w:sz w:val="18"/>
          <w:szCs w:val="18"/>
          <w:lang w:eastAsia="en-GB"/>
        </w:rPr>
        <w:drawing>
          <wp:inline distT="0" distB="0" distL="0" distR="0" wp14:anchorId="1E797232" wp14:editId="341EAAED">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rsidR="00DE081E" w:rsidRDefault="00DE081E" w:rsidP="00DE081E"/>
    <w:p w:rsidR="00DE081E" w:rsidRDefault="00DE081E" w:rsidP="00DE081E">
      <w:pPr>
        <w:jc w:val="center"/>
      </w:pPr>
      <w:r>
        <w:t>Tutshill Church of England Primary School</w:t>
      </w:r>
    </w:p>
    <w:p w:rsidR="00DE081E" w:rsidRDefault="00DE081E" w:rsidP="00DE081E">
      <w:pPr>
        <w:jc w:val="center"/>
      </w:pPr>
      <w:r>
        <w:t>F</w:t>
      </w:r>
      <w:r w:rsidR="00C941B2">
        <w:t xml:space="preserve">GB meeting </w:t>
      </w:r>
    </w:p>
    <w:p w:rsidR="00DE081E" w:rsidRDefault="00C941B2" w:rsidP="00DE081E">
      <w:pPr>
        <w:jc w:val="center"/>
      </w:pPr>
      <w:r>
        <w:t>G</w:t>
      </w:r>
      <w:r w:rsidR="006D2926">
        <w:t>3</w:t>
      </w:r>
      <w:r w:rsidR="00576E57">
        <w:t xml:space="preserve"> </w:t>
      </w:r>
      <w:r w:rsidR="00DE081E">
        <w:t xml:space="preserve">meeting </w:t>
      </w:r>
      <w:r w:rsidR="006D2926">
        <w:t>10</w:t>
      </w:r>
      <w:r w:rsidR="006D2926" w:rsidRPr="006D2926">
        <w:rPr>
          <w:vertAlign w:val="superscript"/>
        </w:rPr>
        <w:t>th</w:t>
      </w:r>
      <w:r w:rsidR="006D2926">
        <w:t xml:space="preserve"> January </w:t>
      </w:r>
      <w:r w:rsidR="005E1DF8">
        <w:t>201</w:t>
      </w:r>
      <w:r w:rsidR="006D2926">
        <w:t>9</w:t>
      </w:r>
    </w:p>
    <w:p w:rsidR="00DE081E" w:rsidRDefault="0076479A" w:rsidP="00DE081E">
      <w:pPr>
        <w:jc w:val="center"/>
      </w:pPr>
      <w:r>
        <w:t xml:space="preserve"> </w:t>
      </w:r>
      <w:r w:rsidR="006D2926">
        <w:t>4</w:t>
      </w:r>
      <w:r>
        <w:t>:</w:t>
      </w:r>
      <w:r w:rsidR="006D2926">
        <w:t>3</w:t>
      </w:r>
      <w:r>
        <w:t>0</w:t>
      </w:r>
      <w:r w:rsidR="005E1DF8">
        <w:t>p</w:t>
      </w:r>
      <w:r>
        <w:t>m</w:t>
      </w:r>
      <w:r w:rsidR="00576E57">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C941B2" w:rsidRDefault="00C941B2" w:rsidP="00DE081E">
            <w:pPr>
              <w:jc w:val="center"/>
            </w:pPr>
            <w:r>
              <w:t>Marion Evans (ME) Vice Chair</w:t>
            </w:r>
          </w:p>
          <w:p w:rsidR="0076479A" w:rsidRDefault="0076479A" w:rsidP="00DE081E">
            <w:pPr>
              <w:jc w:val="center"/>
            </w:pPr>
            <w:r>
              <w:t>Kath</w:t>
            </w:r>
            <w:r w:rsidR="005D7B78">
              <w:t>arine</w:t>
            </w:r>
            <w:r>
              <w:t xml:space="preserve"> Clarke (KC)</w:t>
            </w:r>
          </w:p>
          <w:p w:rsidR="00576E57" w:rsidRDefault="00576E57" w:rsidP="00576E57">
            <w:pPr>
              <w:jc w:val="center"/>
            </w:pPr>
            <w:r>
              <w:t>Surraya Rowe (SR)</w:t>
            </w:r>
          </w:p>
          <w:p w:rsidR="00576E57" w:rsidRDefault="00576E57" w:rsidP="00576E57">
            <w:pPr>
              <w:jc w:val="center"/>
            </w:pPr>
            <w:r>
              <w:t>Vicar David Treharne (DT)</w:t>
            </w:r>
          </w:p>
          <w:p w:rsidR="00576E57" w:rsidRDefault="00576E57" w:rsidP="00DE081E">
            <w:pPr>
              <w:jc w:val="center"/>
            </w:pPr>
            <w:r>
              <w:t>James Bradbury (JB)</w:t>
            </w:r>
          </w:p>
          <w:p w:rsidR="00F10812" w:rsidRDefault="00F10812" w:rsidP="00F10812">
            <w:pPr>
              <w:jc w:val="center"/>
            </w:pPr>
            <w:r>
              <w:t>Natalie Fryer (NF)</w:t>
            </w:r>
          </w:p>
          <w:p w:rsidR="00576E57" w:rsidRDefault="00576E57" w:rsidP="00576E57">
            <w:pPr>
              <w:jc w:val="center"/>
            </w:pPr>
            <w:r>
              <w:t>Amanda Cooper (AC)</w:t>
            </w:r>
          </w:p>
          <w:p w:rsidR="00B66716" w:rsidRDefault="00B66716" w:rsidP="00576E57">
            <w:pPr>
              <w:jc w:val="center"/>
            </w:pPr>
            <w:r>
              <w:t>Lisa Hebborn (LB)</w:t>
            </w:r>
          </w:p>
          <w:p w:rsidR="007F50B6" w:rsidRDefault="007F50B6" w:rsidP="00576E57">
            <w:pPr>
              <w:jc w:val="center"/>
            </w:pPr>
            <w:r w:rsidRPr="00DE1C2E">
              <w:t>Ab</w:t>
            </w:r>
            <w:r w:rsidR="00904285" w:rsidRPr="00DE1C2E">
              <w:t>i Ryder</w:t>
            </w:r>
            <w:r w:rsidRPr="00DE1C2E">
              <w:t>……</w:t>
            </w:r>
            <w:proofErr w:type="gramStart"/>
            <w:r w:rsidRPr="00DE1C2E">
              <w:t>….(</w:t>
            </w:r>
            <w:proofErr w:type="gramEnd"/>
            <w:r w:rsidRPr="00DE1C2E">
              <w:t>A</w:t>
            </w:r>
            <w:r w:rsidR="00904285" w:rsidRPr="00DE1C2E">
              <w:t>R</w:t>
            </w:r>
            <w:r w:rsidRPr="00DE1C2E">
              <w:t xml:space="preserve"> )</w:t>
            </w:r>
          </w:p>
          <w:p w:rsidR="00576E57" w:rsidRDefault="00576E57" w:rsidP="00F10812">
            <w:pPr>
              <w:jc w:val="center"/>
            </w:pPr>
          </w:p>
          <w:p w:rsidR="00DE081E" w:rsidRDefault="00DE081E" w:rsidP="00576E57">
            <w:pPr>
              <w:jc w:val="center"/>
            </w:pPr>
          </w:p>
        </w:tc>
        <w:tc>
          <w:tcPr>
            <w:tcW w:w="3005" w:type="dxa"/>
          </w:tcPr>
          <w:p w:rsidR="00F25F36" w:rsidRDefault="00F25F36" w:rsidP="00F25F36">
            <w:pPr>
              <w:jc w:val="center"/>
            </w:pPr>
            <w:r>
              <w:t>Robin Riordan (RR) Chair</w:t>
            </w:r>
          </w:p>
          <w:p w:rsidR="00DE081E" w:rsidRDefault="00DE081E" w:rsidP="00DE081E">
            <w:pPr>
              <w:jc w:val="center"/>
            </w:pPr>
          </w:p>
          <w:p w:rsidR="0076479A" w:rsidRDefault="0076479A" w:rsidP="00576E57">
            <w:pPr>
              <w:jc w:val="center"/>
            </w:pPr>
          </w:p>
        </w:tc>
        <w:tc>
          <w:tcPr>
            <w:tcW w:w="3006" w:type="dxa"/>
          </w:tcPr>
          <w:p w:rsidR="00DE081E" w:rsidRDefault="00DE081E" w:rsidP="00DE081E">
            <w:pPr>
              <w:jc w:val="center"/>
            </w:pPr>
          </w:p>
        </w:tc>
      </w:tr>
      <w:tr w:rsidR="00F25F36" w:rsidTr="008547ED">
        <w:tc>
          <w:tcPr>
            <w:tcW w:w="9016" w:type="dxa"/>
            <w:gridSpan w:val="3"/>
          </w:tcPr>
          <w:p w:rsidR="00F25F36" w:rsidRDefault="00F25F36" w:rsidP="00F25F36">
            <w:r>
              <w:t>SR will be late joining the meeting</w:t>
            </w:r>
          </w:p>
          <w:p w:rsidR="00F25F36" w:rsidRDefault="00F25F36" w:rsidP="00F25F36">
            <w:r>
              <w:t>ME will Chair the meeting in RR absence</w:t>
            </w:r>
          </w:p>
        </w:tc>
      </w:tr>
      <w:tr w:rsidR="00576E57" w:rsidTr="001936A1">
        <w:tc>
          <w:tcPr>
            <w:tcW w:w="9016" w:type="dxa"/>
            <w:gridSpan w:val="3"/>
          </w:tcPr>
          <w:p w:rsidR="00576E57" w:rsidRDefault="00576E57" w:rsidP="00576E57">
            <w:r>
              <w:t>Also attending Karen Beard (KB) Clerk</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Pr>
        <w:sectPr w:rsidR="0076479A">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589"/>
        <w:tblW w:w="15021" w:type="dxa"/>
        <w:tblLook w:val="04A0" w:firstRow="1" w:lastRow="0" w:firstColumn="1" w:lastColumn="0" w:noHBand="0" w:noVBand="1"/>
      </w:tblPr>
      <w:tblGrid>
        <w:gridCol w:w="1837"/>
        <w:gridCol w:w="5247"/>
        <w:gridCol w:w="1522"/>
        <w:gridCol w:w="1695"/>
        <w:gridCol w:w="4720"/>
      </w:tblGrid>
      <w:tr w:rsidR="00F25F36" w:rsidRPr="00FB2503" w:rsidTr="00F25F36">
        <w:tc>
          <w:tcPr>
            <w:tcW w:w="1837" w:type="dxa"/>
          </w:tcPr>
          <w:p w:rsidR="00F25F36" w:rsidRPr="00FB2503" w:rsidRDefault="00F25F36" w:rsidP="00F25F36">
            <w:pPr>
              <w:rPr>
                <w:rFonts w:cstheme="minorHAnsi"/>
                <w:b/>
              </w:rPr>
            </w:pPr>
            <w:r w:rsidRPr="00FB2503">
              <w:rPr>
                <w:rFonts w:cstheme="minorHAnsi"/>
                <w:b/>
              </w:rPr>
              <w:lastRenderedPageBreak/>
              <w:t>Item no</w:t>
            </w:r>
          </w:p>
        </w:tc>
        <w:tc>
          <w:tcPr>
            <w:tcW w:w="5247" w:type="dxa"/>
          </w:tcPr>
          <w:p w:rsidR="00F25F36" w:rsidRPr="00FB2503" w:rsidRDefault="00F25F36" w:rsidP="00F25F36">
            <w:pPr>
              <w:rPr>
                <w:rFonts w:cstheme="minorHAnsi"/>
                <w:b/>
              </w:rPr>
            </w:pPr>
            <w:r w:rsidRPr="00FB2503">
              <w:rPr>
                <w:rFonts w:cstheme="minorHAnsi"/>
                <w:b/>
              </w:rPr>
              <w:t>Subject</w:t>
            </w:r>
          </w:p>
        </w:tc>
        <w:tc>
          <w:tcPr>
            <w:tcW w:w="1522" w:type="dxa"/>
          </w:tcPr>
          <w:p w:rsidR="00F25F36" w:rsidRPr="00FB2503" w:rsidRDefault="00F25F36" w:rsidP="00F25F36">
            <w:pPr>
              <w:rPr>
                <w:rFonts w:cstheme="minorHAnsi"/>
                <w:b/>
              </w:rPr>
            </w:pPr>
            <w:r w:rsidRPr="00FB2503">
              <w:rPr>
                <w:rFonts w:cstheme="minorHAnsi"/>
                <w:b/>
              </w:rPr>
              <w:t>Time required</w:t>
            </w:r>
          </w:p>
        </w:tc>
        <w:tc>
          <w:tcPr>
            <w:tcW w:w="1695" w:type="dxa"/>
          </w:tcPr>
          <w:p w:rsidR="00F25F36" w:rsidRPr="00FB2503" w:rsidRDefault="00F25F36" w:rsidP="00F25F36">
            <w:pPr>
              <w:rPr>
                <w:rFonts w:cstheme="minorHAnsi"/>
                <w:b/>
              </w:rPr>
            </w:pPr>
            <w:r w:rsidRPr="00FB2503">
              <w:rPr>
                <w:rFonts w:cstheme="minorHAnsi"/>
                <w:b/>
              </w:rPr>
              <w:t>Key input from</w:t>
            </w:r>
          </w:p>
        </w:tc>
        <w:tc>
          <w:tcPr>
            <w:tcW w:w="4720" w:type="dxa"/>
          </w:tcPr>
          <w:p w:rsidR="00F25F36" w:rsidRPr="00FB2503" w:rsidRDefault="00F25F36" w:rsidP="00F25F36">
            <w:pPr>
              <w:rPr>
                <w:rFonts w:cstheme="minorHAnsi"/>
                <w:b/>
              </w:rPr>
            </w:pPr>
            <w:r w:rsidRPr="00FB2503">
              <w:rPr>
                <w:rFonts w:cstheme="minorHAnsi"/>
                <w:b/>
              </w:rPr>
              <w:t>Purpose</w:t>
            </w:r>
          </w:p>
        </w:tc>
      </w:tr>
      <w:tr w:rsidR="00F25F36" w:rsidRPr="00FB2503" w:rsidTr="00F25F36">
        <w:tc>
          <w:tcPr>
            <w:tcW w:w="1837" w:type="dxa"/>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 xml:space="preserve">Opening Prayer </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sidRPr="00FB2503">
              <w:rPr>
                <w:rFonts w:cstheme="minorHAnsi"/>
              </w:rPr>
              <w:t>DT</w:t>
            </w:r>
          </w:p>
        </w:tc>
        <w:tc>
          <w:tcPr>
            <w:tcW w:w="4720" w:type="dxa"/>
          </w:tcPr>
          <w:p w:rsidR="00F25F36" w:rsidRPr="00FB2503" w:rsidRDefault="00F25F36" w:rsidP="00F25F36">
            <w:pPr>
              <w:rPr>
                <w:rFonts w:cstheme="minorHAnsi"/>
              </w:rPr>
            </w:pPr>
          </w:p>
        </w:tc>
      </w:tr>
      <w:tr w:rsidR="00F25F36" w:rsidRPr="00FB2503" w:rsidTr="00F25F36">
        <w:tc>
          <w:tcPr>
            <w:tcW w:w="1837" w:type="dxa"/>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Welcome and Apologies for Absence</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Pr>
          <w:p w:rsidR="00F25F36" w:rsidRPr="00FB2503" w:rsidRDefault="00F25F36" w:rsidP="00F25F36">
            <w:pPr>
              <w:rPr>
                <w:rFonts w:cstheme="minorHAnsi"/>
              </w:rPr>
            </w:pPr>
          </w:p>
        </w:tc>
      </w:tr>
      <w:tr w:rsidR="00F25F36" w:rsidRPr="00FB2503" w:rsidTr="00F25F36">
        <w:tc>
          <w:tcPr>
            <w:tcW w:w="1837" w:type="dxa"/>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Pr>
                <w:rFonts w:cstheme="minorHAnsi"/>
                <w:b/>
              </w:rPr>
              <w:t>Declaration of Interest</w:t>
            </w:r>
          </w:p>
        </w:tc>
        <w:tc>
          <w:tcPr>
            <w:tcW w:w="1522" w:type="dxa"/>
          </w:tcPr>
          <w:p w:rsidR="00F25F36" w:rsidRPr="00FB2503" w:rsidRDefault="00F25F36" w:rsidP="00F25F36">
            <w:pPr>
              <w:rPr>
                <w:rFonts w:cstheme="minorHAnsi"/>
              </w:rPr>
            </w:pPr>
            <w:r>
              <w:rPr>
                <w:rFonts w:cstheme="minorHAnsi"/>
              </w:rPr>
              <w:t>2 mins</w:t>
            </w:r>
          </w:p>
        </w:tc>
        <w:tc>
          <w:tcPr>
            <w:tcW w:w="1695" w:type="dxa"/>
          </w:tcPr>
          <w:p w:rsidR="00F25F36" w:rsidRPr="00FB2503" w:rsidRDefault="00F25F36" w:rsidP="00F25F36">
            <w:pPr>
              <w:rPr>
                <w:rFonts w:cstheme="minorHAnsi"/>
              </w:rPr>
            </w:pPr>
            <w:r>
              <w:rPr>
                <w:rFonts w:cstheme="minorHAnsi"/>
              </w:rPr>
              <w:t>All</w:t>
            </w:r>
          </w:p>
        </w:tc>
        <w:tc>
          <w:tcPr>
            <w:tcW w:w="4720" w:type="dxa"/>
          </w:tcPr>
          <w:p w:rsidR="00F25F36" w:rsidRPr="00FB2503" w:rsidRDefault="00F25F36" w:rsidP="00F25F36">
            <w:pPr>
              <w:rPr>
                <w:rFonts w:cstheme="minorHAnsi"/>
              </w:rPr>
            </w:pPr>
          </w:p>
        </w:tc>
      </w:tr>
      <w:tr w:rsidR="00F25F36" w:rsidRPr="00FB2503" w:rsidTr="00F25F36">
        <w:tc>
          <w:tcPr>
            <w:tcW w:w="1837" w:type="dxa"/>
            <w:tcBorders>
              <w:bottom w:val="nil"/>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To agree items of Any Other Business previously notified</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Borders>
              <w:bottom w:val="nil"/>
            </w:tcBorders>
          </w:tcPr>
          <w:p w:rsidR="00F25F36" w:rsidRPr="00FB2503" w:rsidRDefault="00F25F36" w:rsidP="00F25F36">
            <w:pPr>
              <w:rPr>
                <w:rFonts w:cstheme="minorHAnsi"/>
              </w:rPr>
            </w:pPr>
          </w:p>
        </w:tc>
      </w:tr>
      <w:tr w:rsidR="00F25F36" w:rsidRPr="00FB2503" w:rsidTr="00F25F36">
        <w:tc>
          <w:tcPr>
            <w:tcW w:w="1837" w:type="dxa"/>
            <w:tcBorders>
              <w:bottom w:val="nil"/>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Minutes of Last Meeting</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Borders>
              <w:bottom w:val="nil"/>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Matters Arising from Minutes</w:t>
            </w:r>
          </w:p>
        </w:tc>
        <w:tc>
          <w:tcPr>
            <w:tcW w:w="1522" w:type="dxa"/>
          </w:tcPr>
          <w:p w:rsidR="00F25F36" w:rsidRPr="00FB2503" w:rsidRDefault="00F25F36" w:rsidP="00F25F36">
            <w:pPr>
              <w:rPr>
                <w:rFonts w:cstheme="minorHAnsi"/>
              </w:rPr>
            </w:pPr>
            <w:r w:rsidRPr="00FB2503">
              <w:rPr>
                <w:rFonts w:cstheme="minorHAnsi"/>
              </w:rPr>
              <w:t>10 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Annual Governors Reports</w:t>
            </w:r>
          </w:p>
        </w:tc>
        <w:tc>
          <w:tcPr>
            <w:tcW w:w="1522" w:type="dxa"/>
          </w:tcPr>
          <w:p w:rsidR="00F25F36" w:rsidRPr="00FB2503" w:rsidRDefault="00F25F36" w:rsidP="00F25F36">
            <w:pPr>
              <w:rPr>
                <w:rFonts w:cstheme="minorHAnsi"/>
              </w:rPr>
            </w:pPr>
            <w:r w:rsidRPr="00FB2503">
              <w:rPr>
                <w:rFonts w:cstheme="minorHAnsi"/>
              </w:rPr>
              <w:t>10 mins</w:t>
            </w:r>
          </w:p>
        </w:tc>
        <w:tc>
          <w:tcPr>
            <w:tcW w:w="1695" w:type="dxa"/>
          </w:tcPr>
          <w:p w:rsidR="00F25F36" w:rsidRPr="00FB2503" w:rsidRDefault="00F25F36" w:rsidP="00F25F36">
            <w:pPr>
              <w:rPr>
                <w:rFonts w:cstheme="minorHAnsi"/>
              </w:rPr>
            </w:pPr>
            <w:r w:rsidRPr="00FB2503">
              <w:rPr>
                <w:rFonts w:cstheme="minorHAnsi"/>
              </w:rPr>
              <w:t>Chair/HT</w:t>
            </w:r>
          </w:p>
        </w:tc>
        <w:tc>
          <w:tcPr>
            <w:tcW w:w="4720" w:type="dxa"/>
            <w:tcBorders>
              <w:top w:val="single" w:sz="4" w:space="0" w:color="auto"/>
              <w:bottom w:val="single" w:sz="4" w:space="0" w:color="auto"/>
            </w:tcBorders>
          </w:tcPr>
          <w:p w:rsidR="00F25F36" w:rsidRPr="00FB2503" w:rsidRDefault="00F25F36" w:rsidP="00F25F36">
            <w:pPr>
              <w:rPr>
                <w:rFonts w:cstheme="minorHAnsi"/>
              </w:rPr>
            </w:pPr>
            <w:r>
              <w:rPr>
                <w:rFonts w:cstheme="minorHAnsi"/>
              </w:rPr>
              <w:t xml:space="preserve">Update on where we are. Possibly spend time finalising wording? </w:t>
            </w:r>
          </w:p>
        </w:tc>
      </w:tr>
      <w:tr w:rsidR="00F25F36" w:rsidRPr="00FB2503" w:rsidTr="00F25F36">
        <w:trPr>
          <w:trHeight w:val="285"/>
        </w:trPr>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Default="00F25F36" w:rsidP="00F25F36">
            <w:pPr>
              <w:rPr>
                <w:rFonts w:cstheme="minorHAnsi"/>
                <w:b/>
              </w:rPr>
            </w:pPr>
            <w:r w:rsidRPr="00FB2503">
              <w:rPr>
                <w:rFonts w:cstheme="minorHAnsi"/>
                <w:b/>
              </w:rPr>
              <w:t xml:space="preserve">School </w:t>
            </w:r>
            <w:r>
              <w:rPr>
                <w:rFonts w:cstheme="minorHAnsi"/>
                <w:b/>
              </w:rPr>
              <w:t>Improvement</w:t>
            </w:r>
          </w:p>
          <w:p w:rsidR="00F25F36" w:rsidRPr="00FB2503" w:rsidRDefault="00F25F36" w:rsidP="00F25F36">
            <w:pPr>
              <w:rPr>
                <w:rFonts w:cstheme="minorHAnsi"/>
                <w:b/>
              </w:rPr>
            </w:pPr>
            <w:r>
              <w:rPr>
                <w:rFonts w:cstheme="minorHAnsi"/>
                <w:b/>
              </w:rPr>
              <w:t>SEF</w:t>
            </w:r>
          </w:p>
        </w:tc>
        <w:tc>
          <w:tcPr>
            <w:tcW w:w="1522" w:type="dxa"/>
          </w:tcPr>
          <w:p w:rsidR="00F25F36" w:rsidRPr="00FB2503" w:rsidRDefault="00F25F36" w:rsidP="00F25F36">
            <w:pPr>
              <w:rPr>
                <w:rFonts w:cstheme="minorHAnsi"/>
              </w:rPr>
            </w:pPr>
            <w:r w:rsidRPr="00FB2503">
              <w:rPr>
                <w:rFonts w:cstheme="minorHAnsi"/>
              </w:rPr>
              <w:t>10 mins</w:t>
            </w:r>
          </w:p>
        </w:tc>
        <w:tc>
          <w:tcPr>
            <w:tcW w:w="1695" w:type="dxa"/>
          </w:tcPr>
          <w:p w:rsidR="00F25F36" w:rsidRPr="00FB2503" w:rsidRDefault="00F25F36" w:rsidP="00F25F36">
            <w:pPr>
              <w:rPr>
                <w:rFonts w:cstheme="minorHAnsi"/>
              </w:rPr>
            </w:pPr>
            <w:r>
              <w:rPr>
                <w:rFonts w:cstheme="minorHAnsi"/>
              </w:rPr>
              <w:t>JL</w:t>
            </w:r>
          </w:p>
        </w:tc>
        <w:tc>
          <w:tcPr>
            <w:tcW w:w="4720" w:type="dxa"/>
            <w:tcBorders>
              <w:top w:val="single" w:sz="4" w:space="0" w:color="auto"/>
              <w:bottom w:val="single" w:sz="4" w:space="0" w:color="auto"/>
            </w:tcBorders>
          </w:tcPr>
          <w:p w:rsidR="00F25F36" w:rsidRPr="00FB2503" w:rsidRDefault="00F25F36" w:rsidP="00F25F36">
            <w:pPr>
              <w:rPr>
                <w:rFonts w:cstheme="minorHAnsi"/>
              </w:rPr>
            </w:pPr>
            <w:r>
              <w:rPr>
                <w:rFonts w:cstheme="minorHAnsi"/>
              </w:rPr>
              <w:t>Update on schools position</w:t>
            </w:r>
          </w:p>
        </w:tc>
      </w:tr>
      <w:tr w:rsidR="00F25F36" w:rsidRPr="00FB2503" w:rsidTr="00F25F36">
        <w:trPr>
          <w:trHeight w:val="285"/>
        </w:trPr>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Pr>
                <w:rFonts w:cstheme="minorHAnsi"/>
                <w:b/>
              </w:rPr>
              <w:t>Ofsted</w:t>
            </w:r>
          </w:p>
        </w:tc>
        <w:tc>
          <w:tcPr>
            <w:tcW w:w="1522" w:type="dxa"/>
          </w:tcPr>
          <w:p w:rsidR="00F25F36" w:rsidRPr="00FB2503" w:rsidRDefault="00F25F36" w:rsidP="00F25F36">
            <w:pPr>
              <w:rPr>
                <w:rFonts w:cstheme="minorHAnsi"/>
              </w:rPr>
            </w:pPr>
            <w:r>
              <w:rPr>
                <w:rFonts w:cstheme="minorHAnsi"/>
              </w:rPr>
              <w:t>5 mins</w:t>
            </w:r>
          </w:p>
        </w:tc>
        <w:tc>
          <w:tcPr>
            <w:tcW w:w="1695" w:type="dxa"/>
          </w:tcPr>
          <w:p w:rsidR="00F25F36" w:rsidRDefault="00F25F36" w:rsidP="00F25F36">
            <w:pPr>
              <w:rPr>
                <w:rFonts w:cstheme="minorHAnsi"/>
              </w:rPr>
            </w:pPr>
            <w:r>
              <w:rPr>
                <w:rFonts w:cstheme="minorHAnsi"/>
              </w:rPr>
              <w:t>JL</w:t>
            </w:r>
          </w:p>
        </w:tc>
        <w:tc>
          <w:tcPr>
            <w:tcW w:w="4720" w:type="dxa"/>
            <w:tcBorders>
              <w:top w:val="single" w:sz="4" w:space="0" w:color="auto"/>
              <w:bottom w:val="single" w:sz="4" w:space="0" w:color="auto"/>
            </w:tcBorders>
          </w:tcPr>
          <w:p w:rsidR="00F25F36" w:rsidRDefault="00F25F36" w:rsidP="00F25F36">
            <w:pPr>
              <w:rPr>
                <w:rFonts w:cstheme="minorHAnsi"/>
              </w:rPr>
            </w:pPr>
            <w:r>
              <w:rPr>
                <w:rFonts w:cstheme="minorHAnsi"/>
              </w:rPr>
              <w:t>Local picture</w:t>
            </w:r>
          </w:p>
        </w:tc>
      </w:tr>
      <w:tr w:rsidR="00F25F36" w:rsidRPr="00FB2503" w:rsidTr="00F25F36">
        <w:trPr>
          <w:trHeight w:val="285"/>
        </w:trPr>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Pr>
                <w:rFonts w:cstheme="minorHAnsi"/>
                <w:b/>
              </w:rPr>
              <w:t>Heads support to schools</w:t>
            </w:r>
          </w:p>
        </w:tc>
        <w:tc>
          <w:tcPr>
            <w:tcW w:w="1522" w:type="dxa"/>
          </w:tcPr>
          <w:p w:rsidR="00F25F36" w:rsidRPr="00FB2503" w:rsidRDefault="00F25F36" w:rsidP="00F25F36">
            <w:pPr>
              <w:rPr>
                <w:rFonts w:cstheme="minorHAnsi"/>
              </w:rPr>
            </w:pPr>
            <w:r>
              <w:rPr>
                <w:rFonts w:cstheme="minorHAnsi"/>
              </w:rPr>
              <w:t xml:space="preserve">10 </w:t>
            </w:r>
          </w:p>
        </w:tc>
        <w:tc>
          <w:tcPr>
            <w:tcW w:w="1695" w:type="dxa"/>
          </w:tcPr>
          <w:p w:rsidR="00F25F36" w:rsidRDefault="00F25F36" w:rsidP="00F25F36">
            <w:pPr>
              <w:rPr>
                <w:rFonts w:cstheme="minorHAnsi"/>
              </w:rPr>
            </w:pPr>
            <w:r>
              <w:rPr>
                <w:rFonts w:cstheme="minorHAnsi"/>
              </w:rPr>
              <w:t>JL</w:t>
            </w:r>
          </w:p>
        </w:tc>
        <w:tc>
          <w:tcPr>
            <w:tcW w:w="4720" w:type="dxa"/>
            <w:tcBorders>
              <w:top w:val="single" w:sz="4" w:space="0" w:color="auto"/>
              <w:bottom w:val="single" w:sz="4" w:space="0" w:color="auto"/>
            </w:tcBorders>
          </w:tcPr>
          <w:p w:rsidR="00F25F36" w:rsidRPr="00FB2503" w:rsidRDefault="00F25F36" w:rsidP="00F25F36">
            <w:pPr>
              <w:rPr>
                <w:rFonts w:cstheme="minorHAnsi"/>
              </w:rPr>
            </w:pPr>
            <w:r>
              <w:rPr>
                <w:rFonts w:cstheme="minorHAnsi"/>
              </w:rPr>
              <w:t xml:space="preserve">Informing </w:t>
            </w:r>
            <w:proofErr w:type="spellStart"/>
            <w:r>
              <w:rPr>
                <w:rFonts w:cstheme="minorHAnsi"/>
              </w:rPr>
              <w:t>Govs</w:t>
            </w:r>
            <w:proofErr w:type="spellEnd"/>
            <w:r>
              <w:rPr>
                <w:rFonts w:cstheme="minorHAnsi"/>
              </w:rPr>
              <w:t xml:space="preserve"> of request to work with another school</w:t>
            </w:r>
          </w:p>
        </w:tc>
      </w:tr>
      <w:tr w:rsidR="00F25F36" w:rsidRPr="00FB2503" w:rsidTr="00F25F36">
        <w:tc>
          <w:tcPr>
            <w:tcW w:w="1837" w:type="dxa"/>
            <w:tcBorders>
              <w:top w:val="single" w:sz="4" w:space="0" w:color="auto"/>
              <w:bottom w:val="nil"/>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Governors Visit</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Pr>
                <w:rFonts w:cstheme="minorHAnsi"/>
              </w:rPr>
              <w:t>All</w:t>
            </w:r>
          </w:p>
        </w:tc>
        <w:tc>
          <w:tcPr>
            <w:tcW w:w="4720" w:type="dxa"/>
            <w:tcBorders>
              <w:top w:val="single" w:sz="4" w:space="0" w:color="auto"/>
              <w:bottom w:val="nil"/>
            </w:tcBorders>
          </w:tcPr>
          <w:p w:rsidR="00F25F36" w:rsidRDefault="00F25F36" w:rsidP="00F25F36">
            <w:pPr>
              <w:rPr>
                <w:rFonts w:cstheme="minorHAnsi"/>
              </w:rPr>
            </w:pPr>
            <w:r>
              <w:rPr>
                <w:rFonts w:cstheme="minorHAnsi"/>
              </w:rPr>
              <w:t xml:space="preserve">Have </w:t>
            </w:r>
            <w:proofErr w:type="spellStart"/>
            <w:r>
              <w:rPr>
                <w:rFonts w:cstheme="minorHAnsi"/>
              </w:rPr>
              <w:t>Govs</w:t>
            </w:r>
            <w:proofErr w:type="spellEnd"/>
            <w:r>
              <w:rPr>
                <w:rFonts w:cstheme="minorHAnsi"/>
              </w:rPr>
              <w:t xml:space="preserve"> made arrangements to meet with staff?</w:t>
            </w:r>
          </w:p>
          <w:p w:rsidR="00F25F36" w:rsidRPr="00FB2503" w:rsidRDefault="00F25F36" w:rsidP="00F25F36">
            <w:pPr>
              <w:rPr>
                <w:rFonts w:cstheme="minorHAnsi"/>
              </w:rPr>
            </w:pPr>
            <w:r>
              <w:rPr>
                <w:rFonts w:cstheme="minorHAnsi"/>
              </w:rPr>
              <w:t>Do we have an English link Gov?</w:t>
            </w: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Safeguarding</w:t>
            </w:r>
          </w:p>
        </w:tc>
        <w:tc>
          <w:tcPr>
            <w:tcW w:w="1522" w:type="dxa"/>
          </w:tcPr>
          <w:p w:rsidR="00F25F36" w:rsidRPr="00FB2503" w:rsidRDefault="00F25F36" w:rsidP="00F25F36">
            <w:pPr>
              <w:rPr>
                <w:rFonts w:cstheme="minorHAnsi"/>
              </w:rPr>
            </w:pPr>
            <w:r>
              <w:rPr>
                <w:rFonts w:cstheme="minorHAnsi"/>
              </w:rPr>
              <w:t xml:space="preserve">10 </w:t>
            </w:r>
            <w:r w:rsidRPr="00FB2503">
              <w:rPr>
                <w:rFonts w:cstheme="minorHAnsi"/>
              </w:rPr>
              <w:t>mins</w:t>
            </w:r>
          </w:p>
        </w:tc>
        <w:tc>
          <w:tcPr>
            <w:tcW w:w="1695" w:type="dxa"/>
          </w:tcPr>
          <w:p w:rsidR="00F25F36" w:rsidRPr="00FB2503" w:rsidRDefault="00F25F36" w:rsidP="00F25F36">
            <w:pPr>
              <w:rPr>
                <w:rFonts w:cstheme="minorHAnsi"/>
              </w:rPr>
            </w:pPr>
            <w:r>
              <w:rPr>
                <w:rFonts w:cstheme="minorHAnsi"/>
              </w:rPr>
              <w:t>ME/Chair/JL</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Parents Views/Communication</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sidRPr="00FB2503">
              <w:rPr>
                <w:rFonts w:cstheme="minorHAnsi"/>
              </w:rPr>
              <w:t>HT</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Chairs comments/correspondence</w:t>
            </w:r>
          </w:p>
        </w:tc>
        <w:tc>
          <w:tcPr>
            <w:tcW w:w="1522" w:type="dxa"/>
          </w:tcPr>
          <w:p w:rsidR="00F25F36" w:rsidRPr="00FB2503" w:rsidRDefault="00F25F36" w:rsidP="00F25F36">
            <w:pPr>
              <w:rPr>
                <w:rFonts w:cstheme="minorHAnsi"/>
              </w:rPr>
            </w:pPr>
            <w:r w:rsidRPr="00FB2503">
              <w:rPr>
                <w:rFonts w:cstheme="minorHAnsi"/>
              </w:rPr>
              <w:t>5mins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Committee reports</w:t>
            </w:r>
          </w:p>
        </w:tc>
        <w:tc>
          <w:tcPr>
            <w:tcW w:w="1522" w:type="dxa"/>
          </w:tcPr>
          <w:p w:rsidR="00F25F36" w:rsidRPr="00FB2503" w:rsidRDefault="00F25F36" w:rsidP="00F25F36">
            <w:pPr>
              <w:rPr>
                <w:rFonts w:cstheme="minorHAnsi"/>
              </w:rPr>
            </w:pPr>
            <w:r w:rsidRPr="00FB2503">
              <w:rPr>
                <w:rFonts w:cstheme="minorHAnsi"/>
              </w:rPr>
              <w:t>10 mins</w:t>
            </w:r>
          </w:p>
        </w:tc>
        <w:tc>
          <w:tcPr>
            <w:tcW w:w="1695" w:type="dxa"/>
          </w:tcPr>
          <w:p w:rsidR="00F25F36" w:rsidRPr="00FB2503" w:rsidRDefault="00F25F36" w:rsidP="00F25F36">
            <w:pPr>
              <w:rPr>
                <w:rFonts w:cstheme="minorHAnsi"/>
              </w:rPr>
            </w:pPr>
            <w:r w:rsidRPr="00FB2503">
              <w:rPr>
                <w:rFonts w:cstheme="minorHAnsi"/>
              </w:rPr>
              <w:t>Chair</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bottom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Pr="00FB2503" w:rsidRDefault="00F25F36" w:rsidP="00F25F36">
            <w:pPr>
              <w:rPr>
                <w:rFonts w:cstheme="minorHAnsi"/>
                <w:b/>
              </w:rPr>
            </w:pPr>
            <w:r w:rsidRPr="00FB2503">
              <w:rPr>
                <w:rFonts w:cstheme="minorHAnsi"/>
                <w:b/>
              </w:rPr>
              <w:t>AOB</w:t>
            </w:r>
          </w:p>
        </w:tc>
        <w:tc>
          <w:tcPr>
            <w:tcW w:w="1522" w:type="dxa"/>
          </w:tcPr>
          <w:p w:rsidR="00F25F36" w:rsidRPr="00FB2503" w:rsidRDefault="00F25F36" w:rsidP="00F25F36">
            <w:pPr>
              <w:rPr>
                <w:rFonts w:cstheme="minorHAnsi"/>
              </w:rPr>
            </w:pPr>
            <w:r w:rsidRPr="00FB2503">
              <w:rPr>
                <w:rFonts w:cstheme="minorHAnsi"/>
              </w:rPr>
              <w:t>10 mins</w:t>
            </w:r>
          </w:p>
        </w:tc>
        <w:tc>
          <w:tcPr>
            <w:tcW w:w="1695" w:type="dxa"/>
          </w:tcPr>
          <w:p w:rsidR="00F25F36" w:rsidRPr="00FB2503" w:rsidRDefault="00F25F36" w:rsidP="00F25F36">
            <w:pPr>
              <w:rPr>
                <w:rFonts w:cstheme="minorHAnsi"/>
              </w:rPr>
            </w:pPr>
            <w:r>
              <w:rPr>
                <w:rFonts w:cstheme="minorHAnsi"/>
              </w:rPr>
              <w:t>Chair</w:t>
            </w:r>
          </w:p>
        </w:tc>
        <w:tc>
          <w:tcPr>
            <w:tcW w:w="4720" w:type="dxa"/>
            <w:tcBorders>
              <w:top w:val="single" w:sz="4" w:space="0" w:color="auto"/>
              <w:bottom w:val="single" w:sz="4" w:space="0" w:color="auto"/>
            </w:tcBorders>
          </w:tcPr>
          <w:p w:rsidR="00F25F36" w:rsidRPr="00FB2503" w:rsidRDefault="00F25F36" w:rsidP="00F25F36">
            <w:pPr>
              <w:rPr>
                <w:rFonts w:cstheme="minorHAnsi"/>
              </w:rPr>
            </w:pPr>
          </w:p>
        </w:tc>
      </w:tr>
      <w:tr w:rsidR="00F25F36" w:rsidRPr="00FB2503" w:rsidTr="00F25F36">
        <w:tc>
          <w:tcPr>
            <w:tcW w:w="1837" w:type="dxa"/>
            <w:tcBorders>
              <w:top w:val="single" w:sz="4" w:space="0" w:color="auto"/>
            </w:tcBorders>
          </w:tcPr>
          <w:p w:rsidR="00F25F36" w:rsidRPr="004D6A38" w:rsidRDefault="00F25F36" w:rsidP="00F25F36">
            <w:pPr>
              <w:pStyle w:val="ListParagraph"/>
              <w:numPr>
                <w:ilvl w:val="0"/>
                <w:numId w:val="5"/>
              </w:numPr>
              <w:rPr>
                <w:rFonts w:cstheme="minorHAnsi"/>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5247" w:type="dxa"/>
          </w:tcPr>
          <w:p w:rsidR="00F25F36" w:rsidRDefault="00F25F36" w:rsidP="00F25F36">
            <w:pPr>
              <w:rPr>
                <w:rFonts w:cstheme="minorHAnsi"/>
                <w:b/>
              </w:rPr>
            </w:pPr>
            <w:r w:rsidRPr="00FB2503">
              <w:rPr>
                <w:rFonts w:cstheme="minorHAnsi"/>
                <w:b/>
              </w:rPr>
              <w:t>Dates and Times of next meeting</w:t>
            </w:r>
          </w:p>
          <w:p w:rsidR="00F25F36" w:rsidRPr="00840E1A" w:rsidRDefault="00F25F36" w:rsidP="00F25F36">
            <w:pPr>
              <w:rPr>
                <w:rFonts w:cstheme="minorHAnsi"/>
                <w:b/>
                <w:color w:val="000000"/>
              </w:rPr>
            </w:pPr>
            <w:r w:rsidRPr="00C9317F">
              <w:rPr>
                <w:rFonts w:cstheme="minorHAnsi"/>
                <w:b/>
                <w:color w:val="000000"/>
              </w:rPr>
              <w:t>G4 Thursday 14</w:t>
            </w:r>
            <w:r w:rsidRPr="00910053">
              <w:rPr>
                <w:rFonts w:cstheme="minorHAnsi"/>
                <w:b/>
                <w:color w:val="000000"/>
                <w:vertAlign w:val="superscript"/>
              </w:rPr>
              <w:t>th</w:t>
            </w:r>
            <w:r>
              <w:rPr>
                <w:rFonts w:cstheme="minorHAnsi"/>
                <w:b/>
                <w:color w:val="000000"/>
                <w:vertAlign w:val="superscript"/>
              </w:rPr>
              <w:t xml:space="preserve"> </w:t>
            </w:r>
            <w:r w:rsidRPr="00C9317F">
              <w:rPr>
                <w:rFonts w:cstheme="minorHAnsi"/>
                <w:b/>
                <w:color w:val="000000"/>
              </w:rPr>
              <w:t xml:space="preserve">March 2019 @ 18:00                                  </w:t>
            </w:r>
            <w:r w:rsidRPr="00966779">
              <w:rPr>
                <w:rFonts w:cstheme="minorHAnsi"/>
                <w:b/>
                <w:color w:val="000000"/>
              </w:rPr>
              <w:t>G5 Wednesday 22</w:t>
            </w:r>
            <w:r w:rsidRPr="0072682F">
              <w:rPr>
                <w:rFonts w:cstheme="minorHAnsi"/>
                <w:b/>
                <w:color w:val="000000"/>
                <w:vertAlign w:val="superscript"/>
              </w:rPr>
              <w:t>nd</w:t>
            </w:r>
            <w:r>
              <w:rPr>
                <w:rFonts w:cstheme="minorHAnsi"/>
                <w:b/>
                <w:color w:val="000000"/>
              </w:rPr>
              <w:t xml:space="preserve"> </w:t>
            </w:r>
            <w:r w:rsidRPr="00966779">
              <w:rPr>
                <w:rFonts w:cstheme="minorHAnsi"/>
                <w:b/>
                <w:color w:val="000000"/>
              </w:rPr>
              <w:t xml:space="preserve">May 2019 @ 16:30 </w:t>
            </w:r>
            <w:r w:rsidRPr="00C9317F">
              <w:rPr>
                <w:rFonts w:cstheme="minorHAnsi"/>
                <w:b/>
                <w:color w:val="000000"/>
              </w:rPr>
              <w:t xml:space="preserve">                             G6 Thursday 18</w:t>
            </w:r>
            <w:r w:rsidRPr="00910053">
              <w:rPr>
                <w:rFonts w:cstheme="minorHAnsi"/>
                <w:b/>
                <w:color w:val="000000"/>
                <w:vertAlign w:val="superscript"/>
              </w:rPr>
              <w:t>th</w:t>
            </w:r>
            <w:r>
              <w:rPr>
                <w:rFonts w:cstheme="minorHAnsi"/>
                <w:b/>
                <w:color w:val="000000"/>
              </w:rPr>
              <w:t xml:space="preserve"> </w:t>
            </w:r>
            <w:r w:rsidRPr="00C9317F">
              <w:rPr>
                <w:rFonts w:cstheme="minorHAnsi"/>
                <w:b/>
                <w:color w:val="000000"/>
              </w:rPr>
              <w:t>July 2019 @ 16:30</w:t>
            </w:r>
          </w:p>
        </w:tc>
        <w:tc>
          <w:tcPr>
            <w:tcW w:w="1522" w:type="dxa"/>
          </w:tcPr>
          <w:p w:rsidR="00F25F36" w:rsidRPr="00FB2503" w:rsidRDefault="00F25F36" w:rsidP="00F25F36">
            <w:pPr>
              <w:rPr>
                <w:rFonts w:cstheme="minorHAnsi"/>
              </w:rPr>
            </w:pPr>
            <w:r w:rsidRPr="00FB2503">
              <w:rPr>
                <w:rFonts w:cstheme="minorHAnsi"/>
              </w:rPr>
              <w:t>5 mins</w:t>
            </w:r>
          </w:p>
        </w:tc>
        <w:tc>
          <w:tcPr>
            <w:tcW w:w="1695" w:type="dxa"/>
          </w:tcPr>
          <w:p w:rsidR="00F25F36" w:rsidRPr="00FB2503" w:rsidRDefault="00F25F36" w:rsidP="00F25F36">
            <w:pPr>
              <w:rPr>
                <w:rFonts w:cstheme="minorHAnsi"/>
              </w:rPr>
            </w:pPr>
            <w:r>
              <w:rPr>
                <w:rFonts w:cstheme="minorHAnsi"/>
              </w:rPr>
              <w:t>Chair</w:t>
            </w:r>
          </w:p>
        </w:tc>
        <w:tc>
          <w:tcPr>
            <w:tcW w:w="4720" w:type="dxa"/>
            <w:tcBorders>
              <w:top w:val="single" w:sz="4" w:space="0" w:color="auto"/>
            </w:tcBorders>
          </w:tcPr>
          <w:p w:rsidR="00F25F36" w:rsidRPr="00FB2503" w:rsidRDefault="00F25F36" w:rsidP="00F25F36">
            <w:pPr>
              <w:rPr>
                <w:rFonts w:cstheme="minorHAnsi"/>
              </w:rPr>
            </w:pPr>
          </w:p>
        </w:tc>
      </w:tr>
    </w:tbl>
    <w:p w:rsidR="00F25F36" w:rsidRDefault="00F25F36" w:rsidP="0039115B">
      <w:pPr>
        <w:rPr>
          <w:b/>
        </w:rPr>
      </w:pPr>
      <w:r>
        <w:rPr>
          <w:b/>
        </w:rPr>
        <w:t>Agenda</w:t>
      </w:r>
    </w:p>
    <w:p w:rsidR="00F25F36" w:rsidRDefault="00F25F36" w:rsidP="0039115B">
      <w:pPr>
        <w:rPr>
          <w:b/>
        </w:rPr>
      </w:pPr>
    </w:p>
    <w:p w:rsidR="00F25F36" w:rsidRDefault="00F25F36" w:rsidP="0039115B">
      <w:pPr>
        <w:rPr>
          <w:b/>
        </w:rPr>
      </w:pPr>
    </w:p>
    <w:p w:rsidR="007D2F5C" w:rsidRDefault="00D60512" w:rsidP="0039115B">
      <w:pPr>
        <w:rPr>
          <w:b/>
        </w:rPr>
      </w:pPr>
      <w:r>
        <w:rPr>
          <w:b/>
        </w:rPr>
        <w:lastRenderedPageBreak/>
        <w:t>MINUTES</w:t>
      </w:r>
    </w:p>
    <w:tbl>
      <w:tblPr>
        <w:tblStyle w:val="TableGrid"/>
        <w:tblW w:w="14879" w:type="dxa"/>
        <w:tblLook w:val="04A0" w:firstRow="1" w:lastRow="0" w:firstColumn="1" w:lastColumn="0" w:noHBand="0" w:noVBand="1"/>
      </w:tblPr>
      <w:tblGrid>
        <w:gridCol w:w="1837"/>
        <w:gridCol w:w="10023"/>
        <w:gridCol w:w="3019"/>
      </w:tblGrid>
      <w:tr w:rsidR="00F25F36" w:rsidRPr="00D60512" w:rsidTr="00F25F36">
        <w:tc>
          <w:tcPr>
            <w:tcW w:w="1477" w:type="dxa"/>
          </w:tcPr>
          <w:p w:rsidR="00F25F36" w:rsidRPr="00D60512" w:rsidRDefault="00F25F36" w:rsidP="00F25F36">
            <w:pPr>
              <w:rPr>
                <w:b/>
              </w:rPr>
            </w:pPr>
            <w:r w:rsidRPr="00FB2503">
              <w:rPr>
                <w:rFonts w:cstheme="minorHAnsi"/>
                <w:b/>
              </w:rPr>
              <w:t>Item no</w:t>
            </w:r>
          </w:p>
        </w:tc>
        <w:tc>
          <w:tcPr>
            <w:tcW w:w="10299" w:type="dxa"/>
          </w:tcPr>
          <w:p w:rsidR="00F25F36" w:rsidRPr="00D60512" w:rsidRDefault="00F25F36" w:rsidP="00F25F36">
            <w:pPr>
              <w:rPr>
                <w:b/>
              </w:rPr>
            </w:pPr>
            <w:r w:rsidRPr="00FB2503">
              <w:rPr>
                <w:rFonts w:cstheme="minorHAnsi"/>
                <w:b/>
              </w:rPr>
              <w:t>Subject</w:t>
            </w:r>
          </w:p>
        </w:tc>
        <w:tc>
          <w:tcPr>
            <w:tcW w:w="3103" w:type="dxa"/>
          </w:tcPr>
          <w:p w:rsidR="00F25F36" w:rsidRPr="00D60512" w:rsidRDefault="00F25F36" w:rsidP="00F25F36">
            <w:pPr>
              <w:rPr>
                <w:b/>
              </w:rPr>
            </w:pPr>
            <w:r w:rsidRPr="00D60512">
              <w:rPr>
                <w:b/>
              </w:rPr>
              <w:t>Action</w:t>
            </w:r>
          </w:p>
        </w:tc>
      </w:tr>
      <w:tr w:rsidR="00F25F36" w:rsidTr="00F25F36">
        <w:tc>
          <w:tcPr>
            <w:tcW w:w="1477" w:type="dxa"/>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 xml:space="preserve">Opening Prayer </w:t>
            </w:r>
          </w:p>
          <w:p w:rsidR="00F25F36" w:rsidRPr="00F25F36" w:rsidRDefault="00F25F36" w:rsidP="00F25F36">
            <w:r>
              <w:t>Conducted by Revd. DT</w:t>
            </w:r>
          </w:p>
        </w:tc>
        <w:tc>
          <w:tcPr>
            <w:tcW w:w="3103" w:type="dxa"/>
          </w:tcPr>
          <w:p w:rsidR="00F25F36" w:rsidRDefault="00F25F36" w:rsidP="00F25F36"/>
        </w:tc>
      </w:tr>
      <w:tr w:rsidR="00F25F36" w:rsidTr="00F25F36">
        <w:tc>
          <w:tcPr>
            <w:tcW w:w="1477" w:type="dxa"/>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Pr="00DE1C2E" w:rsidRDefault="00F25F36" w:rsidP="00F25F36">
            <w:pPr>
              <w:rPr>
                <w:rFonts w:cstheme="minorHAnsi"/>
                <w:b/>
              </w:rPr>
            </w:pPr>
            <w:r w:rsidRPr="00DE1C2E">
              <w:rPr>
                <w:rFonts w:cstheme="minorHAnsi"/>
                <w:b/>
              </w:rPr>
              <w:t>Welcome and Apologies for Absence</w:t>
            </w:r>
          </w:p>
          <w:p w:rsidR="006D2926" w:rsidRPr="00DE1C2E" w:rsidRDefault="006D2926" w:rsidP="00F25F36">
            <w:r w:rsidRPr="00DE1C2E">
              <w:t>RR sent apologies and these were accepted.</w:t>
            </w:r>
          </w:p>
          <w:p w:rsidR="006D2926" w:rsidRPr="00DE1C2E" w:rsidRDefault="006D2926" w:rsidP="00F25F36">
            <w:r w:rsidRPr="00DE1C2E">
              <w:t>SR also sent apologies and she will join the meeting later</w:t>
            </w:r>
          </w:p>
          <w:p w:rsidR="007F50B6" w:rsidRPr="00DE1C2E" w:rsidRDefault="007F50B6" w:rsidP="00904285">
            <w:r w:rsidRPr="00DE1C2E">
              <w:t xml:space="preserve">Welcome to </w:t>
            </w:r>
            <w:r w:rsidR="004C5E13" w:rsidRPr="00DE1C2E">
              <w:t>Abi Ryder</w:t>
            </w:r>
            <w:r w:rsidRPr="00DE1C2E">
              <w:t xml:space="preserve"> who is </w:t>
            </w:r>
            <w:r w:rsidR="00904285" w:rsidRPr="00DE1C2E">
              <w:t>a</w:t>
            </w:r>
            <w:r w:rsidRPr="00DE1C2E">
              <w:t xml:space="preserve"> </w:t>
            </w:r>
            <w:r w:rsidR="00904285" w:rsidRPr="00DE1C2E">
              <w:t xml:space="preserve">new </w:t>
            </w:r>
            <w:r w:rsidRPr="00DE1C2E">
              <w:t>Staff Governor</w:t>
            </w:r>
          </w:p>
        </w:tc>
        <w:tc>
          <w:tcPr>
            <w:tcW w:w="3103" w:type="dxa"/>
          </w:tcPr>
          <w:p w:rsidR="00F25F36" w:rsidRDefault="00F25F36" w:rsidP="00F25F36"/>
        </w:tc>
      </w:tr>
      <w:tr w:rsidR="00F25F36" w:rsidTr="00F25F36">
        <w:tc>
          <w:tcPr>
            <w:tcW w:w="1477" w:type="dxa"/>
            <w:tcBorders>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6D2926" w:rsidRPr="00DE1C2E" w:rsidRDefault="00F25F36" w:rsidP="00F25F36">
            <w:pPr>
              <w:rPr>
                <w:rFonts w:cstheme="minorHAnsi"/>
                <w:b/>
              </w:rPr>
            </w:pPr>
            <w:r>
              <w:rPr>
                <w:rFonts w:cstheme="minorHAnsi"/>
                <w:b/>
              </w:rPr>
              <w:t>Declaration of Interest</w:t>
            </w:r>
            <w:r w:rsidR="00DE1C2E">
              <w:rPr>
                <w:rFonts w:cstheme="minorHAnsi"/>
                <w:b/>
              </w:rPr>
              <w:t xml:space="preserve">            </w:t>
            </w:r>
            <w:r w:rsidR="006D2926">
              <w:t>None</w:t>
            </w:r>
          </w:p>
        </w:tc>
        <w:tc>
          <w:tcPr>
            <w:tcW w:w="3103" w:type="dxa"/>
            <w:tcBorders>
              <w:bottom w:val="nil"/>
            </w:tcBorders>
          </w:tcPr>
          <w:p w:rsidR="00F25F36" w:rsidRDefault="00F25F36" w:rsidP="00F25F36"/>
        </w:tc>
      </w:tr>
      <w:tr w:rsidR="00F25F36" w:rsidTr="00F25F36">
        <w:tc>
          <w:tcPr>
            <w:tcW w:w="1477" w:type="dxa"/>
            <w:tcBorders>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To agree items of Any Other Business previously notified</w:t>
            </w:r>
          </w:p>
          <w:p w:rsidR="00A46504" w:rsidRPr="0072469C" w:rsidRDefault="00A46504" w:rsidP="00F25F36">
            <w:r>
              <w:t>None put forward</w:t>
            </w:r>
          </w:p>
        </w:tc>
        <w:tc>
          <w:tcPr>
            <w:tcW w:w="3103" w:type="dxa"/>
            <w:tcBorders>
              <w:bottom w:val="nil"/>
            </w:tcBorders>
          </w:tcPr>
          <w:p w:rsidR="00F25F36" w:rsidRDefault="00F25F36" w:rsidP="00F25F36"/>
        </w:tc>
      </w:tr>
      <w:tr w:rsidR="00F25F36"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Minutes of Last Meeting</w:t>
            </w:r>
          </w:p>
          <w:p w:rsidR="00A46504" w:rsidRPr="005543B8" w:rsidRDefault="00A46504" w:rsidP="00F25F36">
            <w:r>
              <w:t>Accepted as an accurate record</w:t>
            </w:r>
          </w:p>
        </w:tc>
        <w:tc>
          <w:tcPr>
            <w:tcW w:w="3103" w:type="dxa"/>
            <w:tcBorders>
              <w:top w:val="single" w:sz="4" w:space="0" w:color="auto"/>
              <w:bottom w:val="single" w:sz="4" w:space="0" w:color="auto"/>
            </w:tcBorders>
          </w:tcPr>
          <w:p w:rsidR="00F25F36" w:rsidRDefault="00F25F36" w:rsidP="00F25F36"/>
        </w:tc>
      </w:tr>
      <w:tr w:rsidR="00F25F36" w:rsidTr="00F25F36">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Matters Arising from Minutes</w:t>
            </w:r>
          </w:p>
          <w:p w:rsidR="00A46504" w:rsidRPr="00A46504" w:rsidRDefault="00A46504" w:rsidP="00F25F36">
            <w:pPr>
              <w:rPr>
                <w:rFonts w:cstheme="minorHAnsi"/>
              </w:rPr>
            </w:pPr>
            <w:r>
              <w:rPr>
                <w:rFonts w:cstheme="minorHAnsi"/>
              </w:rPr>
              <w:t>See below for updates on action list from 29/11/2018</w:t>
            </w:r>
            <w:r w:rsidR="00A8422D">
              <w:rPr>
                <w:rFonts w:cstheme="minorHAnsi"/>
              </w:rPr>
              <w:t xml:space="preserve">.  All actions have been completed. The </w:t>
            </w:r>
            <w:proofErr w:type="spellStart"/>
            <w:r w:rsidR="00A8422D">
              <w:rPr>
                <w:rFonts w:cstheme="minorHAnsi"/>
              </w:rPr>
              <w:t>Govs</w:t>
            </w:r>
            <w:proofErr w:type="spellEnd"/>
            <w:r w:rsidR="00A8422D">
              <w:rPr>
                <w:rFonts w:cstheme="minorHAnsi"/>
              </w:rPr>
              <w:t xml:space="preserve"> will carry out their visits</w:t>
            </w:r>
            <w:r w:rsidR="00D82E35">
              <w:rPr>
                <w:rFonts w:cstheme="minorHAnsi"/>
              </w:rPr>
              <w:t xml:space="preserve"> (see item 4</w:t>
            </w:r>
            <w:r w:rsidR="00EB21E0">
              <w:rPr>
                <w:rFonts w:cstheme="minorHAnsi"/>
              </w:rPr>
              <w:t>2</w:t>
            </w:r>
            <w:r w:rsidR="00D82E35">
              <w:rPr>
                <w:rFonts w:cstheme="minorHAnsi"/>
              </w:rPr>
              <w:t>)</w:t>
            </w:r>
            <w:r w:rsidR="00A8422D">
              <w:rPr>
                <w:rFonts w:cstheme="minorHAnsi"/>
              </w:rPr>
              <w:t xml:space="preserve"> and there is a little more work to do with the completion of the annual report (see item 38)</w:t>
            </w:r>
          </w:p>
        </w:tc>
        <w:tc>
          <w:tcPr>
            <w:tcW w:w="3103" w:type="dxa"/>
            <w:tcBorders>
              <w:top w:val="single" w:sz="4" w:space="0" w:color="auto"/>
              <w:bottom w:val="nil"/>
            </w:tcBorders>
          </w:tcPr>
          <w:p w:rsidR="00F25F36" w:rsidRDefault="00F25F36" w:rsidP="00F25F36"/>
        </w:tc>
      </w:tr>
      <w:tr w:rsidR="00F25F36" w:rsidRPr="008E44A5" w:rsidTr="00A8422D">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Annual Governors Reports</w:t>
            </w:r>
          </w:p>
          <w:p w:rsidR="00A8422D" w:rsidRPr="008E44A5" w:rsidRDefault="00A8422D" w:rsidP="00F25F36">
            <w:r>
              <w:t xml:space="preserve">LH, KC and ME have prepared a draft for the annual report HT will add notes to the Achievements section on cover sheet and RR will add notes in Chair’s introduction section on cover sheet. A discussion took place with all </w:t>
            </w:r>
            <w:proofErr w:type="spellStart"/>
            <w:r>
              <w:t>Govs</w:t>
            </w:r>
            <w:proofErr w:type="spellEnd"/>
            <w:r>
              <w:t xml:space="preserve"> regarding layout and format of annual report.  The School’s Vision and Value</w:t>
            </w:r>
            <w:r w:rsidR="00904285">
              <w:t>s</w:t>
            </w:r>
            <w:r>
              <w:t xml:space="preserve"> will be added to Heading on cover sheet</w:t>
            </w:r>
          </w:p>
        </w:tc>
        <w:tc>
          <w:tcPr>
            <w:tcW w:w="3103" w:type="dxa"/>
            <w:tcBorders>
              <w:top w:val="single" w:sz="4" w:space="0" w:color="auto"/>
              <w:bottom w:val="single" w:sz="4" w:space="0" w:color="auto"/>
            </w:tcBorders>
          </w:tcPr>
          <w:p w:rsidR="00F25F36" w:rsidRPr="008E44A5" w:rsidRDefault="00F25F36" w:rsidP="00F25F36"/>
        </w:tc>
      </w:tr>
      <w:tr w:rsidR="00A8422D" w:rsidRPr="00A8422D" w:rsidTr="00A8422D">
        <w:tc>
          <w:tcPr>
            <w:tcW w:w="1477" w:type="dxa"/>
            <w:tcBorders>
              <w:top w:val="nil"/>
              <w:bottom w:val="single" w:sz="4" w:space="0" w:color="auto"/>
            </w:tcBorders>
          </w:tcPr>
          <w:p w:rsidR="00A8422D" w:rsidRPr="00A8422D" w:rsidRDefault="00A8422D" w:rsidP="00A8422D">
            <w:pPr>
              <w:pStyle w:val="ListParagraph"/>
              <w:rPr>
                <w:rFonts w:cstheme="minorHAnsi"/>
                <w:color w:val="FF0000"/>
              </w:rPr>
            </w:pPr>
          </w:p>
        </w:tc>
        <w:tc>
          <w:tcPr>
            <w:tcW w:w="10299" w:type="dxa"/>
          </w:tcPr>
          <w:p w:rsidR="00A8422D" w:rsidRPr="00A8422D" w:rsidRDefault="00A8422D" w:rsidP="00F25F36">
            <w:pPr>
              <w:rPr>
                <w:rFonts w:cstheme="minorHAnsi"/>
                <w:color w:val="FF0000"/>
              </w:rPr>
            </w:pPr>
            <w:r w:rsidRPr="00A8422D">
              <w:rPr>
                <w:rFonts w:cstheme="minorHAnsi"/>
                <w:color w:val="FF0000"/>
              </w:rPr>
              <w:t xml:space="preserve">JB </w:t>
            </w:r>
            <w:r>
              <w:rPr>
                <w:rFonts w:cstheme="minorHAnsi"/>
                <w:color w:val="FF0000"/>
              </w:rPr>
              <w:t>will look at STP on website (</w:t>
            </w:r>
            <w:r w:rsidR="00D27E67">
              <w:rPr>
                <w:rFonts w:cstheme="minorHAnsi"/>
                <w:color w:val="FF0000"/>
              </w:rPr>
              <w:t>HT</w:t>
            </w:r>
            <w:r>
              <w:rPr>
                <w:rFonts w:cstheme="minorHAnsi"/>
                <w:color w:val="FF0000"/>
              </w:rPr>
              <w:t xml:space="preserve"> will send him a link) and he will feedback to HT</w:t>
            </w:r>
          </w:p>
        </w:tc>
        <w:tc>
          <w:tcPr>
            <w:tcW w:w="3103" w:type="dxa"/>
            <w:tcBorders>
              <w:top w:val="single" w:sz="4" w:space="0" w:color="auto"/>
              <w:bottom w:val="single" w:sz="4" w:space="0" w:color="auto"/>
            </w:tcBorders>
          </w:tcPr>
          <w:p w:rsidR="00A8422D" w:rsidRPr="00A8422D" w:rsidRDefault="00D27E67" w:rsidP="00F25F36">
            <w:pPr>
              <w:rPr>
                <w:color w:val="FF0000"/>
              </w:rPr>
            </w:pPr>
            <w:r>
              <w:t>JB/</w:t>
            </w:r>
            <w:r w:rsidR="00E03E6D" w:rsidRPr="00E03E6D">
              <w:t>HT</w:t>
            </w:r>
          </w:p>
        </w:tc>
      </w:tr>
      <w:tr w:rsidR="00F25F36" w:rsidRPr="008E44A5"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 xml:space="preserve">School </w:t>
            </w:r>
            <w:r>
              <w:rPr>
                <w:rFonts w:cstheme="minorHAnsi"/>
                <w:b/>
              </w:rPr>
              <w:t>Improvement</w:t>
            </w:r>
          </w:p>
          <w:p w:rsidR="00F25F36" w:rsidRDefault="00F25F36" w:rsidP="00F25F36">
            <w:pPr>
              <w:rPr>
                <w:rFonts w:cstheme="minorHAnsi"/>
                <w:b/>
              </w:rPr>
            </w:pPr>
            <w:r>
              <w:rPr>
                <w:rFonts w:cstheme="minorHAnsi"/>
                <w:b/>
              </w:rPr>
              <w:t>SEF</w:t>
            </w:r>
          </w:p>
          <w:p w:rsidR="00166851" w:rsidRDefault="00A8422D" w:rsidP="009B586C">
            <w:r>
              <w:t xml:space="preserve">HT had circulated the SEF via email earlier in the day and handed out a hard copy at the meeting.  An observation on the comments regarding attendance was noted and HT explained that the figures was </w:t>
            </w:r>
            <w:r w:rsidR="00166851">
              <w:t xml:space="preserve">skewed by a pupil with medical requirements and absence was unavoidable and although she had explained this, the absenteeism was still required to be recorded. The School has focused in detail on attendance and there has been improvement </w:t>
            </w:r>
            <w:r w:rsidR="00904285">
              <w:t>in</w:t>
            </w:r>
            <w:r w:rsidR="00166851">
              <w:t xml:space="preserve"> communication between parents and the School</w:t>
            </w:r>
            <w:r w:rsidR="00904285">
              <w:t>;</w:t>
            </w:r>
            <w:r w:rsidR="00166851">
              <w:t xml:space="preserve"> now the parents </w:t>
            </w:r>
            <w:r w:rsidR="00904285">
              <w:t xml:space="preserve">are more likely to </w:t>
            </w:r>
            <w:r w:rsidR="00166851">
              <w:t>let the School know reasons for non-attendance</w:t>
            </w:r>
            <w:r w:rsidR="009B586C">
              <w:t xml:space="preserve"> which are not illness related</w:t>
            </w:r>
            <w:r w:rsidR="00166851">
              <w:t>. HT explained the process of absenteeism and how it is categorised as authorised or non-authorised.</w:t>
            </w:r>
          </w:p>
        </w:tc>
        <w:tc>
          <w:tcPr>
            <w:tcW w:w="3103" w:type="dxa"/>
            <w:tcBorders>
              <w:top w:val="single" w:sz="4" w:space="0" w:color="auto"/>
              <w:bottom w:val="single" w:sz="4" w:space="0" w:color="auto"/>
            </w:tcBorders>
          </w:tcPr>
          <w:p w:rsidR="00F25F36" w:rsidRPr="008E44A5" w:rsidRDefault="00F25F36" w:rsidP="00F25F36"/>
        </w:tc>
      </w:tr>
      <w:tr w:rsidR="00166851" w:rsidRPr="008E44A5" w:rsidTr="00166851">
        <w:tc>
          <w:tcPr>
            <w:tcW w:w="1477" w:type="dxa"/>
            <w:tcBorders>
              <w:top w:val="single" w:sz="4" w:space="0" w:color="auto"/>
              <w:bottom w:val="nil"/>
            </w:tcBorders>
          </w:tcPr>
          <w:p w:rsidR="00166851" w:rsidRPr="00166851" w:rsidRDefault="00166851" w:rsidP="00166851">
            <w:pPr>
              <w:rPr>
                <w:rFonts w:cstheme="minorHAnsi"/>
                <w:b/>
              </w:rPr>
            </w:pPr>
            <w:r w:rsidRPr="00166851">
              <w:rPr>
                <w:rFonts w:cstheme="minorHAnsi"/>
                <w:b/>
              </w:rPr>
              <w:lastRenderedPageBreak/>
              <w:t xml:space="preserve">39. </w:t>
            </w:r>
            <w:proofErr w:type="spellStart"/>
            <w:r w:rsidRPr="00166851">
              <w:rPr>
                <w:rFonts w:cstheme="minorHAnsi"/>
                <w:b/>
              </w:rPr>
              <w:t>contd</w:t>
            </w:r>
            <w:proofErr w:type="spellEnd"/>
          </w:p>
        </w:tc>
        <w:tc>
          <w:tcPr>
            <w:tcW w:w="10299" w:type="dxa"/>
          </w:tcPr>
          <w:p w:rsidR="00166851" w:rsidRDefault="00166851" w:rsidP="00F25F36">
            <w:pPr>
              <w:rPr>
                <w:rFonts w:cstheme="minorHAnsi"/>
                <w:color w:val="7030A0"/>
              </w:rPr>
            </w:pPr>
            <w:r>
              <w:rPr>
                <w:rFonts w:cstheme="minorHAnsi"/>
                <w:b/>
                <w:color w:val="7030A0"/>
              </w:rPr>
              <w:t xml:space="preserve">Q. </w:t>
            </w:r>
            <w:r>
              <w:rPr>
                <w:rFonts w:cstheme="minorHAnsi"/>
                <w:color w:val="7030A0"/>
              </w:rPr>
              <w:t>At what stage do the parents receive letters</w:t>
            </w:r>
          </w:p>
          <w:p w:rsidR="00166851" w:rsidRDefault="00166851" w:rsidP="00F25F36">
            <w:pPr>
              <w:rPr>
                <w:rFonts w:cstheme="minorHAnsi"/>
                <w:color w:val="7030A0"/>
              </w:rPr>
            </w:pPr>
            <w:r>
              <w:rPr>
                <w:rFonts w:cstheme="minorHAnsi"/>
                <w:color w:val="7030A0"/>
              </w:rPr>
              <w:t>A.  there are 4 percentage categories of attendance and some of the letters will also have a covering letter, e.g. when the child is absent due to an illness.  HT also explained that the School would not be supportive if a child came into School who was at a contagious stage of an illness</w:t>
            </w:r>
          </w:p>
          <w:p w:rsidR="00166851" w:rsidRDefault="00166851" w:rsidP="00F25F36">
            <w:pPr>
              <w:rPr>
                <w:rFonts w:cstheme="minorHAnsi"/>
                <w:color w:val="7030A0"/>
              </w:rPr>
            </w:pPr>
            <w:r>
              <w:rPr>
                <w:rFonts w:cstheme="minorHAnsi"/>
                <w:color w:val="7030A0"/>
              </w:rPr>
              <w:t>Q.  Who is the letter from which parents receive?</w:t>
            </w:r>
          </w:p>
          <w:p w:rsidR="00166851" w:rsidRPr="00166851" w:rsidRDefault="00166851" w:rsidP="00F25F36">
            <w:pPr>
              <w:rPr>
                <w:rFonts w:cstheme="minorHAnsi"/>
                <w:color w:val="7030A0"/>
              </w:rPr>
            </w:pPr>
            <w:r>
              <w:rPr>
                <w:rFonts w:cstheme="minorHAnsi"/>
                <w:color w:val="7030A0"/>
              </w:rPr>
              <w:t>A. It is written by the School’s Attendance Officer</w:t>
            </w:r>
          </w:p>
        </w:tc>
        <w:tc>
          <w:tcPr>
            <w:tcW w:w="3103" w:type="dxa"/>
            <w:tcBorders>
              <w:top w:val="single" w:sz="4" w:space="0" w:color="auto"/>
              <w:bottom w:val="nil"/>
            </w:tcBorders>
          </w:tcPr>
          <w:p w:rsidR="00166851" w:rsidRPr="008E44A5" w:rsidRDefault="00166851" w:rsidP="00F25F36"/>
        </w:tc>
      </w:tr>
      <w:tr w:rsidR="00166851" w:rsidRPr="008E44A5" w:rsidTr="00DE1C2E">
        <w:tc>
          <w:tcPr>
            <w:tcW w:w="1477" w:type="dxa"/>
            <w:tcBorders>
              <w:top w:val="nil"/>
              <w:bottom w:val="nil"/>
            </w:tcBorders>
          </w:tcPr>
          <w:p w:rsidR="00166851" w:rsidRPr="00166851" w:rsidRDefault="00166851" w:rsidP="00166851">
            <w:pPr>
              <w:rPr>
                <w:rFonts w:cstheme="minorHAnsi"/>
                <w:b/>
              </w:rPr>
            </w:pPr>
          </w:p>
        </w:tc>
        <w:tc>
          <w:tcPr>
            <w:tcW w:w="10299" w:type="dxa"/>
          </w:tcPr>
          <w:p w:rsidR="00166851" w:rsidRDefault="004C5E13" w:rsidP="00F25F36">
            <w:pPr>
              <w:rPr>
                <w:rFonts w:cstheme="minorHAnsi"/>
              </w:rPr>
            </w:pPr>
            <w:r>
              <w:rPr>
                <w:rFonts w:cstheme="minorHAnsi"/>
              </w:rPr>
              <w:t>SIAMs</w:t>
            </w:r>
            <w:r w:rsidR="00166851">
              <w:rPr>
                <w:rFonts w:cstheme="minorHAnsi"/>
              </w:rPr>
              <w:t xml:space="preserve"> visit is due </w:t>
            </w:r>
            <w:r w:rsidR="0005212C">
              <w:rPr>
                <w:rFonts w:cstheme="minorHAnsi"/>
              </w:rPr>
              <w:t>at some point in the future.  Staff will be attending some training.</w:t>
            </w:r>
          </w:p>
          <w:p w:rsidR="0005212C" w:rsidRDefault="0005212C" w:rsidP="00F25F36">
            <w:pPr>
              <w:rPr>
                <w:rFonts w:cstheme="minorHAnsi"/>
              </w:rPr>
            </w:pPr>
            <w:r>
              <w:rPr>
                <w:rFonts w:cstheme="minorHAnsi"/>
              </w:rPr>
              <w:t>Leadership and Management – HT has confirmed that she will be supporting St. White’s School (see item 41.)</w:t>
            </w:r>
          </w:p>
          <w:p w:rsidR="0005212C" w:rsidRDefault="004C5E13" w:rsidP="00F25F36">
            <w:pPr>
              <w:rPr>
                <w:rFonts w:cstheme="minorHAnsi"/>
              </w:rPr>
            </w:pPr>
            <w:r>
              <w:rPr>
                <w:rFonts w:cstheme="minorHAnsi"/>
              </w:rPr>
              <w:t>The provision at Busy Bee Hive has been reviewed. To ensure that children fully understand what is being discussed, they will now follow this with role play and scenario</w:t>
            </w:r>
            <w:r w:rsidR="00DE1C2E">
              <w:rPr>
                <w:rFonts w:cstheme="minorHAnsi"/>
              </w:rPr>
              <w:t>-</w:t>
            </w:r>
            <w:r>
              <w:rPr>
                <w:rFonts w:cstheme="minorHAnsi"/>
              </w:rPr>
              <w:t xml:space="preserve">based learning. </w:t>
            </w:r>
          </w:p>
          <w:p w:rsidR="0005212C" w:rsidRDefault="0005212C" w:rsidP="00F25F36">
            <w:pPr>
              <w:rPr>
                <w:rFonts w:cstheme="minorHAnsi"/>
              </w:rPr>
            </w:pPr>
            <w:r>
              <w:rPr>
                <w:rFonts w:cstheme="minorHAnsi"/>
              </w:rPr>
              <w:t>The Safeguarding Audit is due to be submitted and HT will circulate a copy via email.</w:t>
            </w:r>
          </w:p>
          <w:p w:rsidR="0005212C" w:rsidRDefault="0005212C" w:rsidP="00F25F36">
            <w:pPr>
              <w:rPr>
                <w:rFonts w:cstheme="minorHAnsi"/>
              </w:rPr>
            </w:pPr>
            <w:r>
              <w:rPr>
                <w:rFonts w:cstheme="minorHAnsi"/>
              </w:rPr>
              <w:t xml:space="preserve">A new Data Package will have to be located as the existing </w:t>
            </w:r>
            <w:r w:rsidR="009B586C">
              <w:rPr>
                <w:rFonts w:cstheme="minorHAnsi"/>
              </w:rPr>
              <w:t>SPTO package</w:t>
            </w:r>
            <w:r>
              <w:rPr>
                <w:rFonts w:cstheme="minorHAnsi"/>
              </w:rPr>
              <w:t xml:space="preserve"> will be coming to and end in December 2019.  The new package will be carefully selected so that no data will be lost and can either be archived or transferred across.</w:t>
            </w:r>
          </w:p>
          <w:p w:rsidR="0005212C" w:rsidRPr="00166851" w:rsidRDefault="0005212C" w:rsidP="00F25F36">
            <w:pPr>
              <w:rPr>
                <w:rFonts w:cstheme="minorHAnsi"/>
              </w:rPr>
            </w:pPr>
            <w:r>
              <w:rPr>
                <w:rFonts w:cstheme="minorHAnsi"/>
              </w:rPr>
              <w:t>Early Years provision – The TA who assists NF has been asked to share her skills in this area, as she has proved to be an asset to the children’s progress.</w:t>
            </w:r>
          </w:p>
        </w:tc>
        <w:tc>
          <w:tcPr>
            <w:tcW w:w="3103" w:type="dxa"/>
            <w:tcBorders>
              <w:top w:val="nil"/>
              <w:bottom w:val="nil"/>
            </w:tcBorders>
          </w:tcPr>
          <w:p w:rsidR="00166851" w:rsidRPr="008E44A5" w:rsidRDefault="00166851" w:rsidP="00F25F36"/>
        </w:tc>
      </w:tr>
      <w:tr w:rsidR="0005212C" w:rsidRPr="008E44A5" w:rsidTr="00166851">
        <w:tc>
          <w:tcPr>
            <w:tcW w:w="1477" w:type="dxa"/>
            <w:tcBorders>
              <w:top w:val="nil"/>
              <w:bottom w:val="single" w:sz="4" w:space="0" w:color="auto"/>
            </w:tcBorders>
          </w:tcPr>
          <w:p w:rsidR="0005212C" w:rsidRPr="00166851" w:rsidRDefault="0005212C" w:rsidP="00166851">
            <w:pPr>
              <w:rPr>
                <w:rFonts w:cstheme="minorHAnsi"/>
                <w:b/>
              </w:rPr>
            </w:pPr>
          </w:p>
        </w:tc>
        <w:tc>
          <w:tcPr>
            <w:tcW w:w="10299" w:type="dxa"/>
          </w:tcPr>
          <w:p w:rsidR="0005212C" w:rsidRPr="0005212C" w:rsidRDefault="0005212C" w:rsidP="00F25F36">
            <w:pPr>
              <w:rPr>
                <w:rFonts w:cstheme="minorHAnsi"/>
              </w:rPr>
            </w:pPr>
            <w:r>
              <w:rPr>
                <w:rFonts w:cstheme="minorHAnsi"/>
              </w:rPr>
              <w:t>SR arrived at this point</w:t>
            </w:r>
          </w:p>
        </w:tc>
        <w:tc>
          <w:tcPr>
            <w:tcW w:w="3103" w:type="dxa"/>
            <w:tcBorders>
              <w:top w:val="nil"/>
              <w:bottom w:val="single" w:sz="4" w:space="0" w:color="auto"/>
            </w:tcBorders>
          </w:tcPr>
          <w:p w:rsidR="0005212C" w:rsidRPr="008E44A5" w:rsidRDefault="0005212C" w:rsidP="00F25F36"/>
        </w:tc>
      </w:tr>
      <w:tr w:rsidR="00F25F36" w:rsidRPr="008E44A5" w:rsidTr="00F25F36">
        <w:trPr>
          <w:trHeight w:val="301"/>
        </w:trPr>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Pr>
                <w:rFonts w:cstheme="minorHAnsi"/>
                <w:b/>
              </w:rPr>
              <w:t>Ofsted</w:t>
            </w:r>
          </w:p>
          <w:p w:rsidR="0005212C" w:rsidRDefault="0005212C" w:rsidP="00F25F36">
            <w:r>
              <w:t>A general update from HT to say that there ha</w:t>
            </w:r>
            <w:r w:rsidR="009B586C">
              <w:t>ve</w:t>
            </w:r>
            <w:r>
              <w:t xml:space="preserve"> been quite a number of </w:t>
            </w:r>
            <w:r w:rsidR="009B586C">
              <w:t xml:space="preserve">OFSTED </w:t>
            </w:r>
            <w:r>
              <w:t xml:space="preserve">inspections </w:t>
            </w:r>
            <w:r w:rsidR="009B586C">
              <w:t xml:space="preserve">recently </w:t>
            </w:r>
            <w:r>
              <w:t>in the Forest area.  The reports are available on website and HT has read through these to compare</w:t>
            </w:r>
            <w:r w:rsidR="009B586C">
              <w:t xml:space="preserve"> with</w:t>
            </w:r>
            <w:r>
              <w:t xml:space="preserve"> the report for Tutshill.  The School’s report shows that there are no major concerns and is very positive, something we all can be proud of.</w:t>
            </w:r>
          </w:p>
          <w:p w:rsidR="0005212C" w:rsidRDefault="0005212C" w:rsidP="009B586C">
            <w:r>
              <w:t xml:space="preserve">The </w:t>
            </w:r>
            <w:r w:rsidR="00885EBE">
              <w:t>Academy</w:t>
            </w:r>
            <w:r>
              <w:t xml:space="preserve"> at Offa’s Mead </w:t>
            </w:r>
            <w:r w:rsidR="00885EBE">
              <w:t>has had an inspection but no details are available at present, the assumption is that they may go through a period of change.  HT expressed her frustration that although Offa’s Mead is part of “the family of schools</w:t>
            </w:r>
            <w:r w:rsidR="009B586C">
              <w:t xml:space="preserve"> local to us</w:t>
            </w:r>
            <w:r w:rsidR="00885EBE">
              <w:t xml:space="preserve">” </w:t>
            </w:r>
            <w:r w:rsidR="004C5E13">
              <w:t xml:space="preserve">it is </w:t>
            </w:r>
            <w:r w:rsidR="009B586C">
              <w:t xml:space="preserve">part of </w:t>
            </w:r>
            <w:r w:rsidR="004C5E13">
              <w:t xml:space="preserve">an academy chain </w:t>
            </w:r>
            <w:r w:rsidR="009B586C">
              <w:t xml:space="preserve">within which </w:t>
            </w:r>
            <w:proofErr w:type="gramStart"/>
            <w:r w:rsidR="009B586C">
              <w:t xml:space="preserve">it </w:t>
            </w:r>
            <w:r w:rsidR="004C5E13">
              <w:t xml:space="preserve"> may</w:t>
            </w:r>
            <w:proofErr w:type="gramEnd"/>
            <w:r w:rsidR="004C5E13">
              <w:t xml:space="preserve"> appear to be out on its own due to location. </w:t>
            </w:r>
          </w:p>
        </w:tc>
        <w:tc>
          <w:tcPr>
            <w:tcW w:w="3103" w:type="dxa"/>
            <w:tcBorders>
              <w:top w:val="single" w:sz="4" w:space="0" w:color="auto"/>
              <w:bottom w:val="nil"/>
            </w:tcBorders>
          </w:tcPr>
          <w:p w:rsidR="00F25F36" w:rsidRPr="008E44A5" w:rsidRDefault="00F25F36" w:rsidP="00F25F36"/>
        </w:tc>
      </w:tr>
      <w:tr w:rsidR="00F25F36" w:rsidRPr="008E44A5" w:rsidTr="00EB21E0">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Pr>
                <w:rFonts w:cstheme="minorHAnsi"/>
                <w:b/>
              </w:rPr>
              <w:t>Heads support to schools</w:t>
            </w:r>
          </w:p>
          <w:p w:rsidR="00D27E67" w:rsidRDefault="000E22AB" w:rsidP="00F25F36">
            <w:r>
              <w:t>H</w:t>
            </w:r>
            <w:r w:rsidR="00EB21E0">
              <w:t>T</w:t>
            </w:r>
            <w:r>
              <w:t xml:space="preserve"> has been helping and supporting </w:t>
            </w:r>
            <w:proofErr w:type="spellStart"/>
            <w:r>
              <w:t>Parkend</w:t>
            </w:r>
            <w:proofErr w:type="spellEnd"/>
            <w:r>
              <w:t xml:space="preserve"> School, although </w:t>
            </w:r>
            <w:r w:rsidR="008035AB">
              <w:t xml:space="preserve">the amount of contribution </w:t>
            </w:r>
            <w:r>
              <w:t>has now reduce</w:t>
            </w:r>
            <w:r w:rsidR="00EB21E0">
              <w:t>d</w:t>
            </w:r>
            <w:r>
              <w:t xml:space="preserve">.  She has also been asked to </w:t>
            </w:r>
            <w:r w:rsidR="00DE1C2E">
              <w:t>at</w:t>
            </w:r>
            <w:r>
              <w:t xml:space="preserve"> St. White’s School in Cinderford </w:t>
            </w:r>
            <w:r w:rsidR="00EB21E0">
              <w:t xml:space="preserve">with a project for TA’s.  This has commenced with input from </w:t>
            </w:r>
            <w:r w:rsidR="008035AB">
              <w:t>our</w:t>
            </w:r>
            <w:r w:rsidR="00EB21E0">
              <w:t xml:space="preserve"> TA’s who are very positive.</w:t>
            </w:r>
          </w:p>
        </w:tc>
        <w:tc>
          <w:tcPr>
            <w:tcW w:w="3103" w:type="dxa"/>
            <w:tcBorders>
              <w:top w:val="single" w:sz="4" w:space="0" w:color="auto"/>
              <w:bottom w:val="single" w:sz="4" w:space="0" w:color="auto"/>
            </w:tcBorders>
          </w:tcPr>
          <w:p w:rsidR="00F25F36" w:rsidRPr="008E44A5" w:rsidRDefault="00F25F36" w:rsidP="00F25F36"/>
        </w:tc>
      </w:tr>
      <w:tr w:rsidR="00EB21E0" w:rsidRPr="009275D8" w:rsidTr="00EB21E0">
        <w:tc>
          <w:tcPr>
            <w:tcW w:w="1477" w:type="dxa"/>
            <w:tcBorders>
              <w:top w:val="nil"/>
              <w:bottom w:val="single" w:sz="4" w:space="0" w:color="auto"/>
            </w:tcBorders>
          </w:tcPr>
          <w:p w:rsidR="00EB21E0" w:rsidRPr="009275D8" w:rsidRDefault="00EB21E0" w:rsidP="00EB21E0">
            <w:pPr>
              <w:pStyle w:val="ListParagraph"/>
              <w:rPr>
                <w:rFonts w:cstheme="minorHAnsi"/>
              </w:rPr>
            </w:pPr>
          </w:p>
        </w:tc>
        <w:tc>
          <w:tcPr>
            <w:tcW w:w="10299" w:type="dxa"/>
          </w:tcPr>
          <w:p w:rsidR="00EB21E0" w:rsidRDefault="00EB21E0" w:rsidP="00F25F36">
            <w:pPr>
              <w:rPr>
                <w:rFonts w:cstheme="minorHAnsi"/>
                <w:color w:val="FF0000"/>
              </w:rPr>
            </w:pPr>
            <w:r w:rsidRPr="009275D8">
              <w:rPr>
                <w:rFonts w:cstheme="minorHAnsi"/>
                <w:color w:val="FF0000"/>
              </w:rPr>
              <w:t xml:space="preserve">HT will feedback progress on TA project with St. White’s to both the T&amp;L </w:t>
            </w:r>
            <w:r w:rsidR="00D27E67">
              <w:rPr>
                <w:rFonts w:cstheme="minorHAnsi"/>
                <w:color w:val="FF0000"/>
              </w:rPr>
              <w:t>C</w:t>
            </w:r>
            <w:r w:rsidRPr="009275D8">
              <w:rPr>
                <w:rFonts w:cstheme="minorHAnsi"/>
                <w:color w:val="FF0000"/>
              </w:rPr>
              <w:t xml:space="preserve">ommittee and at FGB </w:t>
            </w:r>
          </w:p>
          <w:p w:rsidR="00D27E67" w:rsidRDefault="00D27E67" w:rsidP="00F25F36">
            <w:pPr>
              <w:rPr>
                <w:rFonts w:cstheme="minorHAnsi"/>
                <w:color w:val="FF0000"/>
              </w:rPr>
            </w:pPr>
          </w:p>
          <w:p w:rsidR="00D27E67" w:rsidRPr="009275D8" w:rsidRDefault="00D27E67" w:rsidP="00F25F36">
            <w:pPr>
              <w:rPr>
                <w:rFonts w:cstheme="minorHAnsi"/>
                <w:color w:val="FF0000"/>
              </w:rPr>
            </w:pPr>
          </w:p>
        </w:tc>
        <w:tc>
          <w:tcPr>
            <w:tcW w:w="3103" w:type="dxa"/>
            <w:tcBorders>
              <w:top w:val="single" w:sz="4" w:space="0" w:color="auto"/>
              <w:bottom w:val="single" w:sz="4" w:space="0" w:color="auto"/>
            </w:tcBorders>
          </w:tcPr>
          <w:p w:rsidR="00EB21E0" w:rsidRPr="009275D8" w:rsidRDefault="00D27E67" w:rsidP="00F25F36">
            <w:r>
              <w:t>HT</w:t>
            </w:r>
          </w:p>
        </w:tc>
      </w:tr>
      <w:tr w:rsidR="00F25F36" w:rsidRPr="006A2761" w:rsidTr="00EB7B8C">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Governors Visit</w:t>
            </w:r>
          </w:p>
          <w:p w:rsidR="009275D8" w:rsidRPr="006A2761" w:rsidRDefault="009275D8" w:rsidP="00F25F36">
            <w:r>
              <w:t xml:space="preserve">The </w:t>
            </w:r>
            <w:proofErr w:type="spellStart"/>
            <w:r w:rsidR="00EB7B8C">
              <w:t>G</w:t>
            </w:r>
            <w:r>
              <w:t>ovs</w:t>
            </w:r>
            <w:proofErr w:type="spellEnd"/>
            <w:r>
              <w:t xml:space="preserve"> all agreed that they needed to complete visits into the School.</w:t>
            </w:r>
            <w:r w:rsidR="00EB7B8C">
              <w:t xml:space="preserve">  A discussion was held around how enjoyable the Christmas Production and Carol Service was and how confident the children were in their performances; this also provided the children to learn new skills.  HT reminded the </w:t>
            </w:r>
            <w:proofErr w:type="spellStart"/>
            <w:r w:rsidR="00EB7B8C">
              <w:t>Govs</w:t>
            </w:r>
            <w:proofErr w:type="spellEnd"/>
            <w:r w:rsidR="00EB7B8C">
              <w:t xml:space="preserve"> that coming along to the Christmas events could be logged as a visit and to make sure that the Governors visit form is completed.</w:t>
            </w:r>
          </w:p>
        </w:tc>
        <w:tc>
          <w:tcPr>
            <w:tcW w:w="3103" w:type="dxa"/>
            <w:tcBorders>
              <w:top w:val="single" w:sz="4" w:space="0" w:color="auto"/>
              <w:bottom w:val="nil"/>
            </w:tcBorders>
          </w:tcPr>
          <w:p w:rsidR="00F25F36" w:rsidRPr="006A2761" w:rsidRDefault="00F25F36" w:rsidP="00F25F36">
            <w:pPr>
              <w:rPr>
                <w:b/>
              </w:rPr>
            </w:pPr>
          </w:p>
        </w:tc>
      </w:tr>
      <w:tr w:rsidR="00EB7B8C" w:rsidRPr="006A2761" w:rsidTr="00EB7B8C">
        <w:tc>
          <w:tcPr>
            <w:tcW w:w="1477" w:type="dxa"/>
            <w:tcBorders>
              <w:top w:val="nil"/>
              <w:bottom w:val="single" w:sz="4" w:space="0" w:color="auto"/>
            </w:tcBorders>
          </w:tcPr>
          <w:p w:rsidR="00EB7B8C" w:rsidRPr="004D6A38" w:rsidRDefault="00EB7B8C" w:rsidP="00EB7B8C">
            <w:pPr>
              <w:pStyle w:val="ListParagraph"/>
              <w:rPr>
                <w:rFonts w:cstheme="minorHAnsi"/>
                <w:b/>
              </w:rPr>
            </w:pPr>
          </w:p>
        </w:tc>
        <w:tc>
          <w:tcPr>
            <w:tcW w:w="10299" w:type="dxa"/>
          </w:tcPr>
          <w:p w:rsidR="00EB7B8C" w:rsidRDefault="00EB7B8C" w:rsidP="00F25F36">
            <w:pPr>
              <w:rPr>
                <w:rFonts w:cstheme="minorHAnsi"/>
                <w:color w:val="7030A0"/>
              </w:rPr>
            </w:pPr>
            <w:r>
              <w:rPr>
                <w:rFonts w:cstheme="minorHAnsi"/>
                <w:color w:val="7030A0"/>
              </w:rPr>
              <w:t>Q.  Are the Play scripts written “in house” or bought in?</w:t>
            </w:r>
          </w:p>
          <w:p w:rsidR="00EB7B8C" w:rsidRPr="00EB7B8C" w:rsidRDefault="00EB7B8C" w:rsidP="00F25F36">
            <w:pPr>
              <w:rPr>
                <w:rFonts w:cstheme="minorHAnsi"/>
                <w:color w:val="7030A0"/>
              </w:rPr>
            </w:pPr>
            <w:r>
              <w:rPr>
                <w:rFonts w:cstheme="minorHAnsi"/>
                <w:color w:val="7030A0"/>
              </w:rPr>
              <w:t>A. It’s a mixture, the initial script is bought but always needs heavily editing to make it suitable</w:t>
            </w:r>
          </w:p>
        </w:tc>
        <w:tc>
          <w:tcPr>
            <w:tcW w:w="3103" w:type="dxa"/>
            <w:tcBorders>
              <w:top w:val="nil"/>
              <w:bottom w:val="single" w:sz="4" w:space="0" w:color="auto"/>
            </w:tcBorders>
          </w:tcPr>
          <w:p w:rsidR="00EB7B8C" w:rsidRPr="006A2761" w:rsidRDefault="00EB7B8C" w:rsidP="00F25F36">
            <w:pPr>
              <w:rPr>
                <w:b/>
              </w:rPr>
            </w:pPr>
          </w:p>
        </w:tc>
      </w:tr>
      <w:tr w:rsidR="00F25F36" w:rsidRPr="000F7744" w:rsidTr="00172540">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Safeguarding</w:t>
            </w:r>
          </w:p>
          <w:p w:rsidR="00EB7B8C" w:rsidRDefault="00EB7B8C" w:rsidP="00F25F36">
            <w:r>
              <w:t xml:space="preserve">The huge wooden </w:t>
            </w:r>
            <w:r w:rsidR="008035AB">
              <w:t xml:space="preserve">play </w:t>
            </w:r>
            <w:r>
              <w:t xml:space="preserve">structure </w:t>
            </w:r>
            <w:r w:rsidR="008035AB">
              <w:t xml:space="preserve">known as the Flying Calf </w:t>
            </w:r>
            <w:r>
              <w:t xml:space="preserve">has finally been removed from the </w:t>
            </w:r>
            <w:r w:rsidR="006F5B4F">
              <w:t>p</w:t>
            </w:r>
            <w:r>
              <w:t xml:space="preserve">layground. </w:t>
            </w:r>
          </w:p>
          <w:p w:rsidR="00EB7B8C" w:rsidRPr="000F7744" w:rsidRDefault="00EB7B8C" w:rsidP="004C5E13">
            <w:r>
              <w:t xml:space="preserve">There are several children involved with Care Reviews and PEP </w:t>
            </w:r>
            <w:r w:rsidR="00172540">
              <w:t xml:space="preserve">meetings, the children are in different classes but there are several in one class.  The School does have a high number of </w:t>
            </w:r>
            <w:r w:rsidR="004C5E13">
              <w:t>C</w:t>
            </w:r>
            <w:r w:rsidR="00172540">
              <w:t>hildren in Care</w:t>
            </w:r>
            <w:r w:rsidR="004C5E13">
              <w:t>, CIC,</w:t>
            </w:r>
            <w:r w:rsidR="00172540">
              <w:t xml:space="preserve"> and adopted.</w:t>
            </w:r>
          </w:p>
        </w:tc>
        <w:tc>
          <w:tcPr>
            <w:tcW w:w="3103" w:type="dxa"/>
            <w:tcBorders>
              <w:top w:val="single" w:sz="4" w:space="0" w:color="auto"/>
              <w:bottom w:val="nil"/>
            </w:tcBorders>
          </w:tcPr>
          <w:p w:rsidR="00F25F36" w:rsidRPr="000F7744" w:rsidRDefault="00F25F36" w:rsidP="00F25F36">
            <w:pPr>
              <w:rPr>
                <w:b/>
              </w:rPr>
            </w:pPr>
          </w:p>
        </w:tc>
      </w:tr>
      <w:tr w:rsidR="00172540" w:rsidRPr="00172540" w:rsidTr="00172540">
        <w:tc>
          <w:tcPr>
            <w:tcW w:w="1477" w:type="dxa"/>
            <w:tcBorders>
              <w:top w:val="nil"/>
              <w:bottom w:val="nil"/>
            </w:tcBorders>
          </w:tcPr>
          <w:p w:rsidR="00172540" w:rsidRPr="00172540" w:rsidRDefault="00172540" w:rsidP="00172540">
            <w:pPr>
              <w:pStyle w:val="ListParagraph"/>
              <w:rPr>
                <w:rFonts w:cstheme="minorHAnsi"/>
              </w:rPr>
            </w:pPr>
          </w:p>
        </w:tc>
        <w:tc>
          <w:tcPr>
            <w:tcW w:w="10299" w:type="dxa"/>
          </w:tcPr>
          <w:p w:rsidR="00172540" w:rsidRDefault="00172540" w:rsidP="00F25F36">
            <w:pPr>
              <w:rPr>
                <w:rFonts w:cstheme="minorHAnsi"/>
                <w:color w:val="7030A0"/>
              </w:rPr>
            </w:pPr>
            <w:r w:rsidRPr="00172540">
              <w:rPr>
                <w:rFonts w:cstheme="minorHAnsi"/>
                <w:color w:val="7030A0"/>
              </w:rPr>
              <w:t xml:space="preserve">Q.  </w:t>
            </w:r>
            <w:r>
              <w:rPr>
                <w:rFonts w:cstheme="minorHAnsi"/>
                <w:color w:val="7030A0"/>
              </w:rPr>
              <w:t>How could the School manage should there be too many children in one classroom requiring high input?</w:t>
            </w:r>
          </w:p>
          <w:p w:rsidR="00172540" w:rsidRPr="00172540" w:rsidRDefault="00172540" w:rsidP="00F25F36">
            <w:pPr>
              <w:rPr>
                <w:rFonts w:cstheme="minorHAnsi"/>
                <w:color w:val="7030A0"/>
              </w:rPr>
            </w:pPr>
            <w:r>
              <w:rPr>
                <w:rFonts w:cstheme="minorHAnsi"/>
                <w:color w:val="7030A0"/>
              </w:rPr>
              <w:t>A.  HT confirmed that there are several options for the School to consider ranging from asking for extra help in the classroom to extra funding; but each situation would be assessed individually.</w:t>
            </w:r>
          </w:p>
        </w:tc>
        <w:tc>
          <w:tcPr>
            <w:tcW w:w="3103" w:type="dxa"/>
            <w:tcBorders>
              <w:top w:val="nil"/>
              <w:bottom w:val="nil"/>
            </w:tcBorders>
          </w:tcPr>
          <w:p w:rsidR="00172540" w:rsidRPr="00172540" w:rsidRDefault="00172540" w:rsidP="00F25F36"/>
        </w:tc>
      </w:tr>
      <w:tr w:rsidR="00172540" w:rsidRPr="00172540" w:rsidTr="001D558B">
        <w:tc>
          <w:tcPr>
            <w:tcW w:w="1477" w:type="dxa"/>
            <w:tcBorders>
              <w:top w:val="nil"/>
              <w:bottom w:val="nil"/>
            </w:tcBorders>
          </w:tcPr>
          <w:p w:rsidR="00172540" w:rsidRPr="00172540" w:rsidRDefault="00172540" w:rsidP="00172540">
            <w:pPr>
              <w:pStyle w:val="ListParagraph"/>
              <w:rPr>
                <w:rFonts w:cstheme="minorHAnsi"/>
              </w:rPr>
            </w:pPr>
          </w:p>
        </w:tc>
        <w:tc>
          <w:tcPr>
            <w:tcW w:w="10299" w:type="dxa"/>
          </w:tcPr>
          <w:p w:rsidR="00172540" w:rsidRDefault="00172540" w:rsidP="00F25F36">
            <w:pPr>
              <w:rPr>
                <w:rFonts w:cstheme="minorHAnsi"/>
              </w:rPr>
            </w:pPr>
            <w:r>
              <w:rPr>
                <w:rFonts w:cstheme="minorHAnsi"/>
              </w:rPr>
              <w:t>The new “Working Together” arrangements will be published during April.  Both RR and NW are attending recruitment training next week.</w:t>
            </w:r>
          </w:p>
          <w:p w:rsidR="001D558B" w:rsidRPr="00172540" w:rsidRDefault="001D558B" w:rsidP="008035AB">
            <w:pPr>
              <w:rPr>
                <w:rFonts w:cstheme="minorHAnsi"/>
              </w:rPr>
            </w:pPr>
            <w:r>
              <w:rPr>
                <w:rFonts w:cstheme="minorHAnsi"/>
              </w:rPr>
              <w:t>A request to look at the play tyres in the p</w:t>
            </w:r>
            <w:r w:rsidR="008035AB">
              <w:rPr>
                <w:rFonts w:cstheme="minorHAnsi"/>
              </w:rPr>
              <w:t>l</w:t>
            </w:r>
            <w:r>
              <w:rPr>
                <w:rFonts w:cstheme="minorHAnsi"/>
              </w:rPr>
              <w:t xml:space="preserve">ay area, as a </w:t>
            </w:r>
            <w:r w:rsidR="008035AB">
              <w:rPr>
                <w:rFonts w:cstheme="minorHAnsi"/>
              </w:rPr>
              <w:t xml:space="preserve">notification </w:t>
            </w:r>
            <w:r>
              <w:rPr>
                <w:rFonts w:cstheme="minorHAnsi"/>
              </w:rPr>
              <w:t xml:space="preserve">slip is being received regularly </w:t>
            </w:r>
            <w:r w:rsidR="008035AB">
              <w:rPr>
                <w:rFonts w:cstheme="minorHAnsi"/>
              </w:rPr>
              <w:t xml:space="preserve">for the same child </w:t>
            </w:r>
            <w:r>
              <w:rPr>
                <w:rFonts w:cstheme="minorHAnsi"/>
              </w:rPr>
              <w:t xml:space="preserve">to say that </w:t>
            </w:r>
            <w:r w:rsidR="008035AB">
              <w:rPr>
                <w:rFonts w:cstheme="minorHAnsi"/>
              </w:rPr>
              <w:t>they have</w:t>
            </w:r>
            <w:r>
              <w:rPr>
                <w:rFonts w:cstheme="minorHAnsi"/>
              </w:rPr>
              <w:t xml:space="preserve"> tripped/fallen over them and bumped their head.   </w:t>
            </w:r>
          </w:p>
        </w:tc>
        <w:tc>
          <w:tcPr>
            <w:tcW w:w="3103" w:type="dxa"/>
            <w:tcBorders>
              <w:top w:val="nil"/>
              <w:bottom w:val="single" w:sz="4" w:space="0" w:color="auto"/>
            </w:tcBorders>
          </w:tcPr>
          <w:p w:rsidR="00172540" w:rsidRPr="00172540" w:rsidRDefault="00172540" w:rsidP="00F25F36"/>
        </w:tc>
      </w:tr>
      <w:tr w:rsidR="001D558B" w:rsidRPr="00172540" w:rsidTr="00172540">
        <w:tc>
          <w:tcPr>
            <w:tcW w:w="1477" w:type="dxa"/>
            <w:tcBorders>
              <w:top w:val="nil"/>
              <w:bottom w:val="single" w:sz="4" w:space="0" w:color="auto"/>
            </w:tcBorders>
          </w:tcPr>
          <w:p w:rsidR="001D558B" w:rsidRPr="00172540" w:rsidRDefault="001D558B" w:rsidP="00172540">
            <w:pPr>
              <w:pStyle w:val="ListParagraph"/>
              <w:rPr>
                <w:rFonts w:cstheme="minorHAnsi"/>
              </w:rPr>
            </w:pPr>
          </w:p>
        </w:tc>
        <w:tc>
          <w:tcPr>
            <w:tcW w:w="10299" w:type="dxa"/>
          </w:tcPr>
          <w:p w:rsidR="001D558B" w:rsidRPr="001D558B" w:rsidRDefault="001D558B" w:rsidP="008035AB">
            <w:pPr>
              <w:rPr>
                <w:rFonts w:cstheme="minorHAnsi"/>
                <w:color w:val="FF0000"/>
              </w:rPr>
            </w:pPr>
            <w:r>
              <w:rPr>
                <w:rFonts w:cstheme="minorHAnsi"/>
                <w:color w:val="FF0000"/>
              </w:rPr>
              <w:t xml:space="preserve">JB and HT will look at the tyre area in play-ground and report back </w:t>
            </w:r>
            <w:r w:rsidRPr="007F50B6">
              <w:rPr>
                <w:rFonts w:cstheme="minorHAnsi"/>
              </w:rPr>
              <w:t xml:space="preserve">and also confirmed that </w:t>
            </w:r>
            <w:r w:rsidR="008035AB">
              <w:rPr>
                <w:rFonts w:cstheme="minorHAnsi"/>
              </w:rPr>
              <w:t>when a</w:t>
            </w:r>
            <w:r w:rsidRPr="007F50B6">
              <w:rPr>
                <w:rFonts w:cstheme="minorHAnsi"/>
              </w:rPr>
              <w:t xml:space="preserve"> child bump</w:t>
            </w:r>
            <w:r w:rsidR="008035AB">
              <w:rPr>
                <w:rFonts w:cstheme="minorHAnsi"/>
              </w:rPr>
              <w:t>s</w:t>
            </w:r>
            <w:r w:rsidRPr="007F50B6">
              <w:rPr>
                <w:rFonts w:cstheme="minorHAnsi"/>
              </w:rPr>
              <w:t xml:space="preserve"> their head a written communication will always be sent home.</w:t>
            </w:r>
          </w:p>
        </w:tc>
        <w:tc>
          <w:tcPr>
            <w:tcW w:w="3103" w:type="dxa"/>
            <w:tcBorders>
              <w:top w:val="nil"/>
              <w:bottom w:val="single" w:sz="4" w:space="0" w:color="auto"/>
            </w:tcBorders>
          </w:tcPr>
          <w:p w:rsidR="001D558B" w:rsidRPr="00172540" w:rsidRDefault="00D27E67" w:rsidP="00F25F36">
            <w:r>
              <w:t>JB/HT</w:t>
            </w:r>
          </w:p>
        </w:tc>
      </w:tr>
      <w:tr w:rsidR="00F25F36" w:rsidRPr="000F7744" w:rsidTr="00FA1C99">
        <w:tc>
          <w:tcPr>
            <w:tcW w:w="1477" w:type="dxa"/>
            <w:tcBorders>
              <w:top w:val="single" w:sz="4" w:space="0" w:color="auto"/>
              <w:bottom w:val="nil"/>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Parents Views/Communication</w:t>
            </w:r>
          </w:p>
          <w:p w:rsidR="00FA1C99" w:rsidRPr="000F7744" w:rsidRDefault="00FA1C99" w:rsidP="006F5B4F">
            <w:r>
              <w:t xml:space="preserve">The After School Clubs are very successful </w:t>
            </w:r>
            <w:proofErr w:type="gramStart"/>
            <w:r>
              <w:t>but  get</w:t>
            </w:r>
            <w:proofErr w:type="gramEnd"/>
            <w:r>
              <w:t xml:space="preserve"> booked up very quickly.  Th</w:t>
            </w:r>
            <w:r w:rsidR="00B8173B">
              <w:t>e membership</w:t>
            </w:r>
            <w:r>
              <w:t xml:space="preserve"> will be tightened up as some children have missed sessions</w:t>
            </w:r>
            <w:r w:rsidR="006F5B4F">
              <w:t>.</w:t>
            </w:r>
            <w:r>
              <w:t xml:space="preserve"> </w:t>
            </w:r>
            <w:r w:rsidR="006F5B4F">
              <w:t>Parents have been notified</w:t>
            </w:r>
            <w:r>
              <w:t xml:space="preserve"> that if children miss two consecutive sessions then they won’t be able to attend</w:t>
            </w:r>
            <w:r w:rsidR="006F5B4F">
              <w:t xml:space="preserve"> and the place will be offered to someone else on the waiting list</w:t>
            </w:r>
            <w:r>
              <w:t xml:space="preserve">.  Also, those children who have been on the waiting list will get priority for the next </w:t>
            </w:r>
            <w:r w:rsidR="006F5B4F">
              <w:t xml:space="preserve">term’s </w:t>
            </w:r>
            <w:r>
              <w:t>after school club sessions</w:t>
            </w:r>
          </w:p>
        </w:tc>
        <w:tc>
          <w:tcPr>
            <w:tcW w:w="3103" w:type="dxa"/>
            <w:tcBorders>
              <w:top w:val="single" w:sz="4" w:space="0" w:color="auto"/>
              <w:bottom w:val="nil"/>
            </w:tcBorders>
          </w:tcPr>
          <w:p w:rsidR="00F25F36" w:rsidRPr="000F7744" w:rsidRDefault="00F25F36" w:rsidP="00F25F36">
            <w:pPr>
              <w:rPr>
                <w:b/>
              </w:rPr>
            </w:pPr>
          </w:p>
        </w:tc>
      </w:tr>
      <w:tr w:rsidR="00FA1C99" w:rsidRPr="00FA1C99" w:rsidTr="00FA1C99">
        <w:tc>
          <w:tcPr>
            <w:tcW w:w="1477" w:type="dxa"/>
            <w:tcBorders>
              <w:top w:val="nil"/>
              <w:bottom w:val="single" w:sz="4" w:space="0" w:color="auto"/>
            </w:tcBorders>
          </w:tcPr>
          <w:p w:rsidR="00FA1C99" w:rsidRPr="00FA1C99" w:rsidRDefault="00FA1C99" w:rsidP="00FA1C99">
            <w:pPr>
              <w:pStyle w:val="ListParagraph"/>
              <w:rPr>
                <w:rFonts w:cstheme="minorHAnsi"/>
              </w:rPr>
            </w:pPr>
          </w:p>
        </w:tc>
        <w:tc>
          <w:tcPr>
            <w:tcW w:w="10299" w:type="dxa"/>
          </w:tcPr>
          <w:p w:rsidR="00FA1C99" w:rsidRDefault="00FA1C99" w:rsidP="00F25F36">
            <w:pPr>
              <w:rPr>
                <w:rFonts w:cstheme="minorHAnsi"/>
                <w:color w:val="7030A0"/>
              </w:rPr>
            </w:pPr>
            <w:r w:rsidRPr="00FA1C99">
              <w:rPr>
                <w:rFonts w:cstheme="minorHAnsi"/>
                <w:color w:val="7030A0"/>
              </w:rPr>
              <w:t xml:space="preserve">Q.  </w:t>
            </w:r>
            <w:r>
              <w:rPr>
                <w:rFonts w:cstheme="minorHAnsi"/>
                <w:color w:val="7030A0"/>
              </w:rPr>
              <w:t>How does the booking system work?</w:t>
            </w:r>
          </w:p>
          <w:p w:rsidR="00FA1C99" w:rsidRDefault="00FA1C99" w:rsidP="00F25F36">
            <w:pPr>
              <w:rPr>
                <w:rFonts w:cstheme="minorHAnsi"/>
                <w:color w:val="7030A0"/>
              </w:rPr>
            </w:pPr>
            <w:r>
              <w:rPr>
                <w:rFonts w:cstheme="minorHAnsi"/>
                <w:color w:val="7030A0"/>
              </w:rPr>
              <w:t xml:space="preserve">A.  HT confirmed that the times have now been altered </w:t>
            </w:r>
            <w:r w:rsidR="001D558B">
              <w:rPr>
                <w:rFonts w:cstheme="minorHAnsi"/>
                <w:color w:val="7030A0"/>
              </w:rPr>
              <w:t xml:space="preserve">so that bookings can be made outside of working hours e.g. Saturday mornings. </w:t>
            </w:r>
          </w:p>
          <w:p w:rsidR="001D558B" w:rsidRDefault="001D558B" w:rsidP="00F25F36">
            <w:pPr>
              <w:rPr>
                <w:rFonts w:cstheme="minorHAnsi"/>
                <w:color w:val="7030A0"/>
              </w:rPr>
            </w:pPr>
            <w:r>
              <w:rPr>
                <w:rFonts w:cstheme="minorHAnsi"/>
                <w:color w:val="7030A0"/>
              </w:rPr>
              <w:t>Q. Are the sessions free?</w:t>
            </w:r>
          </w:p>
          <w:p w:rsidR="001D558B" w:rsidRPr="00FA1C99" w:rsidRDefault="001D558B" w:rsidP="00F25F36">
            <w:pPr>
              <w:rPr>
                <w:rFonts w:cstheme="minorHAnsi"/>
                <w:color w:val="7030A0"/>
              </w:rPr>
            </w:pPr>
            <w:r>
              <w:rPr>
                <w:rFonts w:cstheme="minorHAnsi"/>
                <w:color w:val="7030A0"/>
              </w:rPr>
              <w:t>A. Yes, there is no charge for the session.</w:t>
            </w:r>
          </w:p>
        </w:tc>
        <w:tc>
          <w:tcPr>
            <w:tcW w:w="3103" w:type="dxa"/>
            <w:tcBorders>
              <w:top w:val="nil"/>
              <w:bottom w:val="single" w:sz="4" w:space="0" w:color="auto"/>
            </w:tcBorders>
          </w:tcPr>
          <w:p w:rsidR="00FA1C99" w:rsidRPr="00FA1C99" w:rsidRDefault="00FA1C99" w:rsidP="00F25F36"/>
        </w:tc>
      </w:tr>
      <w:tr w:rsidR="00F25F36" w:rsidRPr="000F7744"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1D558B" w:rsidRPr="00DE1C2E" w:rsidRDefault="00F25F36" w:rsidP="00F25F36">
            <w:pPr>
              <w:rPr>
                <w:rFonts w:cstheme="minorHAnsi"/>
                <w:b/>
              </w:rPr>
            </w:pPr>
            <w:r w:rsidRPr="00FB2503">
              <w:rPr>
                <w:rFonts w:cstheme="minorHAnsi"/>
                <w:b/>
              </w:rPr>
              <w:t>Chairs comments/correspondence</w:t>
            </w:r>
            <w:r w:rsidR="00DE1C2E">
              <w:rPr>
                <w:rFonts w:cstheme="minorHAnsi"/>
                <w:b/>
              </w:rPr>
              <w:t xml:space="preserve">                      </w:t>
            </w:r>
            <w:r w:rsidR="001D558B">
              <w:t>None</w:t>
            </w:r>
          </w:p>
          <w:p w:rsidR="001D558B" w:rsidRDefault="001D558B" w:rsidP="00F25F36"/>
        </w:tc>
        <w:tc>
          <w:tcPr>
            <w:tcW w:w="3103" w:type="dxa"/>
            <w:tcBorders>
              <w:top w:val="single" w:sz="4" w:space="0" w:color="auto"/>
              <w:bottom w:val="single" w:sz="4" w:space="0" w:color="auto"/>
            </w:tcBorders>
          </w:tcPr>
          <w:p w:rsidR="00F25F36" w:rsidRPr="000F7744" w:rsidRDefault="00F25F36" w:rsidP="00F25F36">
            <w:pPr>
              <w:rPr>
                <w:b/>
              </w:rPr>
            </w:pPr>
          </w:p>
        </w:tc>
      </w:tr>
      <w:tr w:rsidR="00F25F36" w:rsidRPr="00FA3CBB"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1D558B" w:rsidRPr="00DE1C2E" w:rsidRDefault="00F25F36" w:rsidP="00F25F36">
            <w:pPr>
              <w:rPr>
                <w:rFonts w:cstheme="minorHAnsi"/>
                <w:b/>
              </w:rPr>
            </w:pPr>
            <w:r w:rsidRPr="00FB2503">
              <w:rPr>
                <w:rFonts w:cstheme="minorHAnsi"/>
                <w:b/>
              </w:rPr>
              <w:t>Committee reports</w:t>
            </w:r>
            <w:r w:rsidR="00DE1C2E">
              <w:rPr>
                <w:rFonts w:cstheme="minorHAnsi"/>
                <w:b/>
              </w:rPr>
              <w:t xml:space="preserve">                         </w:t>
            </w:r>
            <w:r w:rsidR="001D558B">
              <w:t>None as the committees meet next week</w:t>
            </w:r>
          </w:p>
        </w:tc>
        <w:tc>
          <w:tcPr>
            <w:tcW w:w="3103" w:type="dxa"/>
            <w:tcBorders>
              <w:top w:val="single" w:sz="4" w:space="0" w:color="auto"/>
              <w:bottom w:val="single" w:sz="4" w:space="0" w:color="auto"/>
            </w:tcBorders>
          </w:tcPr>
          <w:p w:rsidR="00F25F36" w:rsidRPr="00FA3CBB" w:rsidRDefault="00F25F36" w:rsidP="00F25F36"/>
        </w:tc>
      </w:tr>
      <w:tr w:rsidR="00F25F36" w:rsidRPr="00FA3CBB"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AOB</w:t>
            </w:r>
          </w:p>
          <w:p w:rsidR="001D558B" w:rsidRDefault="001D558B" w:rsidP="00F25F36">
            <w:r>
              <w:t>How many children do we expect to have incoming in September; HT confirmed that the School will know more next week.</w:t>
            </w:r>
          </w:p>
        </w:tc>
        <w:tc>
          <w:tcPr>
            <w:tcW w:w="3103" w:type="dxa"/>
            <w:tcBorders>
              <w:top w:val="single" w:sz="4" w:space="0" w:color="auto"/>
              <w:bottom w:val="single" w:sz="4" w:space="0" w:color="auto"/>
            </w:tcBorders>
          </w:tcPr>
          <w:p w:rsidR="00F25F36" w:rsidRPr="00FA3CBB" w:rsidRDefault="00F25F36" w:rsidP="00F25F36"/>
        </w:tc>
      </w:tr>
      <w:tr w:rsidR="00F25F36" w:rsidRPr="00FA3CBB" w:rsidTr="00F25F36">
        <w:tc>
          <w:tcPr>
            <w:tcW w:w="1477" w:type="dxa"/>
            <w:tcBorders>
              <w:top w:val="single" w:sz="4" w:space="0" w:color="auto"/>
              <w:bottom w:val="single" w:sz="4" w:space="0" w:color="auto"/>
            </w:tcBorders>
          </w:tcPr>
          <w:p w:rsidR="00F25F36" w:rsidRPr="00D60512" w:rsidRDefault="00F25F36" w:rsidP="00F25F36">
            <w:pPr>
              <w:pStyle w:val="ListParagraph"/>
              <w:numPr>
                <w:ilvl w:val="0"/>
                <w:numId w:val="4"/>
              </w:numPr>
              <w:rPr>
                <w:b/>
              </w:rPr>
            </w:pPr>
            <w:r w:rsidRPr="004D6A38">
              <w:rPr>
                <w:rFonts w:cstheme="minorHAnsi"/>
                <w:b/>
              </w:rPr>
              <w:t>0</w:t>
            </w:r>
            <w:r>
              <w:rPr>
                <w:rFonts w:cstheme="minorHAnsi"/>
                <w:b/>
              </w:rPr>
              <w:t>1</w:t>
            </w:r>
            <w:r w:rsidRPr="004D6A38">
              <w:rPr>
                <w:rFonts w:cstheme="minorHAnsi"/>
                <w:b/>
              </w:rPr>
              <w:t>/</w:t>
            </w:r>
            <w:r>
              <w:rPr>
                <w:rFonts w:cstheme="minorHAnsi"/>
                <w:b/>
              </w:rPr>
              <w:t>19</w:t>
            </w:r>
          </w:p>
        </w:tc>
        <w:tc>
          <w:tcPr>
            <w:tcW w:w="10299" w:type="dxa"/>
          </w:tcPr>
          <w:p w:rsidR="00F25F36" w:rsidRDefault="00F25F36" w:rsidP="00F25F36">
            <w:pPr>
              <w:rPr>
                <w:rFonts w:cstheme="minorHAnsi"/>
                <w:b/>
              </w:rPr>
            </w:pPr>
            <w:r w:rsidRPr="00FB2503">
              <w:rPr>
                <w:rFonts w:cstheme="minorHAnsi"/>
                <w:b/>
              </w:rPr>
              <w:t>Dates and Times of next meeting</w:t>
            </w:r>
          </w:p>
          <w:p w:rsidR="00F25F36" w:rsidRDefault="00F25F36" w:rsidP="00F25F36">
            <w:pPr>
              <w:rPr>
                <w:rFonts w:cstheme="minorHAnsi"/>
                <w:b/>
                <w:color w:val="000000"/>
              </w:rPr>
            </w:pPr>
            <w:r w:rsidRPr="00C9317F">
              <w:rPr>
                <w:rFonts w:cstheme="minorHAnsi"/>
                <w:b/>
                <w:color w:val="000000"/>
              </w:rPr>
              <w:t>G4 Thursday 14</w:t>
            </w:r>
            <w:r w:rsidRPr="00910053">
              <w:rPr>
                <w:rFonts w:cstheme="minorHAnsi"/>
                <w:b/>
                <w:color w:val="000000"/>
                <w:vertAlign w:val="superscript"/>
              </w:rPr>
              <w:t>th</w:t>
            </w:r>
            <w:r>
              <w:rPr>
                <w:rFonts w:cstheme="minorHAnsi"/>
                <w:b/>
                <w:color w:val="000000"/>
                <w:vertAlign w:val="superscript"/>
              </w:rPr>
              <w:t xml:space="preserve"> </w:t>
            </w:r>
            <w:r w:rsidRPr="00C9317F">
              <w:rPr>
                <w:rFonts w:cstheme="minorHAnsi"/>
                <w:b/>
                <w:color w:val="000000"/>
              </w:rPr>
              <w:t xml:space="preserve">March 2019 @ 18:00                                  </w:t>
            </w:r>
          </w:p>
          <w:p w:rsidR="00F25F36" w:rsidRDefault="00F25F36" w:rsidP="00F25F36">
            <w:pPr>
              <w:rPr>
                <w:rFonts w:cstheme="minorHAnsi"/>
                <w:b/>
                <w:color w:val="000000"/>
              </w:rPr>
            </w:pPr>
            <w:r w:rsidRPr="00966779">
              <w:rPr>
                <w:rFonts w:cstheme="minorHAnsi"/>
                <w:b/>
                <w:color w:val="000000"/>
              </w:rPr>
              <w:t>G5 Wednesday 22</w:t>
            </w:r>
            <w:r w:rsidRPr="0072682F">
              <w:rPr>
                <w:rFonts w:cstheme="minorHAnsi"/>
                <w:b/>
                <w:color w:val="000000"/>
                <w:vertAlign w:val="superscript"/>
              </w:rPr>
              <w:t>nd</w:t>
            </w:r>
            <w:r>
              <w:rPr>
                <w:rFonts w:cstheme="minorHAnsi"/>
                <w:b/>
                <w:color w:val="000000"/>
              </w:rPr>
              <w:t xml:space="preserve"> </w:t>
            </w:r>
            <w:r w:rsidRPr="00966779">
              <w:rPr>
                <w:rFonts w:cstheme="minorHAnsi"/>
                <w:b/>
                <w:color w:val="000000"/>
              </w:rPr>
              <w:t xml:space="preserve">May 2019 @ 16:30 </w:t>
            </w:r>
            <w:r w:rsidRPr="00C9317F">
              <w:rPr>
                <w:rFonts w:cstheme="minorHAnsi"/>
                <w:b/>
                <w:color w:val="000000"/>
              </w:rPr>
              <w:t xml:space="preserve">                             </w:t>
            </w:r>
          </w:p>
          <w:p w:rsidR="00F25F36" w:rsidRDefault="00F25F36" w:rsidP="00F25F36">
            <w:r w:rsidRPr="00C9317F">
              <w:rPr>
                <w:rFonts w:cstheme="minorHAnsi"/>
                <w:b/>
                <w:color w:val="000000"/>
              </w:rPr>
              <w:t>G6 Thursday 18</w:t>
            </w:r>
            <w:r w:rsidRPr="00910053">
              <w:rPr>
                <w:rFonts w:cstheme="minorHAnsi"/>
                <w:b/>
                <w:color w:val="000000"/>
                <w:vertAlign w:val="superscript"/>
              </w:rPr>
              <w:t>th</w:t>
            </w:r>
            <w:r>
              <w:rPr>
                <w:rFonts w:cstheme="minorHAnsi"/>
                <w:b/>
                <w:color w:val="000000"/>
              </w:rPr>
              <w:t xml:space="preserve"> </w:t>
            </w:r>
            <w:r w:rsidRPr="00C9317F">
              <w:rPr>
                <w:rFonts w:cstheme="minorHAnsi"/>
                <w:b/>
                <w:color w:val="000000"/>
              </w:rPr>
              <w:t>July 2019 @ 16:30</w:t>
            </w:r>
          </w:p>
        </w:tc>
        <w:tc>
          <w:tcPr>
            <w:tcW w:w="3103" w:type="dxa"/>
            <w:tcBorders>
              <w:top w:val="single" w:sz="4" w:space="0" w:color="auto"/>
              <w:bottom w:val="single" w:sz="4" w:space="0" w:color="auto"/>
            </w:tcBorders>
          </w:tcPr>
          <w:p w:rsidR="00F25F36" w:rsidRPr="00FA3CBB" w:rsidRDefault="00F25F36" w:rsidP="00F25F36"/>
        </w:tc>
      </w:tr>
    </w:tbl>
    <w:p w:rsidR="007D2F5C" w:rsidRDefault="007D2F5C" w:rsidP="0039115B"/>
    <w:p w:rsidR="00DE1C2E" w:rsidRPr="00DE081E" w:rsidRDefault="00DE1C2E"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r w:rsidR="001D558B">
              <w:rPr>
                <w:rFonts w:cstheme="minorHAnsi"/>
              </w:rPr>
              <w:t>6:15pm</w:t>
            </w:r>
          </w:p>
          <w:p w:rsidR="00FF5239" w:rsidRDefault="00FF5239" w:rsidP="00FF5239">
            <w:pPr>
              <w:rPr>
                <w:rFonts w:cstheme="minorHAnsi"/>
              </w:rPr>
            </w:pPr>
          </w:p>
          <w:p w:rsidR="00FF5239" w:rsidRPr="001D558B" w:rsidRDefault="00FF5239" w:rsidP="00FF5239">
            <w:pPr>
              <w:rPr>
                <w:rFonts w:cstheme="minorHAnsi"/>
                <w:b/>
                <w:color w:val="000000"/>
              </w:rPr>
            </w:pPr>
            <w:r>
              <w:rPr>
                <w:rFonts w:cstheme="minorHAnsi"/>
                <w:b/>
              </w:rPr>
              <w:t xml:space="preserve">Date of next meeting:  </w:t>
            </w:r>
            <w:r w:rsidR="001D558B" w:rsidRPr="00C9317F">
              <w:rPr>
                <w:rFonts w:cstheme="minorHAnsi"/>
                <w:b/>
                <w:color w:val="000000"/>
              </w:rPr>
              <w:t>G4 Thursday 14</w:t>
            </w:r>
            <w:r w:rsidR="001D558B" w:rsidRPr="00910053">
              <w:rPr>
                <w:rFonts w:cstheme="minorHAnsi"/>
                <w:b/>
                <w:color w:val="000000"/>
                <w:vertAlign w:val="superscript"/>
              </w:rPr>
              <w:t>th</w:t>
            </w:r>
            <w:r w:rsidR="001D558B">
              <w:rPr>
                <w:rFonts w:cstheme="minorHAnsi"/>
                <w:b/>
                <w:color w:val="000000"/>
                <w:vertAlign w:val="superscript"/>
              </w:rPr>
              <w:t xml:space="preserve"> </w:t>
            </w:r>
            <w:r w:rsidR="001D558B" w:rsidRPr="00C9317F">
              <w:rPr>
                <w:rFonts w:cstheme="minorHAnsi"/>
                <w:b/>
                <w:color w:val="000000"/>
              </w:rPr>
              <w:t xml:space="preserve">March 2019 @ 18:00                                  </w:t>
            </w:r>
          </w:p>
          <w:p w:rsidR="00FF5239" w:rsidRPr="00FF5239" w:rsidRDefault="00FF5239" w:rsidP="00FF5239">
            <w:pPr>
              <w:rPr>
                <w:rFonts w:cstheme="minorHAnsi"/>
                <w:b/>
              </w:rPr>
            </w:pPr>
          </w:p>
        </w:tc>
      </w:tr>
      <w:tr w:rsidR="00FF5239" w:rsidTr="00FF5239">
        <w:tc>
          <w:tcPr>
            <w:tcW w:w="13948" w:type="dxa"/>
          </w:tcPr>
          <w:p w:rsidR="00FF5239" w:rsidRDefault="00FF5239" w:rsidP="00FF5239">
            <w:pPr>
              <w:rPr>
                <w:rFonts w:cstheme="minorHAnsi"/>
              </w:rPr>
            </w:pPr>
          </w:p>
          <w:p w:rsidR="00FF5239" w:rsidRDefault="00FF5239" w:rsidP="00FF5239">
            <w:pPr>
              <w:rPr>
                <w:rFonts w:cstheme="minorHAnsi"/>
              </w:rPr>
            </w:pPr>
          </w:p>
          <w:p w:rsidR="00FF5239" w:rsidRDefault="00D60512" w:rsidP="00FF5239">
            <w:pPr>
              <w:rPr>
                <w:rFonts w:cstheme="minorHAnsi"/>
              </w:rPr>
            </w:pPr>
            <w:r>
              <w:rPr>
                <w:rFonts w:cstheme="minorHAnsi"/>
              </w:rPr>
              <w:t>Approved</w:t>
            </w:r>
            <w:r w:rsidR="00FF5239">
              <w:rPr>
                <w:rFonts w:cstheme="minorHAnsi"/>
              </w:rPr>
              <w:t xml:space="preserve"> by Chair as being a true record of the meeting                                                Date:</w:t>
            </w:r>
          </w:p>
          <w:p w:rsidR="00FF5239" w:rsidRDefault="00FF5239" w:rsidP="00FF5239">
            <w:pPr>
              <w:rPr>
                <w:rFonts w:cstheme="minorHAnsi"/>
              </w:rPr>
            </w:pPr>
          </w:p>
          <w:p w:rsidR="00FF5239" w:rsidRDefault="00FF5239" w:rsidP="00FF5239">
            <w:pPr>
              <w:rPr>
                <w:rFonts w:cstheme="minorHAnsi"/>
              </w:rPr>
            </w:pPr>
          </w:p>
        </w:tc>
      </w:tr>
    </w:tbl>
    <w:p w:rsidR="00DE081E" w:rsidRDefault="00DE081E" w:rsidP="00DE081E">
      <w:pPr>
        <w:jc w:val="cente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D27E67" w:rsidRDefault="00D27E67" w:rsidP="00A46504">
      <w:pPr>
        <w:rPr>
          <w:rFonts w:cstheme="minorHAnsi"/>
        </w:rPr>
      </w:pPr>
    </w:p>
    <w:p w:rsidR="00A46504" w:rsidRDefault="00A46504" w:rsidP="00A46504">
      <w:pPr>
        <w:rPr>
          <w:rFonts w:cstheme="minorHAnsi"/>
        </w:rPr>
      </w:pPr>
      <w:r>
        <w:rPr>
          <w:rFonts w:cstheme="minorHAnsi"/>
        </w:rPr>
        <w:t>Action List from November 29</w:t>
      </w:r>
      <w:r w:rsidRPr="008F4F2E">
        <w:rPr>
          <w:rFonts w:cstheme="minorHAnsi"/>
          <w:vertAlign w:val="superscript"/>
        </w:rPr>
        <w:t>th</w:t>
      </w:r>
      <w:r>
        <w:rPr>
          <w:rFonts w:cstheme="minorHAnsi"/>
        </w:rPr>
        <w:t xml:space="preserve"> 2018</w:t>
      </w:r>
    </w:p>
    <w:tbl>
      <w:tblPr>
        <w:tblStyle w:val="TableGrid"/>
        <w:tblW w:w="14596" w:type="dxa"/>
        <w:tblLook w:val="04A0" w:firstRow="1" w:lastRow="0" w:firstColumn="1" w:lastColumn="0" w:noHBand="0" w:noVBand="1"/>
      </w:tblPr>
      <w:tblGrid>
        <w:gridCol w:w="984"/>
        <w:gridCol w:w="1123"/>
        <w:gridCol w:w="6114"/>
        <w:gridCol w:w="1480"/>
        <w:gridCol w:w="4895"/>
      </w:tblGrid>
      <w:tr w:rsidR="00A46504" w:rsidRPr="008F4F2E" w:rsidTr="00D27E67">
        <w:tc>
          <w:tcPr>
            <w:tcW w:w="984" w:type="dxa"/>
          </w:tcPr>
          <w:p w:rsidR="00A46504" w:rsidRPr="008F4F2E" w:rsidRDefault="00A46504" w:rsidP="006A4AF7">
            <w:pPr>
              <w:rPr>
                <w:rFonts w:cstheme="minorHAnsi"/>
                <w:b/>
              </w:rPr>
            </w:pPr>
            <w:r w:rsidRPr="008F4F2E">
              <w:rPr>
                <w:rFonts w:cstheme="minorHAnsi"/>
                <w:b/>
              </w:rPr>
              <w:t>Action no.</w:t>
            </w:r>
          </w:p>
        </w:tc>
        <w:tc>
          <w:tcPr>
            <w:tcW w:w="1123" w:type="dxa"/>
          </w:tcPr>
          <w:p w:rsidR="00A46504" w:rsidRPr="008F4F2E" w:rsidRDefault="00A46504" w:rsidP="006A4AF7">
            <w:pPr>
              <w:rPr>
                <w:rFonts w:cstheme="minorHAnsi"/>
                <w:b/>
              </w:rPr>
            </w:pPr>
            <w:r w:rsidRPr="008F4F2E">
              <w:rPr>
                <w:rFonts w:cstheme="minorHAnsi"/>
                <w:b/>
              </w:rPr>
              <w:t>Item no.</w:t>
            </w:r>
          </w:p>
        </w:tc>
        <w:tc>
          <w:tcPr>
            <w:tcW w:w="6114" w:type="dxa"/>
          </w:tcPr>
          <w:p w:rsidR="00A46504" w:rsidRPr="008F4F2E" w:rsidRDefault="00A46504" w:rsidP="006A4AF7">
            <w:pPr>
              <w:rPr>
                <w:rFonts w:cstheme="minorHAnsi"/>
                <w:b/>
              </w:rPr>
            </w:pPr>
            <w:r w:rsidRPr="008F4F2E">
              <w:rPr>
                <w:rFonts w:cstheme="minorHAnsi"/>
                <w:b/>
              </w:rPr>
              <w:t>Action Details</w:t>
            </w:r>
          </w:p>
        </w:tc>
        <w:tc>
          <w:tcPr>
            <w:tcW w:w="1480" w:type="dxa"/>
          </w:tcPr>
          <w:p w:rsidR="00A46504" w:rsidRPr="008F4F2E" w:rsidRDefault="00A46504" w:rsidP="006A4AF7">
            <w:pPr>
              <w:rPr>
                <w:rFonts w:cstheme="minorHAnsi"/>
                <w:b/>
              </w:rPr>
            </w:pPr>
            <w:r w:rsidRPr="008F4F2E">
              <w:rPr>
                <w:rFonts w:cstheme="minorHAnsi"/>
                <w:b/>
              </w:rPr>
              <w:t>Person responsible</w:t>
            </w:r>
          </w:p>
        </w:tc>
        <w:tc>
          <w:tcPr>
            <w:tcW w:w="4895" w:type="dxa"/>
          </w:tcPr>
          <w:p w:rsidR="00A46504" w:rsidRPr="008F4F2E" w:rsidRDefault="00A46504" w:rsidP="006A4AF7">
            <w:pPr>
              <w:rPr>
                <w:rFonts w:cstheme="minorHAnsi"/>
                <w:b/>
              </w:rPr>
            </w:pPr>
            <w:r w:rsidRPr="008F4F2E">
              <w:rPr>
                <w:rFonts w:cstheme="minorHAnsi"/>
                <w:b/>
              </w:rPr>
              <w:t>Update/Completed</w:t>
            </w:r>
          </w:p>
        </w:tc>
      </w:tr>
      <w:tr w:rsidR="00A46504" w:rsidTr="00D27E67">
        <w:tc>
          <w:tcPr>
            <w:tcW w:w="984" w:type="dxa"/>
            <w:shd w:val="clear" w:color="auto" w:fill="92D050"/>
          </w:tcPr>
          <w:p w:rsidR="00A46504" w:rsidRPr="008F4F2E" w:rsidRDefault="00A46504" w:rsidP="006A4AF7">
            <w:pPr>
              <w:rPr>
                <w:rFonts w:cstheme="minorHAnsi"/>
                <w:b/>
              </w:rPr>
            </w:pPr>
            <w:r w:rsidRPr="008F4F2E">
              <w:rPr>
                <w:rFonts w:cstheme="minorHAnsi"/>
                <w:b/>
              </w:rPr>
              <w:t>1.</w:t>
            </w:r>
          </w:p>
        </w:tc>
        <w:tc>
          <w:tcPr>
            <w:tcW w:w="1123" w:type="dxa"/>
            <w:shd w:val="clear" w:color="auto" w:fill="92D050"/>
          </w:tcPr>
          <w:p w:rsidR="00A46504" w:rsidRPr="008F4F2E" w:rsidRDefault="00A46504" w:rsidP="006A4AF7">
            <w:pPr>
              <w:rPr>
                <w:rFonts w:cstheme="minorHAnsi"/>
                <w:b/>
              </w:rPr>
            </w:pPr>
            <w:r w:rsidRPr="008F4F2E">
              <w:rPr>
                <w:rFonts w:cstheme="minorHAnsi"/>
                <w:b/>
              </w:rPr>
              <w:t>18.</w:t>
            </w:r>
            <w:r>
              <w:rPr>
                <w:rFonts w:cstheme="minorHAnsi"/>
                <w:b/>
              </w:rPr>
              <w:t xml:space="preserve"> 11/18</w:t>
            </w:r>
          </w:p>
        </w:tc>
        <w:tc>
          <w:tcPr>
            <w:tcW w:w="6114" w:type="dxa"/>
            <w:shd w:val="clear" w:color="auto" w:fill="92D050"/>
          </w:tcPr>
          <w:p w:rsidR="00A46504" w:rsidRDefault="00A46504" w:rsidP="006A4AF7">
            <w:pPr>
              <w:rPr>
                <w:rFonts w:cstheme="minorHAnsi"/>
              </w:rPr>
            </w:pPr>
            <w:r w:rsidRPr="003026F6">
              <w:rPr>
                <w:color w:val="FF0000"/>
              </w:rPr>
              <w:t xml:space="preserve">KB will re-send </w:t>
            </w:r>
            <w:r>
              <w:rPr>
                <w:color w:val="FF0000"/>
              </w:rPr>
              <w:t xml:space="preserve">the declaration of interest document, confidentiality form and Governor details form.  Apologies to those of you who have completed them by hand but could all </w:t>
            </w:r>
            <w:proofErr w:type="spellStart"/>
            <w:r>
              <w:rPr>
                <w:color w:val="FF0000"/>
              </w:rPr>
              <w:t>Govs</w:t>
            </w:r>
            <w:proofErr w:type="spellEnd"/>
            <w:r>
              <w:rPr>
                <w:color w:val="FF0000"/>
              </w:rPr>
              <w:t xml:space="preserve"> complete all 3 forms electronically and return to KB.</w:t>
            </w:r>
          </w:p>
        </w:tc>
        <w:tc>
          <w:tcPr>
            <w:tcW w:w="1480" w:type="dxa"/>
            <w:shd w:val="clear" w:color="auto" w:fill="92D050"/>
          </w:tcPr>
          <w:p w:rsidR="00A46504" w:rsidRDefault="00A46504" w:rsidP="006A4AF7">
            <w:pPr>
              <w:rPr>
                <w:rFonts w:cstheme="minorHAnsi"/>
              </w:rPr>
            </w:pPr>
            <w:r>
              <w:rPr>
                <w:rFonts w:cstheme="minorHAnsi"/>
              </w:rPr>
              <w:t xml:space="preserve">KB/All </w:t>
            </w:r>
            <w:proofErr w:type="spellStart"/>
            <w:r>
              <w:rPr>
                <w:rFonts w:cstheme="minorHAnsi"/>
              </w:rPr>
              <w:t>Govs</w:t>
            </w:r>
            <w:proofErr w:type="spellEnd"/>
          </w:p>
        </w:tc>
        <w:tc>
          <w:tcPr>
            <w:tcW w:w="4895" w:type="dxa"/>
            <w:shd w:val="clear" w:color="auto" w:fill="92D050"/>
          </w:tcPr>
          <w:p w:rsidR="00A46504" w:rsidRDefault="00A46504" w:rsidP="006A4AF7">
            <w:pPr>
              <w:rPr>
                <w:rFonts w:cstheme="minorHAnsi"/>
              </w:rPr>
            </w:pPr>
            <w:r>
              <w:rPr>
                <w:rFonts w:cstheme="minorHAnsi"/>
              </w:rPr>
              <w:t xml:space="preserve">Forms circulated to </w:t>
            </w:r>
            <w:proofErr w:type="spellStart"/>
            <w:r>
              <w:rPr>
                <w:rFonts w:cstheme="minorHAnsi"/>
              </w:rPr>
              <w:t>Govs</w:t>
            </w:r>
            <w:proofErr w:type="spellEnd"/>
            <w:r>
              <w:rPr>
                <w:rFonts w:cstheme="minorHAnsi"/>
              </w:rPr>
              <w:t xml:space="preserve"> 30/11/18</w:t>
            </w:r>
            <w:r w:rsidR="00DE1039">
              <w:rPr>
                <w:rFonts w:cstheme="minorHAnsi"/>
              </w:rPr>
              <w:t>. Reminder sent on 10/01/2019 just a few more to come in.</w:t>
            </w:r>
          </w:p>
        </w:tc>
      </w:tr>
      <w:tr w:rsidR="00A46504" w:rsidTr="00D27E67">
        <w:tc>
          <w:tcPr>
            <w:tcW w:w="984" w:type="dxa"/>
            <w:shd w:val="clear" w:color="auto" w:fill="92D050"/>
          </w:tcPr>
          <w:p w:rsidR="00A46504" w:rsidRPr="008F4F2E" w:rsidRDefault="00A46504" w:rsidP="006A4AF7">
            <w:pPr>
              <w:rPr>
                <w:rFonts w:cstheme="minorHAnsi"/>
                <w:b/>
              </w:rPr>
            </w:pPr>
            <w:r w:rsidRPr="008F4F2E">
              <w:rPr>
                <w:rFonts w:cstheme="minorHAnsi"/>
                <w:b/>
              </w:rPr>
              <w:t>2.</w:t>
            </w:r>
          </w:p>
        </w:tc>
        <w:tc>
          <w:tcPr>
            <w:tcW w:w="1123" w:type="dxa"/>
            <w:tcBorders>
              <w:bottom w:val="nil"/>
            </w:tcBorders>
            <w:shd w:val="clear" w:color="auto" w:fill="92D050"/>
          </w:tcPr>
          <w:p w:rsidR="00A46504" w:rsidRPr="008F4F2E" w:rsidRDefault="00A46504" w:rsidP="006A4AF7">
            <w:pPr>
              <w:rPr>
                <w:rFonts w:cstheme="minorHAnsi"/>
                <w:b/>
              </w:rPr>
            </w:pPr>
            <w:r>
              <w:rPr>
                <w:rFonts w:cstheme="minorHAnsi"/>
                <w:b/>
              </w:rPr>
              <w:t>19. 11/18</w:t>
            </w:r>
          </w:p>
        </w:tc>
        <w:tc>
          <w:tcPr>
            <w:tcW w:w="6114" w:type="dxa"/>
            <w:shd w:val="clear" w:color="auto" w:fill="92D050"/>
          </w:tcPr>
          <w:p w:rsidR="00A46504" w:rsidRDefault="00A46504" w:rsidP="006A4AF7">
            <w:pPr>
              <w:rPr>
                <w:rFonts w:cstheme="minorHAnsi"/>
              </w:rPr>
            </w:pPr>
            <w:r w:rsidRPr="009F5D75">
              <w:rPr>
                <w:color w:val="FF0000"/>
              </w:rPr>
              <w:t xml:space="preserve">LH is happy to look at </w:t>
            </w:r>
            <w:r>
              <w:rPr>
                <w:color w:val="FF0000"/>
              </w:rPr>
              <w:t xml:space="preserve">graphics for annual report, HT will discuss with RR, </w:t>
            </w:r>
            <w:proofErr w:type="spellStart"/>
            <w:r>
              <w:rPr>
                <w:color w:val="FF0000"/>
              </w:rPr>
              <w:t>Govs</w:t>
            </w:r>
            <w:proofErr w:type="spellEnd"/>
            <w:r>
              <w:rPr>
                <w:color w:val="FF0000"/>
              </w:rPr>
              <w:t xml:space="preserve"> agreed that they will have an input. ME will locate a template</w:t>
            </w:r>
          </w:p>
        </w:tc>
        <w:tc>
          <w:tcPr>
            <w:tcW w:w="1480" w:type="dxa"/>
            <w:shd w:val="clear" w:color="auto" w:fill="92D050"/>
          </w:tcPr>
          <w:p w:rsidR="00A46504" w:rsidRDefault="00A46504" w:rsidP="006A4AF7">
            <w:pPr>
              <w:rPr>
                <w:rFonts w:cstheme="minorHAnsi"/>
              </w:rPr>
            </w:pPr>
            <w:r>
              <w:rPr>
                <w:rFonts w:cstheme="minorHAnsi"/>
              </w:rPr>
              <w:t>LH/HT/RR/ME</w:t>
            </w:r>
          </w:p>
        </w:tc>
        <w:tc>
          <w:tcPr>
            <w:tcW w:w="4895" w:type="dxa"/>
            <w:shd w:val="clear" w:color="auto" w:fill="92D050"/>
          </w:tcPr>
          <w:p w:rsidR="00A46504" w:rsidRDefault="00DE1039" w:rsidP="006A4AF7">
            <w:pPr>
              <w:rPr>
                <w:rFonts w:cstheme="minorHAnsi"/>
              </w:rPr>
            </w:pPr>
            <w:r>
              <w:rPr>
                <w:rFonts w:cstheme="minorHAnsi"/>
              </w:rPr>
              <w:t>KC and LH have prepared a draft for annual report and included graphs.  ME has produced a cover sheet highlighting head-lines. (see also item 38 on minutes for more detail)</w:t>
            </w:r>
          </w:p>
        </w:tc>
      </w:tr>
      <w:tr w:rsidR="00A46504" w:rsidTr="00D27E67">
        <w:tc>
          <w:tcPr>
            <w:tcW w:w="984" w:type="dxa"/>
            <w:shd w:val="clear" w:color="auto" w:fill="92D050"/>
          </w:tcPr>
          <w:p w:rsidR="00A46504" w:rsidRPr="008F4F2E" w:rsidRDefault="00A46504" w:rsidP="006A4AF7">
            <w:pPr>
              <w:rPr>
                <w:rFonts w:cstheme="minorHAnsi"/>
                <w:b/>
              </w:rPr>
            </w:pPr>
            <w:r w:rsidRPr="008F4F2E">
              <w:rPr>
                <w:rFonts w:cstheme="minorHAnsi"/>
                <w:b/>
              </w:rPr>
              <w:t>3.</w:t>
            </w:r>
          </w:p>
        </w:tc>
        <w:tc>
          <w:tcPr>
            <w:tcW w:w="1123" w:type="dxa"/>
            <w:tcBorders>
              <w:top w:val="nil"/>
            </w:tcBorders>
            <w:shd w:val="clear" w:color="auto" w:fill="92D050"/>
          </w:tcPr>
          <w:p w:rsidR="00A46504" w:rsidRPr="008F4F2E" w:rsidRDefault="00A46504" w:rsidP="006A4AF7">
            <w:pPr>
              <w:rPr>
                <w:rFonts w:cstheme="minorHAnsi"/>
                <w:b/>
              </w:rPr>
            </w:pPr>
          </w:p>
        </w:tc>
        <w:tc>
          <w:tcPr>
            <w:tcW w:w="6114" w:type="dxa"/>
            <w:shd w:val="clear" w:color="auto" w:fill="92D050"/>
          </w:tcPr>
          <w:p w:rsidR="00A46504" w:rsidRDefault="00A46504" w:rsidP="006A4AF7">
            <w:pPr>
              <w:rPr>
                <w:rFonts w:cstheme="minorHAnsi"/>
              </w:rPr>
            </w:pPr>
            <w:r>
              <w:rPr>
                <w:color w:val="FF0000"/>
              </w:rPr>
              <w:t xml:space="preserve">HT will send an example of annual report to all </w:t>
            </w:r>
            <w:proofErr w:type="spellStart"/>
            <w:r>
              <w:rPr>
                <w:color w:val="FF0000"/>
              </w:rPr>
              <w:t>Govs</w:t>
            </w:r>
            <w:proofErr w:type="spellEnd"/>
            <w:r>
              <w:rPr>
                <w:color w:val="FF0000"/>
              </w:rPr>
              <w:t xml:space="preserve"> for them to review and make comments</w:t>
            </w:r>
          </w:p>
        </w:tc>
        <w:tc>
          <w:tcPr>
            <w:tcW w:w="1480" w:type="dxa"/>
            <w:shd w:val="clear" w:color="auto" w:fill="92D050"/>
          </w:tcPr>
          <w:p w:rsidR="00A46504" w:rsidRDefault="00A46504" w:rsidP="006A4AF7">
            <w:pPr>
              <w:rPr>
                <w:rFonts w:cstheme="minorHAnsi"/>
              </w:rPr>
            </w:pPr>
            <w:r>
              <w:rPr>
                <w:rFonts w:cstheme="minorHAnsi"/>
              </w:rPr>
              <w:t xml:space="preserve">HT/All </w:t>
            </w:r>
            <w:proofErr w:type="spellStart"/>
            <w:r>
              <w:rPr>
                <w:rFonts w:cstheme="minorHAnsi"/>
              </w:rPr>
              <w:t>Govs</w:t>
            </w:r>
            <w:proofErr w:type="spellEnd"/>
          </w:p>
        </w:tc>
        <w:tc>
          <w:tcPr>
            <w:tcW w:w="4895" w:type="dxa"/>
            <w:shd w:val="clear" w:color="auto" w:fill="92D050"/>
          </w:tcPr>
          <w:p w:rsidR="00A46504" w:rsidRDefault="00C5548F" w:rsidP="006A4AF7">
            <w:pPr>
              <w:rPr>
                <w:rFonts w:cstheme="minorHAnsi"/>
              </w:rPr>
            </w:pPr>
            <w:r>
              <w:rPr>
                <w:rFonts w:cstheme="minorHAnsi"/>
              </w:rPr>
              <w:t>This has been circulated by HT</w:t>
            </w:r>
          </w:p>
        </w:tc>
      </w:tr>
      <w:tr w:rsidR="00A46504" w:rsidTr="00D27E67">
        <w:tc>
          <w:tcPr>
            <w:tcW w:w="984" w:type="dxa"/>
            <w:shd w:val="clear" w:color="auto" w:fill="92D050"/>
          </w:tcPr>
          <w:p w:rsidR="00A46504" w:rsidRPr="008F4F2E" w:rsidRDefault="00A46504" w:rsidP="006A4AF7">
            <w:pPr>
              <w:rPr>
                <w:rFonts w:cstheme="minorHAnsi"/>
                <w:b/>
              </w:rPr>
            </w:pPr>
            <w:r>
              <w:rPr>
                <w:rFonts w:cstheme="minorHAnsi"/>
                <w:b/>
              </w:rPr>
              <w:t>4.</w:t>
            </w:r>
          </w:p>
        </w:tc>
        <w:tc>
          <w:tcPr>
            <w:tcW w:w="1123" w:type="dxa"/>
            <w:shd w:val="clear" w:color="auto" w:fill="92D050"/>
          </w:tcPr>
          <w:p w:rsidR="00A46504" w:rsidRPr="008F4F2E" w:rsidRDefault="00A46504" w:rsidP="006A4AF7">
            <w:pPr>
              <w:rPr>
                <w:rFonts w:cstheme="minorHAnsi"/>
                <w:b/>
              </w:rPr>
            </w:pPr>
            <w:r>
              <w:rPr>
                <w:rFonts w:cstheme="minorHAnsi"/>
                <w:b/>
              </w:rPr>
              <w:t>20. 11/18</w:t>
            </w:r>
          </w:p>
        </w:tc>
        <w:tc>
          <w:tcPr>
            <w:tcW w:w="6114" w:type="dxa"/>
            <w:shd w:val="clear" w:color="auto" w:fill="92D050"/>
          </w:tcPr>
          <w:p w:rsidR="00A46504" w:rsidRDefault="00A46504" w:rsidP="006A4AF7">
            <w:pPr>
              <w:rPr>
                <w:rFonts w:cstheme="minorHAnsi"/>
              </w:rPr>
            </w:pPr>
            <w:r>
              <w:rPr>
                <w:rFonts w:cstheme="minorHAnsi"/>
                <w:bCs/>
                <w:color w:val="FF0000"/>
              </w:rPr>
              <w:t xml:space="preserve">HT will photocopy/scan these documents and KB will load on to </w:t>
            </w:r>
            <w:r w:rsidR="006F5B4F">
              <w:rPr>
                <w:rFonts w:cstheme="minorHAnsi"/>
                <w:bCs/>
                <w:color w:val="FF0000"/>
              </w:rPr>
              <w:t>e</w:t>
            </w:r>
            <w:r>
              <w:rPr>
                <w:rFonts w:cstheme="minorHAnsi"/>
                <w:bCs/>
                <w:color w:val="FF0000"/>
              </w:rPr>
              <w:t>-schools</w:t>
            </w:r>
          </w:p>
        </w:tc>
        <w:tc>
          <w:tcPr>
            <w:tcW w:w="1480" w:type="dxa"/>
            <w:shd w:val="clear" w:color="auto" w:fill="92D050"/>
          </w:tcPr>
          <w:p w:rsidR="00A46504" w:rsidRDefault="00A46504" w:rsidP="006A4AF7">
            <w:pPr>
              <w:rPr>
                <w:rFonts w:cstheme="minorHAnsi"/>
              </w:rPr>
            </w:pPr>
            <w:r>
              <w:rPr>
                <w:rFonts w:cstheme="minorHAnsi"/>
              </w:rPr>
              <w:t>HT/KB</w:t>
            </w:r>
          </w:p>
        </w:tc>
        <w:tc>
          <w:tcPr>
            <w:tcW w:w="4895" w:type="dxa"/>
            <w:shd w:val="clear" w:color="auto" w:fill="92D050"/>
          </w:tcPr>
          <w:p w:rsidR="00A46504" w:rsidRDefault="00E85AD2" w:rsidP="006A4AF7">
            <w:pPr>
              <w:rPr>
                <w:rFonts w:cstheme="minorHAnsi"/>
              </w:rPr>
            </w:pPr>
            <w:r>
              <w:rPr>
                <w:rFonts w:cstheme="minorHAnsi"/>
              </w:rPr>
              <w:t xml:space="preserve">HT has loaded the documents on to </w:t>
            </w:r>
            <w:r w:rsidR="006F5B4F">
              <w:rPr>
                <w:rFonts w:cstheme="minorHAnsi"/>
              </w:rPr>
              <w:t>e-</w:t>
            </w:r>
            <w:r>
              <w:rPr>
                <w:rFonts w:cstheme="minorHAnsi"/>
              </w:rPr>
              <w:t>schools and sent confirmation email 04/12/2018</w:t>
            </w:r>
          </w:p>
        </w:tc>
      </w:tr>
      <w:tr w:rsidR="00A46504" w:rsidTr="00D27E67">
        <w:tc>
          <w:tcPr>
            <w:tcW w:w="984" w:type="dxa"/>
            <w:shd w:val="clear" w:color="auto" w:fill="92D050"/>
          </w:tcPr>
          <w:p w:rsidR="00A46504" w:rsidRPr="008F4F2E" w:rsidRDefault="00A46504" w:rsidP="006A4AF7">
            <w:pPr>
              <w:rPr>
                <w:rFonts w:cstheme="minorHAnsi"/>
                <w:b/>
              </w:rPr>
            </w:pPr>
            <w:r>
              <w:rPr>
                <w:rFonts w:cstheme="minorHAnsi"/>
                <w:b/>
              </w:rPr>
              <w:t>5.</w:t>
            </w:r>
          </w:p>
        </w:tc>
        <w:tc>
          <w:tcPr>
            <w:tcW w:w="1123" w:type="dxa"/>
            <w:shd w:val="clear" w:color="auto" w:fill="92D050"/>
          </w:tcPr>
          <w:p w:rsidR="00A46504" w:rsidRPr="008F4F2E" w:rsidRDefault="00A46504" w:rsidP="006A4AF7">
            <w:pPr>
              <w:rPr>
                <w:rFonts w:cstheme="minorHAnsi"/>
                <w:b/>
              </w:rPr>
            </w:pPr>
            <w:r>
              <w:rPr>
                <w:rFonts w:cstheme="minorHAnsi"/>
                <w:b/>
              </w:rPr>
              <w:t>29. 11/18</w:t>
            </w:r>
          </w:p>
        </w:tc>
        <w:tc>
          <w:tcPr>
            <w:tcW w:w="6114" w:type="dxa"/>
            <w:shd w:val="clear" w:color="auto" w:fill="92D050"/>
          </w:tcPr>
          <w:p w:rsidR="00A46504" w:rsidRDefault="00A46504" w:rsidP="006A4AF7">
            <w:pPr>
              <w:rPr>
                <w:rFonts w:cstheme="minorHAnsi"/>
              </w:rPr>
            </w:pPr>
            <w:r w:rsidRPr="003E3813">
              <w:rPr>
                <w:rFonts w:cstheme="minorHAnsi"/>
                <w:color w:val="FF0000"/>
              </w:rPr>
              <w:t>It would be good to share the experience of the inset day with parents</w:t>
            </w:r>
          </w:p>
        </w:tc>
        <w:tc>
          <w:tcPr>
            <w:tcW w:w="1480" w:type="dxa"/>
            <w:shd w:val="clear" w:color="auto" w:fill="92D050"/>
          </w:tcPr>
          <w:p w:rsidR="00A46504" w:rsidRDefault="00A46504" w:rsidP="006A4AF7">
            <w:pPr>
              <w:rPr>
                <w:rFonts w:cstheme="minorHAnsi"/>
              </w:rPr>
            </w:pPr>
            <w:r>
              <w:rPr>
                <w:rFonts w:cstheme="minorHAnsi"/>
              </w:rPr>
              <w:t>HT</w:t>
            </w:r>
          </w:p>
        </w:tc>
        <w:tc>
          <w:tcPr>
            <w:tcW w:w="4895" w:type="dxa"/>
            <w:shd w:val="clear" w:color="auto" w:fill="92D050"/>
          </w:tcPr>
          <w:p w:rsidR="00A46504" w:rsidRDefault="00C5548F" w:rsidP="006A4AF7">
            <w:pPr>
              <w:rPr>
                <w:rFonts w:cstheme="minorHAnsi"/>
              </w:rPr>
            </w:pPr>
            <w:r>
              <w:rPr>
                <w:rFonts w:cstheme="minorHAnsi"/>
              </w:rPr>
              <w:t>This will happen and a summary will be shared on School’s website</w:t>
            </w:r>
            <w:r w:rsidR="000E22AB">
              <w:rPr>
                <w:rFonts w:cstheme="minorHAnsi"/>
              </w:rPr>
              <w:t xml:space="preserve"> (see item 42 on </w:t>
            </w:r>
            <w:proofErr w:type="spellStart"/>
            <w:r w:rsidR="000E22AB">
              <w:rPr>
                <w:rFonts w:cstheme="minorHAnsi"/>
              </w:rPr>
              <w:t>Govs</w:t>
            </w:r>
            <w:proofErr w:type="spellEnd"/>
            <w:r w:rsidR="000E22AB">
              <w:rPr>
                <w:rFonts w:cstheme="minorHAnsi"/>
              </w:rPr>
              <w:t xml:space="preserve"> visits)</w:t>
            </w:r>
          </w:p>
        </w:tc>
      </w:tr>
    </w:tbl>
    <w:p w:rsidR="00A46504" w:rsidRDefault="00A46504" w:rsidP="00FF5239">
      <w:pPr>
        <w:rPr>
          <w:rFonts w:cstheme="minorHAnsi"/>
        </w:rPr>
      </w:pPr>
    </w:p>
    <w:p w:rsidR="001D558B" w:rsidRDefault="001D558B" w:rsidP="00FF5239">
      <w:pPr>
        <w:rPr>
          <w:rFonts w:cstheme="minorHAnsi"/>
        </w:rPr>
      </w:pPr>
      <w:r>
        <w:rPr>
          <w:rFonts w:cstheme="minorHAnsi"/>
        </w:rPr>
        <w:t>Action List from 10</w:t>
      </w:r>
      <w:r w:rsidRPr="001D558B">
        <w:rPr>
          <w:rFonts w:cstheme="minorHAnsi"/>
          <w:vertAlign w:val="superscript"/>
        </w:rPr>
        <w:t>th</w:t>
      </w:r>
      <w:r>
        <w:rPr>
          <w:rFonts w:cstheme="minorHAnsi"/>
        </w:rPr>
        <w:t xml:space="preserve"> January 2019 meeting</w:t>
      </w:r>
    </w:p>
    <w:tbl>
      <w:tblPr>
        <w:tblStyle w:val="TableGrid"/>
        <w:tblW w:w="14596" w:type="dxa"/>
        <w:tblLook w:val="04A0" w:firstRow="1" w:lastRow="0" w:firstColumn="1" w:lastColumn="0" w:noHBand="0" w:noVBand="1"/>
      </w:tblPr>
      <w:tblGrid>
        <w:gridCol w:w="984"/>
        <w:gridCol w:w="1123"/>
        <w:gridCol w:w="6114"/>
        <w:gridCol w:w="1555"/>
        <w:gridCol w:w="4820"/>
      </w:tblGrid>
      <w:tr w:rsidR="001D558B" w:rsidRPr="008F4F2E" w:rsidTr="00D27E67">
        <w:tc>
          <w:tcPr>
            <w:tcW w:w="984" w:type="dxa"/>
          </w:tcPr>
          <w:p w:rsidR="001D558B" w:rsidRPr="00D27E67" w:rsidRDefault="001D558B" w:rsidP="00D56D1B">
            <w:pPr>
              <w:rPr>
                <w:rFonts w:cstheme="minorHAnsi"/>
                <w:b/>
              </w:rPr>
            </w:pPr>
            <w:r w:rsidRPr="00D27E67">
              <w:rPr>
                <w:rFonts w:cstheme="minorHAnsi"/>
                <w:b/>
              </w:rPr>
              <w:t>Action no.</w:t>
            </w:r>
          </w:p>
        </w:tc>
        <w:tc>
          <w:tcPr>
            <w:tcW w:w="1123" w:type="dxa"/>
          </w:tcPr>
          <w:p w:rsidR="001D558B" w:rsidRPr="00D27E67" w:rsidRDefault="001D558B" w:rsidP="00D56D1B">
            <w:pPr>
              <w:rPr>
                <w:rFonts w:cstheme="minorHAnsi"/>
                <w:b/>
              </w:rPr>
            </w:pPr>
            <w:r w:rsidRPr="00D27E67">
              <w:rPr>
                <w:rFonts w:cstheme="minorHAnsi"/>
                <w:b/>
              </w:rPr>
              <w:t>Item no.</w:t>
            </w:r>
          </w:p>
        </w:tc>
        <w:tc>
          <w:tcPr>
            <w:tcW w:w="6114" w:type="dxa"/>
          </w:tcPr>
          <w:p w:rsidR="001D558B" w:rsidRPr="008F4F2E" w:rsidRDefault="001D558B" w:rsidP="00D56D1B">
            <w:pPr>
              <w:rPr>
                <w:rFonts w:cstheme="minorHAnsi"/>
                <w:b/>
              </w:rPr>
            </w:pPr>
            <w:r w:rsidRPr="008F4F2E">
              <w:rPr>
                <w:rFonts w:cstheme="minorHAnsi"/>
                <w:b/>
              </w:rPr>
              <w:t>Action Details</w:t>
            </w:r>
          </w:p>
        </w:tc>
        <w:tc>
          <w:tcPr>
            <w:tcW w:w="1555" w:type="dxa"/>
          </w:tcPr>
          <w:p w:rsidR="001D558B" w:rsidRPr="008F4F2E" w:rsidRDefault="001D558B" w:rsidP="00D56D1B">
            <w:pPr>
              <w:rPr>
                <w:rFonts w:cstheme="minorHAnsi"/>
                <w:b/>
              </w:rPr>
            </w:pPr>
            <w:r w:rsidRPr="008F4F2E">
              <w:rPr>
                <w:rFonts w:cstheme="minorHAnsi"/>
                <w:b/>
              </w:rPr>
              <w:t>Person responsible</w:t>
            </w:r>
          </w:p>
        </w:tc>
        <w:tc>
          <w:tcPr>
            <w:tcW w:w="4820" w:type="dxa"/>
          </w:tcPr>
          <w:p w:rsidR="001D558B" w:rsidRPr="008F4F2E" w:rsidRDefault="001D558B" w:rsidP="00D56D1B">
            <w:pPr>
              <w:rPr>
                <w:rFonts w:cstheme="minorHAnsi"/>
                <w:b/>
              </w:rPr>
            </w:pPr>
            <w:r w:rsidRPr="008F4F2E">
              <w:rPr>
                <w:rFonts w:cstheme="minorHAnsi"/>
                <w:b/>
              </w:rPr>
              <w:t>Update/Completed</w:t>
            </w:r>
          </w:p>
        </w:tc>
      </w:tr>
      <w:tr w:rsidR="001D558B" w:rsidTr="00D27E67">
        <w:tc>
          <w:tcPr>
            <w:tcW w:w="984" w:type="dxa"/>
          </w:tcPr>
          <w:p w:rsidR="001D558B" w:rsidRPr="00D27E67" w:rsidRDefault="00E03E6D" w:rsidP="001D558B">
            <w:pPr>
              <w:rPr>
                <w:rFonts w:cstheme="minorHAnsi"/>
                <w:b/>
              </w:rPr>
            </w:pPr>
            <w:r w:rsidRPr="00D27E67">
              <w:rPr>
                <w:rFonts w:cstheme="minorHAnsi"/>
                <w:b/>
              </w:rPr>
              <w:t>1.</w:t>
            </w:r>
          </w:p>
        </w:tc>
        <w:tc>
          <w:tcPr>
            <w:tcW w:w="1123" w:type="dxa"/>
          </w:tcPr>
          <w:p w:rsidR="001D558B" w:rsidRPr="00D27E67" w:rsidRDefault="00E03E6D" w:rsidP="001D558B">
            <w:pPr>
              <w:rPr>
                <w:rFonts w:cstheme="minorHAnsi"/>
                <w:b/>
              </w:rPr>
            </w:pPr>
            <w:r w:rsidRPr="00D27E67">
              <w:rPr>
                <w:rFonts w:cstheme="minorHAnsi"/>
                <w:b/>
              </w:rPr>
              <w:t>38. 01/19</w:t>
            </w:r>
          </w:p>
        </w:tc>
        <w:tc>
          <w:tcPr>
            <w:tcW w:w="6114" w:type="dxa"/>
          </w:tcPr>
          <w:p w:rsidR="001D558B" w:rsidRDefault="00E03E6D" w:rsidP="001D558B">
            <w:pPr>
              <w:rPr>
                <w:rFonts w:cstheme="minorHAnsi"/>
              </w:rPr>
            </w:pPr>
            <w:r w:rsidRPr="00A8422D">
              <w:rPr>
                <w:rFonts w:cstheme="minorHAnsi"/>
                <w:color w:val="FF0000"/>
              </w:rPr>
              <w:t xml:space="preserve">JB </w:t>
            </w:r>
            <w:r>
              <w:rPr>
                <w:rFonts w:cstheme="minorHAnsi"/>
                <w:color w:val="FF0000"/>
              </w:rPr>
              <w:t>will look at STP on website (JL will send him a link) and he will feedback to HT</w:t>
            </w:r>
          </w:p>
        </w:tc>
        <w:tc>
          <w:tcPr>
            <w:tcW w:w="1555" w:type="dxa"/>
          </w:tcPr>
          <w:p w:rsidR="001D558B" w:rsidRDefault="00D27E67" w:rsidP="001D558B">
            <w:pPr>
              <w:rPr>
                <w:rFonts w:cstheme="minorHAnsi"/>
              </w:rPr>
            </w:pPr>
            <w:r>
              <w:rPr>
                <w:rFonts w:cstheme="minorHAnsi"/>
              </w:rPr>
              <w:t>JB/HT</w:t>
            </w:r>
          </w:p>
        </w:tc>
        <w:tc>
          <w:tcPr>
            <w:tcW w:w="4820" w:type="dxa"/>
          </w:tcPr>
          <w:p w:rsidR="001D558B" w:rsidRDefault="001D558B" w:rsidP="001D558B">
            <w:pPr>
              <w:rPr>
                <w:rFonts w:cstheme="minorHAnsi"/>
              </w:rPr>
            </w:pPr>
          </w:p>
        </w:tc>
      </w:tr>
      <w:tr w:rsidR="001D558B" w:rsidTr="00D27E67">
        <w:tc>
          <w:tcPr>
            <w:tcW w:w="984" w:type="dxa"/>
          </w:tcPr>
          <w:p w:rsidR="001D558B" w:rsidRPr="00D27E67" w:rsidRDefault="00D27E67" w:rsidP="001D558B">
            <w:pPr>
              <w:rPr>
                <w:rFonts w:cstheme="minorHAnsi"/>
                <w:b/>
              </w:rPr>
            </w:pPr>
            <w:r>
              <w:rPr>
                <w:rFonts w:cstheme="minorHAnsi"/>
                <w:b/>
              </w:rPr>
              <w:t>2.</w:t>
            </w:r>
          </w:p>
        </w:tc>
        <w:tc>
          <w:tcPr>
            <w:tcW w:w="1123" w:type="dxa"/>
          </w:tcPr>
          <w:p w:rsidR="001D558B" w:rsidRPr="00D27E67" w:rsidRDefault="00D27E67" w:rsidP="001D558B">
            <w:pPr>
              <w:rPr>
                <w:rFonts w:cstheme="minorHAnsi"/>
                <w:b/>
              </w:rPr>
            </w:pPr>
            <w:r>
              <w:rPr>
                <w:rFonts w:cstheme="minorHAnsi"/>
                <w:b/>
              </w:rPr>
              <w:t>41. 01/19</w:t>
            </w:r>
          </w:p>
        </w:tc>
        <w:tc>
          <w:tcPr>
            <w:tcW w:w="6114" w:type="dxa"/>
          </w:tcPr>
          <w:p w:rsidR="00D27E67" w:rsidRDefault="00D27E67" w:rsidP="00D27E67">
            <w:pPr>
              <w:rPr>
                <w:rFonts w:cstheme="minorHAnsi"/>
                <w:color w:val="FF0000"/>
              </w:rPr>
            </w:pPr>
            <w:r w:rsidRPr="009275D8">
              <w:rPr>
                <w:rFonts w:cstheme="minorHAnsi"/>
                <w:color w:val="FF0000"/>
              </w:rPr>
              <w:t xml:space="preserve">HT will feedback progress on TA project with St. White’s to both the T&amp;L </w:t>
            </w:r>
            <w:r>
              <w:rPr>
                <w:rFonts w:cstheme="minorHAnsi"/>
                <w:color w:val="FF0000"/>
              </w:rPr>
              <w:t>C</w:t>
            </w:r>
            <w:r w:rsidRPr="009275D8">
              <w:rPr>
                <w:rFonts w:cstheme="minorHAnsi"/>
                <w:color w:val="FF0000"/>
              </w:rPr>
              <w:t xml:space="preserve">ommittee and at FGB </w:t>
            </w:r>
          </w:p>
          <w:p w:rsidR="001D558B" w:rsidRDefault="001D558B" w:rsidP="001D558B">
            <w:pPr>
              <w:rPr>
                <w:rFonts w:cstheme="minorHAnsi"/>
              </w:rPr>
            </w:pPr>
          </w:p>
        </w:tc>
        <w:tc>
          <w:tcPr>
            <w:tcW w:w="1555" w:type="dxa"/>
          </w:tcPr>
          <w:p w:rsidR="001D558B" w:rsidRDefault="00D27E67" w:rsidP="001D558B">
            <w:pPr>
              <w:rPr>
                <w:rFonts w:cstheme="minorHAnsi"/>
              </w:rPr>
            </w:pPr>
            <w:r>
              <w:rPr>
                <w:rFonts w:cstheme="minorHAnsi"/>
              </w:rPr>
              <w:t>HT</w:t>
            </w:r>
          </w:p>
        </w:tc>
        <w:tc>
          <w:tcPr>
            <w:tcW w:w="4820" w:type="dxa"/>
          </w:tcPr>
          <w:p w:rsidR="001D558B" w:rsidRDefault="001D558B" w:rsidP="001D558B">
            <w:pPr>
              <w:rPr>
                <w:rFonts w:cstheme="minorHAnsi"/>
              </w:rPr>
            </w:pPr>
          </w:p>
        </w:tc>
      </w:tr>
      <w:tr w:rsidR="001D558B" w:rsidTr="00D27E67">
        <w:tc>
          <w:tcPr>
            <w:tcW w:w="984" w:type="dxa"/>
          </w:tcPr>
          <w:p w:rsidR="001D558B" w:rsidRPr="00D27E67" w:rsidRDefault="00D27E67" w:rsidP="001D558B">
            <w:pPr>
              <w:rPr>
                <w:rFonts w:cstheme="minorHAnsi"/>
                <w:b/>
              </w:rPr>
            </w:pPr>
            <w:r>
              <w:rPr>
                <w:rFonts w:cstheme="minorHAnsi"/>
                <w:b/>
              </w:rPr>
              <w:t>3.</w:t>
            </w:r>
          </w:p>
        </w:tc>
        <w:tc>
          <w:tcPr>
            <w:tcW w:w="1123" w:type="dxa"/>
          </w:tcPr>
          <w:p w:rsidR="001D558B" w:rsidRPr="00D27E67" w:rsidRDefault="00D27E67" w:rsidP="001D558B">
            <w:pPr>
              <w:rPr>
                <w:rFonts w:cstheme="minorHAnsi"/>
                <w:b/>
              </w:rPr>
            </w:pPr>
            <w:r>
              <w:rPr>
                <w:rFonts w:cstheme="minorHAnsi"/>
                <w:b/>
              </w:rPr>
              <w:t>43. 01/19</w:t>
            </w:r>
          </w:p>
        </w:tc>
        <w:tc>
          <w:tcPr>
            <w:tcW w:w="6114" w:type="dxa"/>
          </w:tcPr>
          <w:p w:rsidR="001D558B" w:rsidRDefault="00D27E67" w:rsidP="001D558B">
            <w:pPr>
              <w:rPr>
                <w:rFonts w:cstheme="minorHAnsi"/>
              </w:rPr>
            </w:pPr>
            <w:r>
              <w:rPr>
                <w:rFonts w:cstheme="minorHAnsi"/>
                <w:color w:val="FF0000"/>
              </w:rPr>
              <w:t xml:space="preserve">JB and HT will look at the tyre area in play-ground and report back </w:t>
            </w:r>
          </w:p>
        </w:tc>
        <w:tc>
          <w:tcPr>
            <w:tcW w:w="1555" w:type="dxa"/>
          </w:tcPr>
          <w:p w:rsidR="001D558B" w:rsidRDefault="007F50B6" w:rsidP="001D558B">
            <w:pPr>
              <w:rPr>
                <w:rFonts w:cstheme="minorHAnsi"/>
              </w:rPr>
            </w:pPr>
            <w:r>
              <w:rPr>
                <w:rFonts w:cstheme="minorHAnsi"/>
              </w:rPr>
              <w:t>JB/HT</w:t>
            </w:r>
          </w:p>
        </w:tc>
        <w:tc>
          <w:tcPr>
            <w:tcW w:w="4820" w:type="dxa"/>
          </w:tcPr>
          <w:p w:rsidR="001D558B" w:rsidRDefault="001D558B" w:rsidP="001D558B">
            <w:pPr>
              <w:rPr>
                <w:rFonts w:cstheme="minorHAnsi"/>
              </w:rPr>
            </w:pPr>
          </w:p>
        </w:tc>
      </w:tr>
    </w:tbl>
    <w:p w:rsidR="001D558B" w:rsidRPr="001D558B" w:rsidRDefault="001D558B" w:rsidP="00D27E67">
      <w:pPr>
        <w:rPr>
          <w:rFonts w:cstheme="minorHAnsi"/>
        </w:rPr>
      </w:pPr>
    </w:p>
    <w:sectPr w:rsidR="001D558B" w:rsidRPr="001D558B" w:rsidSect="0076479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A322CF"/>
    <w:multiLevelType w:val="hybridMultilevel"/>
    <w:tmpl w:val="89981680"/>
    <w:lvl w:ilvl="0" w:tplc="C09A78CC">
      <w:start w:val="32"/>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211F5"/>
    <w:multiLevelType w:val="hybridMultilevel"/>
    <w:tmpl w:val="2DE28E80"/>
    <w:lvl w:ilvl="0" w:tplc="42729BDE">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5212C"/>
    <w:rsid w:val="000B496D"/>
    <w:rsid w:val="000E22AB"/>
    <w:rsid w:val="000F7744"/>
    <w:rsid w:val="00100DA0"/>
    <w:rsid w:val="00166851"/>
    <w:rsid w:val="00172540"/>
    <w:rsid w:val="001906E4"/>
    <w:rsid w:val="001D558B"/>
    <w:rsid w:val="0021147B"/>
    <w:rsid w:val="002532FD"/>
    <w:rsid w:val="003073B8"/>
    <w:rsid w:val="0039115B"/>
    <w:rsid w:val="003C7172"/>
    <w:rsid w:val="004C5E13"/>
    <w:rsid w:val="0053233E"/>
    <w:rsid w:val="005543B8"/>
    <w:rsid w:val="00576E57"/>
    <w:rsid w:val="005B4587"/>
    <w:rsid w:val="005D7B78"/>
    <w:rsid w:val="005E1DF8"/>
    <w:rsid w:val="00651576"/>
    <w:rsid w:val="006A2761"/>
    <w:rsid w:val="006D2926"/>
    <w:rsid w:val="006F5B4F"/>
    <w:rsid w:val="0072469C"/>
    <w:rsid w:val="0076479A"/>
    <w:rsid w:val="007D2F5C"/>
    <w:rsid w:val="007F50B6"/>
    <w:rsid w:val="008035AB"/>
    <w:rsid w:val="0084708A"/>
    <w:rsid w:val="00885EBE"/>
    <w:rsid w:val="008E44A5"/>
    <w:rsid w:val="00904285"/>
    <w:rsid w:val="009275D8"/>
    <w:rsid w:val="00937CA2"/>
    <w:rsid w:val="009B586C"/>
    <w:rsid w:val="009C5021"/>
    <w:rsid w:val="00A46504"/>
    <w:rsid w:val="00A53A1C"/>
    <w:rsid w:val="00A8422D"/>
    <w:rsid w:val="00AA5740"/>
    <w:rsid w:val="00AB10AA"/>
    <w:rsid w:val="00B02AA9"/>
    <w:rsid w:val="00B66716"/>
    <w:rsid w:val="00B8173B"/>
    <w:rsid w:val="00C40FAA"/>
    <w:rsid w:val="00C5548F"/>
    <w:rsid w:val="00C941B2"/>
    <w:rsid w:val="00D27E67"/>
    <w:rsid w:val="00D60512"/>
    <w:rsid w:val="00D82E35"/>
    <w:rsid w:val="00DA31D6"/>
    <w:rsid w:val="00DC749C"/>
    <w:rsid w:val="00DE081E"/>
    <w:rsid w:val="00DE1039"/>
    <w:rsid w:val="00DE1C2E"/>
    <w:rsid w:val="00DE33EE"/>
    <w:rsid w:val="00E03E6D"/>
    <w:rsid w:val="00E85AD2"/>
    <w:rsid w:val="00EB21E0"/>
    <w:rsid w:val="00EB7B8C"/>
    <w:rsid w:val="00EC0ED8"/>
    <w:rsid w:val="00EC6F52"/>
    <w:rsid w:val="00F10812"/>
    <w:rsid w:val="00F241AA"/>
    <w:rsid w:val="00F25F36"/>
    <w:rsid w:val="00FA1C99"/>
    <w:rsid w:val="00FA3CBB"/>
    <w:rsid w:val="00FE2B89"/>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41515-46C2-4568-9E79-D64A9D8B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BalloonText">
    <w:name w:val="Balloon Text"/>
    <w:basedOn w:val="Normal"/>
    <w:link w:val="BalloonTextChar"/>
    <w:uiPriority w:val="99"/>
    <w:semiHidden/>
    <w:unhideWhenUsed/>
    <w:rsid w:val="004C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sfinder.direct.gov.uk/_profiles/_logo/9163074-logo-200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2</cp:revision>
  <dcterms:created xsi:type="dcterms:W3CDTF">2019-03-15T13:44:00Z</dcterms:created>
  <dcterms:modified xsi:type="dcterms:W3CDTF">2019-03-15T13:44:00Z</dcterms:modified>
</cp:coreProperties>
</file>