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1E" w:rsidRDefault="00DE081E" w:rsidP="00DE081E"/>
    <w:p w:rsidR="00DE081E" w:rsidRPr="006F2ACA" w:rsidRDefault="00DE081E" w:rsidP="00DE081E">
      <w:pPr>
        <w:jc w:val="center"/>
        <w:rPr>
          <w:b/>
        </w:rPr>
      </w:pPr>
      <w:r w:rsidRPr="006F2ACA">
        <w:rPr>
          <w:b/>
        </w:rPr>
        <w:t>Tutshill Church of England Primary School</w:t>
      </w:r>
    </w:p>
    <w:p w:rsidR="00DE081E" w:rsidRPr="006F2ACA" w:rsidRDefault="00DE081E" w:rsidP="00DE081E">
      <w:pPr>
        <w:jc w:val="center"/>
        <w:rPr>
          <w:b/>
        </w:rPr>
      </w:pPr>
      <w:r w:rsidRPr="006F2ACA">
        <w:rPr>
          <w:b/>
        </w:rPr>
        <w:t>F</w:t>
      </w:r>
      <w:r w:rsidR="00C941B2" w:rsidRPr="006F2ACA">
        <w:rPr>
          <w:b/>
        </w:rPr>
        <w:t>GB</w:t>
      </w:r>
      <w:r w:rsidR="00F96ADC" w:rsidRPr="006F2ACA">
        <w:rPr>
          <w:b/>
        </w:rPr>
        <w:t xml:space="preserve"> </w:t>
      </w:r>
      <w:r w:rsidR="00E420D2">
        <w:rPr>
          <w:b/>
        </w:rPr>
        <w:t>3</w:t>
      </w:r>
      <w:r w:rsidR="00C941B2" w:rsidRPr="006F2ACA">
        <w:rPr>
          <w:b/>
        </w:rPr>
        <w:t xml:space="preserve"> meeting </w:t>
      </w:r>
    </w:p>
    <w:p w:rsidR="00DE081E" w:rsidRPr="006F2ACA" w:rsidRDefault="00F96ADC" w:rsidP="00DE081E">
      <w:pPr>
        <w:jc w:val="center"/>
        <w:rPr>
          <w:b/>
        </w:rPr>
      </w:pPr>
      <w:r w:rsidRPr="006F2ACA">
        <w:rPr>
          <w:b/>
        </w:rPr>
        <w:t>G</w:t>
      </w:r>
      <w:r w:rsidR="00E420D2">
        <w:rPr>
          <w:b/>
        </w:rPr>
        <w:t>3</w:t>
      </w:r>
      <w:r w:rsidRPr="006F2ACA">
        <w:rPr>
          <w:b/>
        </w:rPr>
        <w:t xml:space="preserve"> Monday, </w:t>
      </w:r>
      <w:r w:rsidR="003568C2">
        <w:rPr>
          <w:b/>
        </w:rPr>
        <w:t>1</w:t>
      </w:r>
      <w:r w:rsidR="00E420D2">
        <w:rPr>
          <w:b/>
        </w:rPr>
        <w:t>1</w:t>
      </w:r>
      <w:r w:rsidR="00475305" w:rsidRPr="00475305">
        <w:rPr>
          <w:b/>
          <w:vertAlign w:val="superscript"/>
        </w:rPr>
        <w:t>th</w:t>
      </w:r>
      <w:r w:rsidR="00475305">
        <w:rPr>
          <w:b/>
        </w:rPr>
        <w:t xml:space="preserve"> </w:t>
      </w:r>
      <w:r w:rsidR="00E420D2">
        <w:rPr>
          <w:b/>
        </w:rPr>
        <w:t>January</w:t>
      </w:r>
      <w:r w:rsidR="00215B9F">
        <w:rPr>
          <w:b/>
        </w:rPr>
        <w:t xml:space="preserve"> 202</w:t>
      </w:r>
      <w:r w:rsidR="00E420D2">
        <w:rPr>
          <w:b/>
        </w:rPr>
        <w:t>1</w:t>
      </w:r>
      <w:r w:rsidRPr="006F2ACA">
        <w:rPr>
          <w:b/>
        </w:rPr>
        <w:t xml:space="preserve"> </w:t>
      </w:r>
      <w:r w:rsidR="00D917EA">
        <w:rPr>
          <w:b/>
        </w:rPr>
        <w:t>1</w:t>
      </w:r>
      <w:r w:rsidR="00475305">
        <w:rPr>
          <w:b/>
        </w:rPr>
        <w:t>8</w:t>
      </w:r>
      <w:r w:rsidR="00A32492">
        <w:rPr>
          <w:b/>
        </w:rPr>
        <w:t>:</w:t>
      </w:r>
      <w:r w:rsidR="00475305">
        <w:rPr>
          <w:b/>
        </w:rPr>
        <w:t>0</w:t>
      </w:r>
      <w:r w:rsidR="009C1AF4">
        <w:rPr>
          <w:b/>
        </w:rPr>
        <w:t>0</w:t>
      </w:r>
      <w:r w:rsidRPr="006F2ACA">
        <w:rPr>
          <w:b/>
        </w:rPr>
        <w:t xml:space="preserve"> – </w:t>
      </w:r>
      <w:r w:rsidR="00475305">
        <w:rPr>
          <w:b/>
        </w:rPr>
        <w:t>20</w:t>
      </w:r>
      <w:r w:rsidR="0048754F">
        <w:rPr>
          <w:b/>
        </w:rPr>
        <w:t>:</w:t>
      </w:r>
      <w:r w:rsidR="00475305">
        <w:rPr>
          <w:b/>
        </w:rPr>
        <w:t>0</w:t>
      </w:r>
      <w:r w:rsidR="00F850F5">
        <w:rPr>
          <w:b/>
        </w:rPr>
        <w:t>0</w:t>
      </w:r>
    </w:p>
    <w:p w:rsidR="00DE081E" w:rsidRDefault="0076479A" w:rsidP="00DE081E">
      <w:pPr>
        <w:jc w:val="center"/>
      </w:pPr>
      <w:r>
        <w:t xml:space="preserve"> </w:t>
      </w:r>
    </w:p>
    <w:tbl>
      <w:tblPr>
        <w:tblStyle w:val="TableGrid"/>
        <w:tblW w:w="0" w:type="auto"/>
        <w:tblLook w:val="04A0" w:firstRow="1" w:lastRow="0" w:firstColumn="1" w:lastColumn="0" w:noHBand="0" w:noVBand="1"/>
      </w:tblPr>
      <w:tblGrid>
        <w:gridCol w:w="3005"/>
        <w:gridCol w:w="3005"/>
        <w:gridCol w:w="3006"/>
      </w:tblGrid>
      <w:tr w:rsidR="00DE081E" w:rsidTr="00DE081E">
        <w:tc>
          <w:tcPr>
            <w:tcW w:w="3005" w:type="dxa"/>
          </w:tcPr>
          <w:p w:rsidR="00DE081E" w:rsidRPr="006F2ACA" w:rsidRDefault="00DE081E" w:rsidP="00DE081E">
            <w:pPr>
              <w:jc w:val="center"/>
              <w:rPr>
                <w:b/>
              </w:rPr>
            </w:pPr>
            <w:r w:rsidRPr="006F2ACA">
              <w:rPr>
                <w:b/>
              </w:rPr>
              <w:t>Attendees</w:t>
            </w:r>
          </w:p>
        </w:tc>
        <w:tc>
          <w:tcPr>
            <w:tcW w:w="3005" w:type="dxa"/>
          </w:tcPr>
          <w:p w:rsidR="00DE081E" w:rsidRPr="006F2ACA" w:rsidRDefault="00DE081E" w:rsidP="00DE081E">
            <w:pPr>
              <w:jc w:val="center"/>
              <w:rPr>
                <w:b/>
              </w:rPr>
            </w:pPr>
            <w:r w:rsidRPr="006F2ACA">
              <w:rPr>
                <w:b/>
              </w:rPr>
              <w:t>Apologies</w:t>
            </w:r>
          </w:p>
        </w:tc>
        <w:tc>
          <w:tcPr>
            <w:tcW w:w="3006" w:type="dxa"/>
          </w:tcPr>
          <w:p w:rsidR="00DE081E" w:rsidRPr="006F2ACA" w:rsidRDefault="00DE081E" w:rsidP="00DE081E">
            <w:pPr>
              <w:jc w:val="center"/>
              <w:rPr>
                <w:b/>
              </w:rPr>
            </w:pPr>
            <w:r w:rsidRPr="006F2ACA">
              <w:rPr>
                <w:b/>
              </w:rPr>
              <w:t>Absent</w:t>
            </w:r>
          </w:p>
        </w:tc>
      </w:tr>
      <w:tr w:rsidR="00DE081E" w:rsidTr="00DE081E">
        <w:tc>
          <w:tcPr>
            <w:tcW w:w="3005" w:type="dxa"/>
          </w:tcPr>
          <w:p w:rsidR="00DE081E" w:rsidRDefault="00DE081E" w:rsidP="00DE081E">
            <w:pPr>
              <w:jc w:val="center"/>
            </w:pPr>
            <w:r>
              <w:t>Jennifer Lane (HT)</w:t>
            </w:r>
          </w:p>
          <w:p w:rsidR="00576E57" w:rsidRDefault="00734171" w:rsidP="00576E57">
            <w:pPr>
              <w:jc w:val="center"/>
            </w:pPr>
            <w:r>
              <w:t>Katharine Clarke Co-</w:t>
            </w:r>
            <w:r w:rsidR="00576E57">
              <w:t>Chair</w:t>
            </w:r>
          </w:p>
          <w:p w:rsidR="00C941B2" w:rsidRDefault="00734171" w:rsidP="00DE081E">
            <w:pPr>
              <w:jc w:val="center"/>
            </w:pPr>
            <w:r>
              <w:t>Marion Evans  Co-</w:t>
            </w:r>
            <w:r w:rsidR="00C941B2">
              <w:t xml:space="preserve"> Chair</w:t>
            </w:r>
          </w:p>
          <w:p w:rsidR="009C1AF4" w:rsidRDefault="009C1AF4" w:rsidP="00DE081E">
            <w:pPr>
              <w:jc w:val="center"/>
            </w:pPr>
            <w:r>
              <w:t>Vicar David Treharne</w:t>
            </w:r>
          </w:p>
          <w:p w:rsidR="009C1AF4" w:rsidRDefault="009C1AF4" w:rsidP="00DE081E">
            <w:pPr>
              <w:jc w:val="center"/>
            </w:pPr>
            <w:r>
              <w:t>Alex Watson</w:t>
            </w:r>
          </w:p>
          <w:p w:rsidR="00F10812" w:rsidRDefault="00734171" w:rsidP="00DE081E">
            <w:pPr>
              <w:jc w:val="center"/>
            </w:pPr>
            <w:r>
              <w:t xml:space="preserve">Amanda Cooper </w:t>
            </w:r>
          </w:p>
          <w:p w:rsidR="00576E57" w:rsidRDefault="00734171" w:rsidP="00F10812">
            <w:pPr>
              <w:jc w:val="center"/>
            </w:pPr>
            <w:r>
              <w:t>Natalie Fryer</w:t>
            </w:r>
          </w:p>
          <w:p w:rsidR="009C1AF4" w:rsidRDefault="00E420D2" w:rsidP="00F10812">
            <w:pPr>
              <w:jc w:val="center"/>
            </w:pPr>
            <w:r>
              <w:t>Tom Robinson</w:t>
            </w:r>
          </w:p>
          <w:p w:rsidR="00F850F5" w:rsidRDefault="00F850F5" w:rsidP="00F10812">
            <w:pPr>
              <w:jc w:val="center"/>
            </w:pPr>
            <w:r>
              <w:t>Jo Kibble</w:t>
            </w:r>
          </w:p>
          <w:p w:rsidR="00F850F5" w:rsidRDefault="003568C2" w:rsidP="00F10812">
            <w:pPr>
              <w:jc w:val="center"/>
            </w:pPr>
            <w:r>
              <w:t>James Bradbury</w:t>
            </w:r>
          </w:p>
          <w:p w:rsidR="00974BB2" w:rsidRDefault="00974BB2" w:rsidP="00F10812">
            <w:pPr>
              <w:jc w:val="center"/>
            </w:pPr>
            <w:r>
              <w:t>Diana Cave</w:t>
            </w:r>
          </w:p>
          <w:p w:rsidR="00DE081E" w:rsidRDefault="00DE081E" w:rsidP="00576E57">
            <w:pPr>
              <w:jc w:val="center"/>
            </w:pPr>
          </w:p>
        </w:tc>
        <w:tc>
          <w:tcPr>
            <w:tcW w:w="3005" w:type="dxa"/>
          </w:tcPr>
          <w:p w:rsidR="0076479A" w:rsidRDefault="0076479A" w:rsidP="00734171">
            <w:pPr>
              <w:jc w:val="center"/>
            </w:pPr>
          </w:p>
        </w:tc>
        <w:tc>
          <w:tcPr>
            <w:tcW w:w="3006" w:type="dxa"/>
          </w:tcPr>
          <w:p w:rsidR="00734171" w:rsidRDefault="00734171" w:rsidP="00DE081E">
            <w:pPr>
              <w:jc w:val="center"/>
            </w:pPr>
          </w:p>
        </w:tc>
      </w:tr>
      <w:tr w:rsidR="00576E57" w:rsidTr="0083759D">
        <w:tc>
          <w:tcPr>
            <w:tcW w:w="9016" w:type="dxa"/>
            <w:gridSpan w:val="3"/>
          </w:tcPr>
          <w:p w:rsidR="00D917EA" w:rsidRDefault="00E420D2" w:rsidP="00576E57">
            <w:r>
              <w:t>Marion Evans</w:t>
            </w:r>
            <w:r w:rsidR="0048754F">
              <w:t xml:space="preserve"> – FGB </w:t>
            </w:r>
            <w:r>
              <w:t>3</w:t>
            </w:r>
            <w:r w:rsidR="00D917EA">
              <w:t xml:space="preserve"> Chair</w:t>
            </w:r>
          </w:p>
          <w:p w:rsidR="00576E57" w:rsidRDefault="00734171" w:rsidP="00576E57">
            <w:r>
              <w:t>Also attending Nina Williamson</w:t>
            </w:r>
            <w:r w:rsidR="00576E57">
              <w:t xml:space="preserve"> </w:t>
            </w:r>
            <w:r>
              <w:t>(</w:t>
            </w:r>
            <w:r w:rsidR="00576E57">
              <w:t>Clerk</w:t>
            </w:r>
            <w:r>
              <w:t>)</w:t>
            </w:r>
          </w:p>
        </w:tc>
      </w:tr>
    </w:tbl>
    <w:p w:rsidR="00DE081E" w:rsidRDefault="00DE081E" w:rsidP="00DE081E">
      <w:pPr>
        <w:jc w:val="center"/>
      </w:pPr>
    </w:p>
    <w:p w:rsidR="0076479A" w:rsidRDefault="0076479A" w:rsidP="00DE081E">
      <w:pPr>
        <w:jc w:val="center"/>
      </w:pPr>
    </w:p>
    <w:p w:rsidR="0076479A" w:rsidRDefault="00AB6114" w:rsidP="00AB6114">
      <w:r>
        <w:t>Meeting held virtually through Microsoft Teams.</w:t>
      </w: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2532FD"/>
    <w:p w:rsidR="0076479A" w:rsidRDefault="0076479A" w:rsidP="00DE081E">
      <w:pPr>
        <w:jc w:val="center"/>
      </w:pPr>
    </w:p>
    <w:p w:rsidR="0076479A" w:rsidRDefault="0076479A" w:rsidP="00DC749C"/>
    <w:p w:rsidR="00713DF1" w:rsidRDefault="00713DF1" w:rsidP="00DC749C">
      <w:pPr>
        <w:sectPr w:rsidR="00713DF1">
          <w:headerReference w:type="default" r:id="rId8"/>
          <w:pgSz w:w="11906" w:h="16838"/>
          <w:pgMar w:top="1440" w:right="1440" w:bottom="1440" w:left="1440" w:header="708" w:footer="708" w:gutter="0"/>
          <w:cols w:space="708"/>
          <w:docGrid w:linePitch="360"/>
        </w:sectPr>
      </w:pPr>
    </w:p>
    <w:p w:rsidR="00713DF1" w:rsidRPr="007244C8" w:rsidRDefault="00713DF1" w:rsidP="00713DF1">
      <w:pPr>
        <w:rPr>
          <w:b/>
        </w:rPr>
      </w:pPr>
      <w:r w:rsidRPr="007244C8">
        <w:rPr>
          <w:b/>
        </w:rPr>
        <w:lastRenderedPageBreak/>
        <w:t>AGENDA</w:t>
      </w:r>
    </w:p>
    <w:tbl>
      <w:tblPr>
        <w:tblStyle w:val="TableGrid"/>
        <w:tblpPr w:leftFromText="180" w:rightFromText="180" w:vertAnchor="text" w:horzAnchor="margin" w:tblpXSpec="center" w:tblpY="79"/>
        <w:tblW w:w="15021" w:type="dxa"/>
        <w:tblLook w:val="04A0" w:firstRow="1" w:lastRow="0" w:firstColumn="1" w:lastColumn="0" w:noHBand="0" w:noVBand="1"/>
      </w:tblPr>
      <w:tblGrid>
        <w:gridCol w:w="1478"/>
        <w:gridCol w:w="5395"/>
        <w:gridCol w:w="1552"/>
        <w:gridCol w:w="1691"/>
        <w:gridCol w:w="4905"/>
      </w:tblGrid>
      <w:tr w:rsidR="00713DF1" w:rsidRPr="00FB2503" w:rsidTr="0083759D">
        <w:tc>
          <w:tcPr>
            <w:tcW w:w="1478" w:type="dxa"/>
          </w:tcPr>
          <w:p w:rsidR="00713DF1" w:rsidRPr="00FB2503" w:rsidRDefault="00713DF1" w:rsidP="0083759D">
            <w:pPr>
              <w:ind w:left="306"/>
              <w:rPr>
                <w:rFonts w:cstheme="minorHAnsi"/>
                <w:b/>
              </w:rPr>
            </w:pPr>
            <w:r w:rsidRPr="00FB2503">
              <w:rPr>
                <w:rFonts w:cstheme="minorHAnsi"/>
                <w:b/>
              </w:rPr>
              <w:t>Item no</w:t>
            </w:r>
          </w:p>
        </w:tc>
        <w:tc>
          <w:tcPr>
            <w:tcW w:w="5395" w:type="dxa"/>
          </w:tcPr>
          <w:p w:rsidR="00713DF1" w:rsidRPr="00FB2503" w:rsidRDefault="00713DF1" w:rsidP="0083759D">
            <w:pPr>
              <w:rPr>
                <w:rFonts w:cstheme="minorHAnsi"/>
                <w:b/>
              </w:rPr>
            </w:pPr>
            <w:r w:rsidRPr="00FB2503">
              <w:rPr>
                <w:rFonts w:cstheme="minorHAnsi"/>
                <w:b/>
              </w:rPr>
              <w:t>Subject</w:t>
            </w:r>
          </w:p>
        </w:tc>
        <w:tc>
          <w:tcPr>
            <w:tcW w:w="1552" w:type="dxa"/>
          </w:tcPr>
          <w:p w:rsidR="00713DF1" w:rsidRPr="00FB2503" w:rsidRDefault="00713DF1" w:rsidP="0083759D">
            <w:pPr>
              <w:rPr>
                <w:rFonts w:cstheme="minorHAnsi"/>
                <w:b/>
              </w:rPr>
            </w:pPr>
            <w:r w:rsidRPr="00FB2503">
              <w:rPr>
                <w:rFonts w:cstheme="minorHAnsi"/>
                <w:b/>
              </w:rPr>
              <w:t>Time required</w:t>
            </w:r>
          </w:p>
        </w:tc>
        <w:tc>
          <w:tcPr>
            <w:tcW w:w="1691" w:type="dxa"/>
          </w:tcPr>
          <w:p w:rsidR="00713DF1" w:rsidRPr="00FB2503" w:rsidRDefault="00713DF1" w:rsidP="0083759D">
            <w:pPr>
              <w:rPr>
                <w:rFonts w:cstheme="minorHAnsi"/>
                <w:b/>
              </w:rPr>
            </w:pPr>
            <w:r w:rsidRPr="00FB2503">
              <w:rPr>
                <w:rFonts w:cstheme="minorHAnsi"/>
                <w:b/>
              </w:rPr>
              <w:t>Key input from</w:t>
            </w:r>
          </w:p>
        </w:tc>
        <w:tc>
          <w:tcPr>
            <w:tcW w:w="4905" w:type="dxa"/>
          </w:tcPr>
          <w:p w:rsidR="00713DF1" w:rsidRPr="00FB2503" w:rsidRDefault="00713DF1" w:rsidP="0083759D">
            <w:pPr>
              <w:rPr>
                <w:rFonts w:cstheme="minorHAnsi"/>
                <w:b/>
              </w:rPr>
            </w:pPr>
            <w:r w:rsidRPr="00FB2503">
              <w:rPr>
                <w:rFonts w:cstheme="minorHAnsi"/>
                <w:b/>
              </w:rPr>
              <w:t>Purpose</w:t>
            </w:r>
          </w:p>
        </w:tc>
      </w:tr>
      <w:tr w:rsidR="00713DF1" w:rsidRPr="00FB2503" w:rsidTr="0083759D">
        <w:tc>
          <w:tcPr>
            <w:tcW w:w="1478" w:type="dxa"/>
          </w:tcPr>
          <w:p w:rsidR="00713DF1" w:rsidRPr="00FE1551" w:rsidRDefault="00E420D2" w:rsidP="00475305">
            <w:pPr>
              <w:pStyle w:val="ListParagraph"/>
              <w:tabs>
                <w:tab w:val="left" w:pos="447"/>
              </w:tabs>
              <w:ind w:left="306"/>
              <w:rPr>
                <w:rFonts w:cstheme="minorHAnsi"/>
                <w:b/>
              </w:rPr>
            </w:pPr>
            <w:r>
              <w:rPr>
                <w:rFonts w:cstheme="minorHAnsi"/>
                <w:b/>
              </w:rPr>
              <w:t>41</w:t>
            </w:r>
            <w:r w:rsidR="0048754F">
              <w:rPr>
                <w:rFonts w:cstheme="minorHAnsi"/>
                <w:b/>
              </w:rPr>
              <w:t>.</w:t>
            </w:r>
          </w:p>
        </w:tc>
        <w:tc>
          <w:tcPr>
            <w:tcW w:w="5395" w:type="dxa"/>
          </w:tcPr>
          <w:p w:rsidR="00713DF1" w:rsidRPr="00FB2503" w:rsidRDefault="00713DF1" w:rsidP="0083759D">
            <w:pPr>
              <w:rPr>
                <w:rFonts w:cstheme="minorHAnsi"/>
                <w:b/>
              </w:rPr>
            </w:pPr>
            <w:r w:rsidRPr="00FB2503">
              <w:rPr>
                <w:rFonts w:cstheme="minorHAnsi"/>
                <w:b/>
              </w:rPr>
              <w:t xml:space="preserve">Opening Prayer </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D917EA" w:rsidP="0083759D">
            <w:pPr>
              <w:rPr>
                <w:rFonts w:cstheme="minorHAnsi"/>
              </w:rPr>
            </w:pPr>
            <w:r>
              <w:rPr>
                <w:rFonts w:cstheme="minorHAnsi"/>
              </w:rPr>
              <w:t>Chair</w:t>
            </w:r>
          </w:p>
        </w:tc>
        <w:tc>
          <w:tcPr>
            <w:tcW w:w="4905" w:type="dxa"/>
          </w:tcPr>
          <w:p w:rsidR="00713DF1" w:rsidRPr="00FB2503" w:rsidRDefault="00713DF1" w:rsidP="0083759D">
            <w:pPr>
              <w:rPr>
                <w:rFonts w:cstheme="minorHAnsi"/>
              </w:rPr>
            </w:pPr>
          </w:p>
        </w:tc>
      </w:tr>
      <w:tr w:rsidR="00713DF1" w:rsidRPr="00FB2503" w:rsidTr="0083759D">
        <w:tc>
          <w:tcPr>
            <w:tcW w:w="1478" w:type="dxa"/>
          </w:tcPr>
          <w:p w:rsidR="00713DF1" w:rsidRPr="00FE1551" w:rsidRDefault="00E420D2" w:rsidP="00D917EA">
            <w:pPr>
              <w:pStyle w:val="ListParagraph"/>
              <w:ind w:left="306"/>
              <w:rPr>
                <w:rFonts w:cstheme="minorHAnsi"/>
                <w:b/>
              </w:rPr>
            </w:pPr>
            <w:r>
              <w:rPr>
                <w:rFonts w:cstheme="minorHAnsi"/>
                <w:b/>
              </w:rPr>
              <w:t>42</w:t>
            </w:r>
            <w:r w:rsidR="0048754F">
              <w:rPr>
                <w:rFonts w:cstheme="minorHAnsi"/>
                <w:b/>
              </w:rPr>
              <w:t>.</w:t>
            </w:r>
          </w:p>
        </w:tc>
        <w:tc>
          <w:tcPr>
            <w:tcW w:w="5395" w:type="dxa"/>
          </w:tcPr>
          <w:p w:rsidR="00713DF1" w:rsidRPr="00FB2503" w:rsidRDefault="00713DF1" w:rsidP="0083759D">
            <w:pPr>
              <w:rPr>
                <w:rFonts w:cstheme="minorHAnsi"/>
                <w:b/>
              </w:rPr>
            </w:pPr>
            <w:r w:rsidRPr="00FB2503">
              <w:rPr>
                <w:rFonts w:cstheme="minorHAnsi"/>
                <w:b/>
              </w:rPr>
              <w:t>Welcome and Apologies for Absence</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713DF1" w:rsidP="0083759D">
            <w:pPr>
              <w:rPr>
                <w:rFonts w:cstheme="minorHAnsi"/>
              </w:rPr>
            </w:pPr>
            <w:r w:rsidRPr="00FB2503">
              <w:rPr>
                <w:rFonts w:cstheme="minorHAnsi"/>
              </w:rPr>
              <w:t>Chair</w:t>
            </w:r>
          </w:p>
        </w:tc>
        <w:tc>
          <w:tcPr>
            <w:tcW w:w="4905" w:type="dxa"/>
          </w:tcPr>
          <w:p w:rsidR="00713DF1" w:rsidRPr="00FB2503" w:rsidRDefault="00713DF1" w:rsidP="0083759D">
            <w:pPr>
              <w:rPr>
                <w:rFonts w:cstheme="minorHAnsi"/>
              </w:rPr>
            </w:pPr>
          </w:p>
        </w:tc>
      </w:tr>
      <w:tr w:rsidR="00713DF1" w:rsidRPr="00FB2503" w:rsidTr="0083759D">
        <w:tc>
          <w:tcPr>
            <w:tcW w:w="1478" w:type="dxa"/>
            <w:tcBorders>
              <w:bottom w:val="nil"/>
            </w:tcBorders>
          </w:tcPr>
          <w:p w:rsidR="00713DF1" w:rsidRPr="00FE1551" w:rsidRDefault="00E420D2" w:rsidP="00475305">
            <w:pPr>
              <w:pStyle w:val="ListParagraph"/>
              <w:ind w:left="306"/>
              <w:rPr>
                <w:rFonts w:cstheme="minorHAnsi"/>
                <w:b/>
              </w:rPr>
            </w:pPr>
            <w:r>
              <w:rPr>
                <w:rFonts w:cstheme="minorHAnsi"/>
                <w:b/>
              </w:rPr>
              <w:t>43</w:t>
            </w:r>
            <w:r w:rsidR="0048754F">
              <w:rPr>
                <w:rFonts w:cstheme="minorHAnsi"/>
                <w:b/>
              </w:rPr>
              <w:t>.</w:t>
            </w:r>
          </w:p>
        </w:tc>
        <w:tc>
          <w:tcPr>
            <w:tcW w:w="5395" w:type="dxa"/>
          </w:tcPr>
          <w:p w:rsidR="00713DF1" w:rsidRPr="00FB2503" w:rsidRDefault="00E420D2" w:rsidP="0083759D">
            <w:pPr>
              <w:rPr>
                <w:rFonts w:cstheme="minorHAnsi"/>
                <w:b/>
              </w:rPr>
            </w:pPr>
            <w:r>
              <w:rPr>
                <w:rFonts w:cstheme="minorHAnsi"/>
                <w:b/>
              </w:rPr>
              <w:t xml:space="preserve">Declarations of Interest </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713DF1" w:rsidP="0083759D">
            <w:pPr>
              <w:rPr>
                <w:rFonts w:cstheme="minorHAnsi"/>
              </w:rPr>
            </w:pPr>
            <w:r w:rsidRPr="00FB2503">
              <w:rPr>
                <w:rFonts w:cstheme="minorHAnsi"/>
              </w:rPr>
              <w:t>Chair</w:t>
            </w:r>
          </w:p>
        </w:tc>
        <w:tc>
          <w:tcPr>
            <w:tcW w:w="4905" w:type="dxa"/>
            <w:tcBorders>
              <w:bottom w:val="nil"/>
            </w:tcBorders>
          </w:tcPr>
          <w:p w:rsidR="00713DF1" w:rsidRPr="00FB2503" w:rsidRDefault="00713DF1" w:rsidP="0083759D">
            <w:pPr>
              <w:rPr>
                <w:rFonts w:cstheme="minorHAnsi"/>
              </w:rPr>
            </w:pPr>
          </w:p>
        </w:tc>
      </w:tr>
      <w:tr w:rsidR="00713DF1" w:rsidRPr="00FB2503" w:rsidTr="0083759D">
        <w:tc>
          <w:tcPr>
            <w:tcW w:w="1478" w:type="dxa"/>
            <w:tcBorders>
              <w:bottom w:val="nil"/>
            </w:tcBorders>
          </w:tcPr>
          <w:p w:rsidR="00713DF1" w:rsidRPr="00FE1551" w:rsidRDefault="00E420D2" w:rsidP="00475305">
            <w:pPr>
              <w:pStyle w:val="ListParagraph"/>
              <w:ind w:left="306"/>
              <w:rPr>
                <w:rFonts w:cstheme="minorHAnsi"/>
                <w:b/>
              </w:rPr>
            </w:pPr>
            <w:r>
              <w:rPr>
                <w:rFonts w:cstheme="minorHAnsi"/>
                <w:b/>
              </w:rPr>
              <w:t>44</w:t>
            </w:r>
            <w:r w:rsidR="0048754F">
              <w:rPr>
                <w:rFonts w:cstheme="minorHAnsi"/>
                <w:b/>
              </w:rPr>
              <w:t>.</w:t>
            </w:r>
          </w:p>
        </w:tc>
        <w:tc>
          <w:tcPr>
            <w:tcW w:w="5395" w:type="dxa"/>
          </w:tcPr>
          <w:p w:rsidR="00713DF1" w:rsidRPr="00FB2503" w:rsidRDefault="0034172E" w:rsidP="0083759D">
            <w:pPr>
              <w:rPr>
                <w:rFonts w:cstheme="minorHAnsi"/>
                <w:b/>
              </w:rPr>
            </w:pPr>
            <w:r>
              <w:rPr>
                <w:rFonts w:cstheme="minorHAnsi"/>
                <w:b/>
              </w:rPr>
              <w:t>Approve minutes of last meeting</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713DF1" w:rsidP="0083759D">
            <w:pPr>
              <w:rPr>
                <w:rFonts w:cstheme="minorHAnsi"/>
              </w:rPr>
            </w:pPr>
            <w:r w:rsidRPr="00FB2503">
              <w:rPr>
                <w:rFonts w:cstheme="minorHAnsi"/>
              </w:rPr>
              <w:t>Chair</w:t>
            </w:r>
          </w:p>
        </w:tc>
        <w:tc>
          <w:tcPr>
            <w:tcW w:w="4905" w:type="dxa"/>
            <w:tcBorders>
              <w:bottom w:val="nil"/>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E420D2" w:rsidP="00475305">
            <w:pPr>
              <w:pStyle w:val="ListParagraph"/>
              <w:ind w:left="306"/>
              <w:rPr>
                <w:rFonts w:cstheme="minorHAnsi"/>
                <w:b/>
              </w:rPr>
            </w:pPr>
            <w:r>
              <w:rPr>
                <w:rFonts w:cstheme="minorHAnsi"/>
                <w:b/>
              </w:rPr>
              <w:t>45</w:t>
            </w:r>
            <w:r w:rsidR="0048754F">
              <w:rPr>
                <w:rFonts w:cstheme="minorHAnsi"/>
                <w:b/>
              </w:rPr>
              <w:t>.</w:t>
            </w:r>
          </w:p>
        </w:tc>
        <w:tc>
          <w:tcPr>
            <w:tcW w:w="5395" w:type="dxa"/>
          </w:tcPr>
          <w:p w:rsidR="00713DF1" w:rsidRPr="00FB2503" w:rsidRDefault="00475305" w:rsidP="0083759D">
            <w:pPr>
              <w:rPr>
                <w:rFonts w:cstheme="minorHAnsi"/>
                <w:b/>
              </w:rPr>
            </w:pPr>
            <w:r>
              <w:rPr>
                <w:rFonts w:cstheme="minorHAnsi"/>
                <w:b/>
              </w:rPr>
              <w:t>Matters arising from last minutes</w:t>
            </w:r>
          </w:p>
        </w:tc>
        <w:tc>
          <w:tcPr>
            <w:tcW w:w="1552" w:type="dxa"/>
          </w:tcPr>
          <w:p w:rsidR="00713DF1" w:rsidRPr="00FB2503" w:rsidRDefault="00F850F5" w:rsidP="00CE1C37">
            <w:pPr>
              <w:rPr>
                <w:rFonts w:cstheme="minorHAnsi"/>
              </w:rPr>
            </w:pPr>
            <w:r>
              <w:rPr>
                <w:rFonts w:cstheme="minorHAnsi"/>
              </w:rPr>
              <w:t>1</w:t>
            </w:r>
            <w:r w:rsidR="0034172E">
              <w:rPr>
                <w:rFonts w:cstheme="minorHAnsi"/>
              </w:rPr>
              <w:t>5</w:t>
            </w:r>
            <w:r w:rsidR="00734171">
              <w:rPr>
                <w:rFonts w:cstheme="minorHAnsi"/>
              </w:rPr>
              <w:t xml:space="preserve"> mins</w:t>
            </w:r>
          </w:p>
        </w:tc>
        <w:tc>
          <w:tcPr>
            <w:tcW w:w="1691" w:type="dxa"/>
          </w:tcPr>
          <w:p w:rsidR="00713DF1" w:rsidRPr="00FB2503" w:rsidRDefault="0048754F" w:rsidP="0083759D">
            <w:pPr>
              <w:rPr>
                <w:rFonts w:cstheme="minorHAnsi"/>
              </w:rPr>
            </w:pPr>
            <w:r>
              <w:rPr>
                <w:rFonts w:cstheme="minorHAnsi"/>
              </w:rPr>
              <w:t>Chair</w:t>
            </w:r>
          </w:p>
        </w:tc>
        <w:tc>
          <w:tcPr>
            <w:tcW w:w="4905" w:type="dxa"/>
            <w:tcBorders>
              <w:top w:val="single" w:sz="4" w:space="0" w:color="auto"/>
              <w:bottom w:val="single" w:sz="4" w:space="0" w:color="auto"/>
            </w:tcBorders>
          </w:tcPr>
          <w:p w:rsidR="00713DF1" w:rsidRDefault="00E420D2" w:rsidP="0083759D">
            <w:pPr>
              <w:rPr>
                <w:rFonts w:cstheme="minorHAnsi"/>
              </w:rPr>
            </w:pPr>
            <w:r>
              <w:rPr>
                <w:rFonts w:cstheme="minorHAnsi"/>
              </w:rPr>
              <w:t>Pen Portraits</w:t>
            </w:r>
          </w:p>
          <w:p w:rsidR="00E420D2" w:rsidRPr="00FB2503" w:rsidRDefault="00E420D2" w:rsidP="0083759D">
            <w:pPr>
              <w:rPr>
                <w:rFonts w:cstheme="minorHAnsi"/>
              </w:rPr>
            </w:pPr>
            <w:r>
              <w:rPr>
                <w:rFonts w:cstheme="minorHAnsi"/>
              </w:rPr>
              <w:t>Skills Matrices for GB review</w:t>
            </w:r>
          </w:p>
        </w:tc>
      </w:tr>
      <w:tr w:rsidR="00713DF1" w:rsidRPr="00FB2503" w:rsidTr="0083759D">
        <w:tc>
          <w:tcPr>
            <w:tcW w:w="1478" w:type="dxa"/>
            <w:tcBorders>
              <w:top w:val="single" w:sz="4" w:space="0" w:color="auto"/>
              <w:bottom w:val="single" w:sz="4" w:space="0" w:color="auto"/>
            </w:tcBorders>
          </w:tcPr>
          <w:p w:rsidR="00713DF1" w:rsidRPr="00FE1551" w:rsidRDefault="00E420D2" w:rsidP="00D917EA">
            <w:pPr>
              <w:pStyle w:val="ListParagraph"/>
              <w:ind w:left="306"/>
              <w:rPr>
                <w:rFonts w:cstheme="minorHAnsi"/>
                <w:b/>
              </w:rPr>
            </w:pPr>
            <w:r>
              <w:rPr>
                <w:rFonts w:cstheme="minorHAnsi"/>
                <w:b/>
              </w:rPr>
              <w:t>46</w:t>
            </w:r>
            <w:r w:rsidR="0034172E">
              <w:rPr>
                <w:rFonts w:cstheme="minorHAnsi"/>
                <w:b/>
              </w:rPr>
              <w:t>.</w:t>
            </w:r>
          </w:p>
        </w:tc>
        <w:tc>
          <w:tcPr>
            <w:tcW w:w="5395" w:type="dxa"/>
          </w:tcPr>
          <w:p w:rsidR="00713DF1" w:rsidRPr="00FB2503" w:rsidRDefault="00E420D2" w:rsidP="0083759D">
            <w:pPr>
              <w:rPr>
                <w:rFonts w:cstheme="minorHAnsi"/>
                <w:b/>
              </w:rPr>
            </w:pPr>
            <w:r>
              <w:rPr>
                <w:rFonts w:cstheme="minorHAnsi"/>
                <w:b/>
              </w:rPr>
              <w:t>To agree items of Any Other Business previously notified</w:t>
            </w:r>
          </w:p>
        </w:tc>
        <w:tc>
          <w:tcPr>
            <w:tcW w:w="1552" w:type="dxa"/>
          </w:tcPr>
          <w:p w:rsidR="00713DF1" w:rsidRPr="00FB2503" w:rsidRDefault="00734171" w:rsidP="0083759D">
            <w:pPr>
              <w:rPr>
                <w:rFonts w:cstheme="minorHAnsi"/>
              </w:rPr>
            </w:pPr>
            <w:r>
              <w:rPr>
                <w:rFonts w:cstheme="minorHAnsi"/>
              </w:rPr>
              <w:t>5 mins</w:t>
            </w:r>
          </w:p>
        </w:tc>
        <w:tc>
          <w:tcPr>
            <w:tcW w:w="1691" w:type="dxa"/>
          </w:tcPr>
          <w:p w:rsidR="00713DF1" w:rsidRPr="00FB2503" w:rsidRDefault="00F10B53" w:rsidP="0083759D">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E420D2" w:rsidP="00475305">
            <w:pPr>
              <w:pStyle w:val="ListParagraph"/>
              <w:ind w:left="306"/>
              <w:rPr>
                <w:rFonts w:cstheme="minorHAnsi"/>
                <w:b/>
              </w:rPr>
            </w:pPr>
            <w:r>
              <w:rPr>
                <w:rFonts w:cstheme="minorHAnsi"/>
                <w:b/>
              </w:rPr>
              <w:t>47</w:t>
            </w:r>
            <w:r w:rsidR="0048754F">
              <w:rPr>
                <w:rFonts w:cstheme="minorHAnsi"/>
                <w:b/>
              </w:rPr>
              <w:t>.</w:t>
            </w:r>
          </w:p>
        </w:tc>
        <w:tc>
          <w:tcPr>
            <w:tcW w:w="5395" w:type="dxa"/>
          </w:tcPr>
          <w:p w:rsidR="00713DF1" w:rsidRDefault="00E420D2" w:rsidP="0083759D">
            <w:pPr>
              <w:rPr>
                <w:rFonts w:cstheme="minorHAnsi"/>
                <w:b/>
              </w:rPr>
            </w:pPr>
            <w:r>
              <w:rPr>
                <w:rFonts w:cstheme="minorHAnsi"/>
                <w:b/>
              </w:rPr>
              <w:t>Policies for ratification:</w:t>
            </w:r>
          </w:p>
          <w:p w:rsidR="00E420D2" w:rsidRDefault="00E420D2" w:rsidP="0083759D">
            <w:pPr>
              <w:rPr>
                <w:rFonts w:cstheme="minorHAnsi"/>
                <w:b/>
              </w:rPr>
            </w:pPr>
            <w:r>
              <w:rPr>
                <w:rFonts w:cstheme="minorHAnsi"/>
                <w:b/>
              </w:rPr>
              <w:t>SEND</w:t>
            </w:r>
          </w:p>
          <w:p w:rsidR="00E420D2" w:rsidRDefault="00E420D2" w:rsidP="0083759D">
            <w:pPr>
              <w:rPr>
                <w:rFonts w:cstheme="minorHAnsi"/>
                <w:b/>
              </w:rPr>
            </w:pPr>
            <w:r>
              <w:rPr>
                <w:rFonts w:cstheme="minorHAnsi"/>
                <w:b/>
              </w:rPr>
              <w:t>Allegation</w:t>
            </w:r>
          </w:p>
          <w:p w:rsidR="00E420D2" w:rsidRDefault="00E420D2" w:rsidP="0083759D">
            <w:pPr>
              <w:rPr>
                <w:rFonts w:cstheme="minorHAnsi"/>
                <w:b/>
              </w:rPr>
            </w:pPr>
            <w:r>
              <w:rPr>
                <w:rFonts w:cstheme="minorHAnsi"/>
                <w:b/>
              </w:rPr>
              <w:t>Looked After</w:t>
            </w:r>
          </w:p>
          <w:p w:rsidR="00E420D2" w:rsidRDefault="00E420D2" w:rsidP="0083759D">
            <w:pPr>
              <w:rPr>
                <w:rFonts w:cstheme="minorHAnsi"/>
                <w:b/>
              </w:rPr>
            </w:pPr>
            <w:r>
              <w:rPr>
                <w:rFonts w:cstheme="minorHAnsi"/>
                <w:b/>
              </w:rPr>
              <w:t>Performance Management</w:t>
            </w:r>
          </w:p>
          <w:p w:rsidR="00E420D2" w:rsidRPr="00FB2503" w:rsidRDefault="00E420D2" w:rsidP="0083759D">
            <w:pPr>
              <w:rPr>
                <w:rFonts w:cstheme="minorHAnsi"/>
                <w:b/>
              </w:rPr>
            </w:pPr>
            <w:r>
              <w:rPr>
                <w:rFonts w:cstheme="minorHAnsi"/>
                <w:b/>
              </w:rPr>
              <w:t>First Aid</w:t>
            </w:r>
          </w:p>
        </w:tc>
        <w:tc>
          <w:tcPr>
            <w:tcW w:w="1552" w:type="dxa"/>
          </w:tcPr>
          <w:p w:rsidR="00713DF1" w:rsidRPr="00FB2503" w:rsidRDefault="00475305" w:rsidP="00CE1C37">
            <w:pPr>
              <w:rPr>
                <w:rFonts w:cstheme="minorHAnsi"/>
              </w:rPr>
            </w:pPr>
            <w:r>
              <w:rPr>
                <w:rFonts w:cstheme="minorHAnsi"/>
              </w:rPr>
              <w:t>10</w:t>
            </w:r>
            <w:r w:rsidR="00F10B53">
              <w:rPr>
                <w:rFonts w:cstheme="minorHAnsi"/>
              </w:rPr>
              <w:t xml:space="preserve"> mins</w:t>
            </w:r>
          </w:p>
        </w:tc>
        <w:tc>
          <w:tcPr>
            <w:tcW w:w="1691" w:type="dxa"/>
          </w:tcPr>
          <w:p w:rsidR="00713DF1" w:rsidRPr="00FB2503" w:rsidRDefault="00974BB2" w:rsidP="00CE1C37">
            <w:pPr>
              <w:rPr>
                <w:rFonts w:cstheme="minorHAnsi"/>
              </w:rPr>
            </w:pPr>
            <w:r>
              <w:rPr>
                <w:rFonts w:cstheme="minorHAnsi"/>
              </w:rPr>
              <w:t>HT</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E420D2" w:rsidP="00475305">
            <w:pPr>
              <w:pStyle w:val="ListParagraph"/>
              <w:ind w:left="306"/>
              <w:rPr>
                <w:rFonts w:cstheme="minorHAnsi"/>
                <w:b/>
              </w:rPr>
            </w:pPr>
            <w:r>
              <w:rPr>
                <w:rFonts w:cstheme="minorHAnsi"/>
                <w:b/>
              </w:rPr>
              <w:t>48</w:t>
            </w:r>
            <w:r w:rsidR="0048754F">
              <w:rPr>
                <w:rFonts w:cstheme="minorHAnsi"/>
                <w:b/>
              </w:rPr>
              <w:t>.</w:t>
            </w:r>
          </w:p>
        </w:tc>
        <w:tc>
          <w:tcPr>
            <w:tcW w:w="5395" w:type="dxa"/>
          </w:tcPr>
          <w:p w:rsidR="00713DF1" w:rsidRPr="00FB2503" w:rsidRDefault="0034172E" w:rsidP="00475305">
            <w:pPr>
              <w:rPr>
                <w:rFonts w:cstheme="minorHAnsi"/>
                <w:b/>
              </w:rPr>
            </w:pPr>
            <w:r>
              <w:rPr>
                <w:rFonts w:cstheme="minorHAnsi"/>
                <w:b/>
              </w:rPr>
              <w:t xml:space="preserve">Annual </w:t>
            </w:r>
            <w:r w:rsidR="00E420D2">
              <w:rPr>
                <w:rFonts w:cstheme="minorHAnsi"/>
                <w:b/>
              </w:rPr>
              <w:t>Self Disclosure Form</w:t>
            </w:r>
          </w:p>
        </w:tc>
        <w:tc>
          <w:tcPr>
            <w:tcW w:w="1552" w:type="dxa"/>
          </w:tcPr>
          <w:p w:rsidR="00713DF1" w:rsidRPr="00FB2503" w:rsidRDefault="00475305" w:rsidP="0083759D">
            <w:pPr>
              <w:rPr>
                <w:rFonts w:cstheme="minorHAnsi"/>
              </w:rPr>
            </w:pPr>
            <w:r>
              <w:rPr>
                <w:rFonts w:cstheme="minorHAnsi"/>
              </w:rPr>
              <w:t>5</w:t>
            </w:r>
            <w:r w:rsidR="00CE1C37">
              <w:rPr>
                <w:rFonts w:cstheme="minorHAnsi"/>
              </w:rPr>
              <w:t xml:space="preserve"> mins</w:t>
            </w:r>
          </w:p>
        </w:tc>
        <w:tc>
          <w:tcPr>
            <w:tcW w:w="1691" w:type="dxa"/>
          </w:tcPr>
          <w:p w:rsidR="00713DF1" w:rsidRPr="00FB2503" w:rsidRDefault="00E420D2" w:rsidP="0083759D">
            <w:pPr>
              <w:rPr>
                <w:rFonts w:cstheme="minorHAnsi"/>
              </w:rPr>
            </w:pPr>
            <w:r>
              <w:rPr>
                <w:rFonts w:cstheme="minorHAnsi"/>
              </w:rPr>
              <w:t>HT</w:t>
            </w:r>
          </w:p>
        </w:tc>
        <w:tc>
          <w:tcPr>
            <w:tcW w:w="4905" w:type="dxa"/>
            <w:tcBorders>
              <w:top w:val="single" w:sz="4" w:space="0" w:color="auto"/>
              <w:bottom w:val="single" w:sz="4" w:space="0" w:color="auto"/>
            </w:tcBorders>
          </w:tcPr>
          <w:p w:rsidR="00713DF1" w:rsidRPr="00FB2503" w:rsidRDefault="00B56911" w:rsidP="0083759D">
            <w:pPr>
              <w:rPr>
                <w:rFonts w:cstheme="minorHAnsi"/>
              </w:rPr>
            </w:pPr>
            <w:r>
              <w:rPr>
                <w:rFonts w:cstheme="minorHAnsi"/>
              </w:rPr>
              <w:t>All to complete and return</w:t>
            </w:r>
          </w:p>
        </w:tc>
      </w:tr>
      <w:tr w:rsidR="00713DF1" w:rsidRPr="00FB2503" w:rsidTr="00734171">
        <w:tc>
          <w:tcPr>
            <w:tcW w:w="1478" w:type="dxa"/>
            <w:tcBorders>
              <w:top w:val="single" w:sz="4" w:space="0" w:color="auto"/>
              <w:bottom w:val="single" w:sz="4" w:space="0" w:color="auto"/>
            </w:tcBorders>
          </w:tcPr>
          <w:p w:rsidR="00713DF1" w:rsidRPr="00FE1551" w:rsidRDefault="00B56911" w:rsidP="00475305">
            <w:pPr>
              <w:pStyle w:val="ListParagraph"/>
              <w:ind w:left="306"/>
              <w:rPr>
                <w:rFonts w:cstheme="minorHAnsi"/>
                <w:b/>
              </w:rPr>
            </w:pPr>
            <w:r>
              <w:rPr>
                <w:rFonts w:cstheme="minorHAnsi"/>
                <w:b/>
              </w:rPr>
              <w:t>49</w:t>
            </w:r>
            <w:r w:rsidR="0048754F">
              <w:rPr>
                <w:rFonts w:cstheme="minorHAnsi"/>
                <w:b/>
              </w:rPr>
              <w:t>.</w:t>
            </w:r>
          </w:p>
        </w:tc>
        <w:tc>
          <w:tcPr>
            <w:tcW w:w="5395" w:type="dxa"/>
          </w:tcPr>
          <w:p w:rsidR="00713DF1" w:rsidRPr="00FB2503" w:rsidRDefault="00B56911" w:rsidP="0083759D">
            <w:pPr>
              <w:rPr>
                <w:rFonts w:cstheme="minorHAnsi"/>
                <w:b/>
              </w:rPr>
            </w:pPr>
            <w:r>
              <w:rPr>
                <w:rFonts w:cstheme="minorHAnsi"/>
                <w:b/>
              </w:rPr>
              <w:t>Annual Governors Report</w:t>
            </w:r>
          </w:p>
        </w:tc>
        <w:tc>
          <w:tcPr>
            <w:tcW w:w="1552" w:type="dxa"/>
          </w:tcPr>
          <w:p w:rsidR="00713DF1" w:rsidRPr="00FB2503" w:rsidRDefault="00641278" w:rsidP="00475305">
            <w:pPr>
              <w:rPr>
                <w:rFonts w:cstheme="minorHAnsi"/>
              </w:rPr>
            </w:pPr>
            <w:r>
              <w:rPr>
                <w:rFonts w:cstheme="minorHAnsi"/>
              </w:rPr>
              <w:t>1</w:t>
            </w:r>
            <w:r w:rsidR="00B56911">
              <w:rPr>
                <w:rFonts w:cstheme="minorHAnsi"/>
              </w:rPr>
              <w:t>5</w:t>
            </w:r>
            <w:r w:rsidR="00CE1C37">
              <w:rPr>
                <w:rFonts w:cstheme="minorHAnsi"/>
              </w:rPr>
              <w:t xml:space="preserve"> mins</w:t>
            </w:r>
          </w:p>
        </w:tc>
        <w:tc>
          <w:tcPr>
            <w:tcW w:w="1691" w:type="dxa"/>
          </w:tcPr>
          <w:p w:rsidR="00713DF1" w:rsidRPr="00FB2503" w:rsidRDefault="00B56911" w:rsidP="0083759D">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B56911" w:rsidP="0083759D">
            <w:pPr>
              <w:rPr>
                <w:rFonts w:cstheme="minorHAnsi"/>
              </w:rPr>
            </w:pPr>
            <w:r>
              <w:rPr>
                <w:rFonts w:cstheme="minorHAnsi"/>
              </w:rPr>
              <w:t>Decide what is to be included and delegate responsibility</w:t>
            </w:r>
          </w:p>
        </w:tc>
      </w:tr>
      <w:tr w:rsidR="00734171" w:rsidRPr="00FB2503" w:rsidTr="00F96ADC">
        <w:tc>
          <w:tcPr>
            <w:tcW w:w="1478" w:type="dxa"/>
            <w:tcBorders>
              <w:top w:val="single" w:sz="4" w:space="0" w:color="auto"/>
              <w:bottom w:val="single" w:sz="4" w:space="0" w:color="auto"/>
            </w:tcBorders>
          </w:tcPr>
          <w:p w:rsidR="00734171" w:rsidRDefault="00B56911" w:rsidP="00D917EA">
            <w:pPr>
              <w:pStyle w:val="ListParagraph"/>
              <w:ind w:left="306"/>
              <w:rPr>
                <w:rFonts w:cstheme="minorHAnsi"/>
                <w:b/>
              </w:rPr>
            </w:pPr>
            <w:r>
              <w:rPr>
                <w:rFonts w:cstheme="minorHAnsi"/>
                <w:b/>
              </w:rPr>
              <w:t>50</w:t>
            </w:r>
            <w:r w:rsidR="00475305">
              <w:rPr>
                <w:rFonts w:cstheme="minorHAnsi"/>
                <w:b/>
              </w:rPr>
              <w:t>.</w:t>
            </w:r>
          </w:p>
        </w:tc>
        <w:tc>
          <w:tcPr>
            <w:tcW w:w="5395" w:type="dxa"/>
          </w:tcPr>
          <w:p w:rsidR="00734171" w:rsidRDefault="00B56911" w:rsidP="0083759D">
            <w:pPr>
              <w:rPr>
                <w:rFonts w:cstheme="minorHAnsi"/>
                <w:b/>
              </w:rPr>
            </w:pPr>
            <w:r>
              <w:rPr>
                <w:rFonts w:cstheme="minorHAnsi"/>
                <w:b/>
              </w:rPr>
              <w:t>Update on provision and offer of remote learning</w:t>
            </w:r>
          </w:p>
        </w:tc>
        <w:tc>
          <w:tcPr>
            <w:tcW w:w="1552" w:type="dxa"/>
          </w:tcPr>
          <w:p w:rsidR="00734171" w:rsidRDefault="00641278" w:rsidP="0083759D">
            <w:pPr>
              <w:rPr>
                <w:rFonts w:cstheme="minorHAnsi"/>
              </w:rPr>
            </w:pPr>
            <w:r>
              <w:rPr>
                <w:rFonts w:cstheme="minorHAnsi"/>
              </w:rPr>
              <w:t>10</w:t>
            </w:r>
            <w:r w:rsidR="00CE1C37">
              <w:rPr>
                <w:rFonts w:cstheme="minorHAnsi"/>
              </w:rPr>
              <w:t xml:space="preserve"> mins</w:t>
            </w:r>
          </w:p>
        </w:tc>
        <w:tc>
          <w:tcPr>
            <w:tcW w:w="1691" w:type="dxa"/>
          </w:tcPr>
          <w:p w:rsidR="00734171" w:rsidRDefault="00641278" w:rsidP="0083759D">
            <w:pPr>
              <w:rPr>
                <w:rFonts w:cstheme="minorHAnsi"/>
              </w:rPr>
            </w:pPr>
            <w:r>
              <w:rPr>
                <w:rFonts w:cstheme="minorHAnsi"/>
              </w:rPr>
              <w:t>HT</w:t>
            </w:r>
          </w:p>
        </w:tc>
        <w:tc>
          <w:tcPr>
            <w:tcW w:w="4905" w:type="dxa"/>
            <w:tcBorders>
              <w:top w:val="single" w:sz="4" w:space="0" w:color="auto"/>
              <w:bottom w:val="single" w:sz="4" w:space="0" w:color="auto"/>
            </w:tcBorders>
          </w:tcPr>
          <w:p w:rsidR="00734171" w:rsidRDefault="00674954" w:rsidP="0083759D">
            <w:pPr>
              <w:rPr>
                <w:rFonts w:cstheme="minorHAnsi"/>
              </w:rPr>
            </w:pPr>
            <w:r>
              <w:rPr>
                <w:rFonts w:cstheme="minorHAnsi"/>
              </w:rPr>
              <w:t>Change to agenda item following national lockdown and remote learning</w:t>
            </w:r>
          </w:p>
        </w:tc>
      </w:tr>
      <w:tr w:rsidR="00641278" w:rsidRPr="00FB2503" w:rsidTr="00F96ADC">
        <w:tc>
          <w:tcPr>
            <w:tcW w:w="1478" w:type="dxa"/>
            <w:tcBorders>
              <w:top w:val="single" w:sz="4" w:space="0" w:color="auto"/>
              <w:bottom w:val="single" w:sz="4" w:space="0" w:color="auto"/>
            </w:tcBorders>
          </w:tcPr>
          <w:p w:rsidR="00641278" w:rsidRDefault="00B56911" w:rsidP="00475305">
            <w:pPr>
              <w:pStyle w:val="ListParagraph"/>
              <w:ind w:left="306"/>
              <w:rPr>
                <w:rFonts w:cstheme="minorHAnsi"/>
                <w:b/>
              </w:rPr>
            </w:pPr>
            <w:r>
              <w:rPr>
                <w:rFonts w:cstheme="minorHAnsi"/>
                <w:b/>
              </w:rPr>
              <w:t>51</w:t>
            </w:r>
            <w:r w:rsidR="00641278">
              <w:rPr>
                <w:rFonts w:cstheme="minorHAnsi"/>
                <w:b/>
              </w:rPr>
              <w:t>.</w:t>
            </w:r>
          </w:p>
        </w:tc>
        <w:tc>
          <w:tcPr>
            <w:tcW w:w="5395" w:type="dxa"/>
          </w:tcPr>
          <w:p w:rsidR="00641278" w:rsidRDefault="00B56911" w:rsidP="0083759D">
            <w:pPr>
              <w:rPr>
                <w:rFonts w:cstheme="minorHAnsi"/>
                <w:b/>
              </w:rPr>
            </w:pPr>
            <w:r>
              <w:rPr>
                <w:rFonts w:cstheme="minorHAnsi"/>
                <w:b/>
              </w:rPr>
              <w:t>Head</w:t>
            </w:r>
            <w:r w:rsidR="00674954">
              <w:rPr>
                <w:rFonts w:cstheme="minorHAnsi"/>
                <w:b/>
              </w:rPr>
              <w:t>s Report</w:t>
            </w:r>
          </w:p>
        </w:tc>
        <w:tc>
          <w:tcPr>
            <w:tcW w:w="1552" w:type="dxa"/>
          </w:tcPr>
          <w:p w:rsidR="00641278" w:rsidRDefault="00674954" w:rsidP="0083759D">
            <w:pPr>
              <w:rPr>
                <w:rFonts w:cstheme="minorHAnsi"/>
              </w:rPr>
            </w:pPr>
            <w:r>
              <w:rPr>
                <w:rFonts w:cstheme="minorHAnsi"/>
              </w:rPr>
              <w:t>10</w:t>
            </w:r>
            <w:r w:rsidR="00641278">
              <w:rPr>
                <w:rFonts w:cstheme="minorHAnsi"/>
              </w:rPr>
              <w:t xml:space="preserve"> mins</w:t>
            </w:r>
          </w:p>
        </w:tc>
        <w:tc>
          <w:tcPr>
            <w:tcW w:w="1691" w:type="dxa"/>
          </w:tcPr>
          <w:p w:rsidR="00641278" w:rsidRDefault="00674954" w:rsidP="0083759D">
            <w:pPr>
              <w:rPr>
                <w:rFonts w:cstheme="minorHAnsi"/>
              </w:rPr>
            </w:pPr>
            <w:r>
              <w:rPr>
                <w:rFonts w:cstheme="minorHAnsi"/>
              </w:rPr>
              <w:t>HT</w:t>
            </w:r>
          </w:p>
        </w:tc>
        <w:tc>
          <w:tcPr>
            <w:tcW w:w="4905" w:type="dxa"/>
            <w:tcBorders>
              <w:top w:val="single" w:sz="4" w:space="0" w:color="auto"/>
              <w:bottom w:val="single" w:sz="4" w:space="0" w:color="auto"/>
            </w:tcBorders>
          </w:tcPr>
          <w:p w:rsidR="00641278" w:rsidRDefault="00674954" w:rsidP="0083759D">
            <w:pPr>
              <w:rPr>
                <w:rFonts w:cstheme="minorHAnsi"/>
              </w:rPr>
            </w:pPr>
            <w:r>
              <w:rPr>
                <w:rFonts w:cstheme="minorHAnsi"/>
              </w:rPr>
              <w:t>Headline data from Autumn 2, Staff Wellbeing, Curriculum</w:t>
            </w:r>
          </w:p>
        </w:tc>
      </w:tr>
      <w:tr w:rsidR="00641278" w:rsidRPr="00FB2503" w:rsidTr="00F96ADC">
        <w:tc>
          <w:tcPr>
            <w:tcW w:w="1478" w:type="dxa"/>
            <w:tcBorders>
              <w:top w:val="single" w:sz="4" w:space="0" w:color="auto"/>
              <w:bottom w:val="single" w:sz="4" w:space="0" w:color="auto"/>
            </w:tcBorders>
          </w:tcPr>
          <w:p w:rsidR="00641278" w:rsidRDefault="00674954" w:rsidP="00475305">
            <w:pPr>
              <w:pStyle w:val="ListParagraph"/>
              <w:ind w:left="306"/>
              <w:rPr>
                <w:rFonts w:cstheme="minorHAnsi"/>
                <w:b/>
              </w:rPr>
            </w:pPr>
            <w:r>
              <w:rPr>
                <w:rFonts w:cstheme="minorHAnsi"/>
                <w:b/>
              </w:rPr>
              <w:t>52</w:t>
            </w:r>
            <w:r w:rsidR="00641278">
              <w:rPr>
                <w:rFonts w:cstheme="minorHAnsi"/>
                <w:b/>
              </w:rPr>
              <w:t>.</w:t>
            </w:r>
          </w:p>
        </w:tc>
        <w:tc>
          <w:tcPr>
            <w:tcW w:w="5395" w:type="dxa"/>
          </w:tcPr>
          <w:p w:rsidR="00641278" w:rsidRDefault="00674954" w:rsidP="0083759D">
            <w:pPr>
              <w:rPr>
                <w:rFonts w:cstheme="minorHAnsi"/>
                <w:b/>
              </w:rPr>
            </w:pPr>
            <w:r>
              <w:rPr>
                <w:rFonts w:cstheme="minorHAnsi"/>
                <w:b/>
              </w:rPr>
              <w:t>SDP</w:t>
            </w:r>
          </w:p>
        </w:tc>
        <w:tc>
          <w:tcPr>
            <w:tcW w:w="1552" w:type="dxa"/>
          </w:tcPr>
          <w:p w:rsidR="00641278" w:rsidRDefault="00641278" w:rsidP="0083759D">
            <w:pPr>
              <w:rPr>
                <w:rFonts w:cstheme="minorHAnsi"/>
              </w:rPr>
            </w:pPr>
            <w:r>
              <w:rPr>
                <w:rFonts w:cstheme="minorHAnsi"/>
              </w:rPr>
              <w:t>5 mins</w:t>
            </w:r>
          </w:p>
        </w:tc>
        <w:tc>
          <w:tcPr>
            <w:tcW w:w="1691" w:type="dxa"/>
          </w:tcPr>
          <w:p w:rsidR="00641278" w:rsidRDefault="00641278" w:rsidP="0083759D">
            <w:pPr>
              <w:rPr>
                <w:rFonts w:cstheme="minorHAnsi"/>
              </w:rPr>
            </w:pPr>
            <w:r>
              <w:rPr>
                <w:rFonts w:cstheme="minorHAnsi"/>
              </w:rPr>
              <w:t>HT</w:t>
            </w:r>
          </w:p>
        </w:tc>
        <w:tc>
          <w:tcPr>
            <w:tcW w:w="4905" w:type="dxa"/>
            <w:tcBorders>
              <w:top w:val="single" w:sz="4" w:space="0" w:color="auto"/>
              <w:bottom w:val="single" w:sz="4" w:space="0" w:color="auto"/>
            </w:tcBorders>
          </w:tcPr>
          <w:p w:rsidR="00641278" w:rsidRDefault="00674954" w:rsidP="0083759D">
            <w:pPr>
              <w:rPr>
                <w:rFonts w:cstheme="minorHAnsi"/>
              </w:rPr>
            </w:pPr>
            <w:r>
              <w:rPr>
                <w:rFonts w:cstheme="minorHAnsi"/>
              </w:rPr>
              <w:t>Update on the school priorities</w:t>
            </w:r>
          </w:p>
        </w:tc>
      </w:tr>
      <w:tr w:rsidR="00F96ADC" w:rsidRPr="00FB2503" w:rsidTr="00F96ADC">
        <w:tc>
          <w:tcPr>
            <w:tcW w:w="1478" w:type="dxa"/>
            <w:tcBorders>
              <w:top w:val="single" w:sz="4" w:space="0" w:color="auto"/>
              <w:bottom w:val="single" w:sz="4" w:space="0" w:color="auto"/>
            </w:tcBorders>
          </w:tcPr>
          <w:p w:rsidR="00F96ADC" w:rsidRDefault="00674954" w:rsidP="00475305">
            <w:pPr>
              <w:pStyle w:val="ListParagraph"/>
              <w:ind w:left="306"/>
              <w:rPr>
                <w:rFonts w:cstheme="minorHAnsi"/>
                <w:b/>
              </w:rPr>
            </w:pPr>
            <w:r>
              <w:rPr>
                <w:rFonts w:cstheme="minorHAnsi"/>
                <w:b/>
              </w:rPr>
              <w:t>53</w:t>
            </w:r>
            <w:r w:rsidR="0048754F">
              <w:rPr>
                <w:rFonts w:cstheme="minorHAnsi"/>
                <w:b/>
              </w:rPr>
              <w:t>.</w:t>
            </w:r>
          </w:p>
        </w:tc>
        <w:tc>
          <w:tcPr>
            <w:tcW w:w="5395" w:type="dxa"/>
          </w:tcPr>
          <w:p w:rsidR="00F96ADC" w:rsidRDefault="00674954" w:rsidP="0083759D">
            <w:pPr>
              <w:rPr>
                <w:rFonts w:cstheme="minorHAnsi"/>
                <w:b/>
              </w:rPr>
            </w:pPr>
            <w:r>
              <w:rPr>
                <w:rFonts w:cstheme="minorHAnsi"/>
                <w:b/>
              </w:rPr>
              <w:t>Governance Review</w:t>
            </w:r>
          </w:p>
        </w:tc>
        <w:tc>
          <w:tcPr>
            <w:tcW w:w="1552" w:type="dxa"/>
          </w:tcPr>
          <w:p w:rsidR="00F96ADC" w:rsidRDefault="00F10B53" w:rsidP="0083759D">
            <w:pPr>
              <w:rPr>
                <w:rFonts w:cstheme="minorHAnsi"/>
              </w:rPr>
            </w:pPr>
            <w:r>
              <w:rPr>
                <w:rFonts w:cstheme="minorHAnsi"/>
              </w:rPr>
              <w:t>5 mins</w:t>
            </w:r>
          </w:p>
        </w:tc>
        <w:tc>
          <w:tcPr>
            <w:tcW w:w="1691" w:type="dxa"/>
          </w:tcPr>
          <w:p w:rsidR="00F96ADC" w:rsidRDefault="00F10B53" w:rsidP="0083759D">
            <w:pPr>
              <w:rPr>
                <w:rFonts w:cstheme="minorHAnsi"/>
              </w:rPr>
            </w:pPr>
            <w:r>
              <w:rPr>
                <w:rFonts w:cstheme="minorHAnsi"/>
              </w:rPr>
              <w:t>HT</w:t>
            </w:r>
          </w:p>
        </w:tc>
        <w:tc>
          <w:tcPr>
            <w:tcW w:w="4905" w:type="dxa"/>
            <w:tcBorders>
              <w:top w:val="single" w:sz="4" w:space="0" w:color="auto"/>
              <w:bottom w:val="single" w:sz="4" w:space="0" w:color="auto"/>
            </w:tcBorders>
          </w:tcPr>
          <w:p w:rsidR="00F96ADC" w:rsidRDefault="00674954" w:rsidP="0083759D">
            <w:pPr>
              <w:rPr>
                <w:rFonts w:cstheme="minorHAnsi"/>
              </w:rPr>
            </w:pPr>
            <w:r>
              <w:rPr>
                <w:rFonts w:cstheme="minorHAnsi"/>
              </w:rPr>
              <w:t>Approved and paid for by GCC</w:t>
            </w:r>
          </w:p>
        </w:tc>
      </w:tr>
      <w:tr w:rsidR="00D917EA" w:rsidRPr="00FB2503" w:rsidTr="00F96ADC">
        <w:tc>
          <w:tcPr>
            <w:tcW w:w="1478" w:type="dxa"/>
            <w:tcBorders>
              <w:top w:val="single" w:sz="4" w:space="0" w:color="auto"/>
              <w:bottom w:val="single" w:sz="4" w:space="0" w:color="auto"/>
            </w:tcBorders>
          </w:tcPr>
          <w:p w:rsidR="00D917EA" w:rsidRDefault="00674954" w:rsidP="00475305">
            <w:pPr>
              <w:pStyle w:val="ListParagraph"/>
              <w:ind w:left="306"/>
              <w:rPr>
                <w:rFonts w:cstheme="minorHAnsi"/>
                <w:b/>
              </w:rPr>
            </w:pPr>
            <w:r>
              <w:rPr>
                <w:rFonts w:cstheme="minorHAnsi"/>
                <w:b/>
              </w:rPr>
              <w:t>54</w:t>
            </w:r>
            <w:r w:rsidR="0048754F">
              <w:rPr>
                <w:rFonts w:cstheme="minorHAnsi"/>
                <w:b/>
              </w:rPr>
              <w:t>.</w:t>
            </w:r>
          </w:p>
        </w:tc>
        <w:tc>
          <w:tcPr>
            <w:tcW w:w="5395" w:type="dxa"/>
          </w:tcPr>
          <w:p w:rsidR="00D917EA" w:rsidRDefault="00674954" w:rsidP="0083759D">
            <w:pPr>
              <w:rPr>
                <w:rFonts w:cstheme="minorHAnsi"/>
                <w:b/>
              </w:rPr>
            </w:pPr>
            <w:r>
              <w:rPr>
                <w:rFonts w:cstheme="minorHAnsi"/>
                <w:b/>
              </w:rPr>
              <w:t>COVID-19 update</w:t>
            </w:r>
          </w:p>
        </w:tc>
        <w:tc>
          <w:tcPr>
            <w:tcW w:w="1552" w:type="dxa"/>
          </w:tcPr>
          <w:p w:rsidR="00D917EA" w:rsidRDefault="00CE1C37" w:rsidP="0083759D">
            <w:pPr>
              <w:rPr>
                <w:rFonts w:cstheme="minorHAnsi"/>
              </w:rPr>
            </w:pPr>
            <w:r>
              <w:rPr>
                <w:rFonts w:cstheme="minorHAnsi"/>
              </w:rPr>
              <w:t>5 mins</w:t>
            </w:r>
          </w:p>
        </w:tc>
        <w:tc>
          <w:tcPr>
            <w:tcW w:w="1691" w:type="dxa"/>
          </w:tcPr>
          <w:p w:rsidR="00D917EA" w:rsidRDefault="00674954" w:rsidP="0083759D">
            <w:pPr>
              <w:rPr>
                <w:rFonts w:cstheme="minorHAnsi"/>
              </w:rPr>
            </w:pPr>
            <w:r>
              <w:rPr>
                <w:rFonts w:cstheme="minorHAnsi"/>
              </w:rPr>
              <w:t>HT</w:t>
            </w:r>
          </w:p>
        </w:tc>
        <w:tc>
          <w:tcPr>
            <w:tcW w:w="4905" w:type="dxa"/>
            <w:tcBorders>
              <w:top w:val="single" w:sz="4" w:space="0" w:color="auto"/>
              <w:bottom w:val="single" w:sz="4" w:space="0" w:color="auto"/>
            </w:tcBorders>
          </w:tcPr>
          <w:p w:rsidR="00D917EA" w:rsidRDefault="00D917EA" w:rsidP="0083759D">
            <w:pPr>
              <w:rPr>
                <w:rFonts w:cstheme="minorHAnsi"/>
              </w:rPr>
            </w:pPr>
          </w:p>
        </w:tc>
      </w:tr>
      <w:tr w:rsidR="00641278" w:rsidRPr="00FB2503" w:rsidTr="00F96ADC">
        <w:tc>
          <w:tcPr>
            <w:tcW w:w="1478" w:type="dxa"/>
            <w:tcBorders>
              <w:top w:val="single" w:sz="4" w:space="0" w:color="auto"/>
              <w:bottom w:val="single" w:sz="4" w:space="0" w:color="auto"/>
            </w:tcBorders>
          </w:tcPr>
          <w:p w:rsidR="00641278" w:rsidRDefault="00674954" w:rsidP="00446D77">
            <w:pPr>
              <w:pStyle w:val="ListParagraph"/>
              <w:ind w:left="306"/>
              <w:rPr>
                <w:rFonts w:cstheme="minorHAnsi"/>
                <w:b/>
              </w:rPr>
            </w:pPr>
            <w:r>
              <w:rPr>
                <w:rFonts w:cstheme="minorHAnsi"/>
                <w:b/>
              </w:rPr>
              <w:t>55.</w:t>
            </w:r>
          </w:p>
        </w:tc>
        <w:tc>
          <w:tcPr>
            <w:tcW w:w="5395" w:type="dxa"/>
          </w:tcPr>
          <w:p w:rsidR="00641278" w:rsidRDefault="00674954" w:rsidP="0083759D">
            <w:pPr>
              <w:rPr>
                <w:rFonts w:cstheme="minorHAnsi"/>
                <w:b/>
              </w:rPr>
            </w:pPr>
            <w:r>
              <w:rPr>
                <w:rFonts w:cstheme="minorHAnsi"/>
                <w:b/>
              </w:rPr>
              <w:t>Parent views/ communication</w:t>
            </w:r>
          </w:p>
        </w:tc>
        <w:tc>
          <w:tcPr>
            <w:tcW w:w="1552" w:type="dxa"/>
          </w:tcPr>
          <w:p w:rsidR="00641278" w:rsidRDefault="00641278" w:rsidP="0083759D">
            <w:pPr>
              <w:rPr>
                <w:rFonts w:cstheme="minorHAnsi"/>
              </w:rPr>
            </w:pPr>
            <w:r>
              <w:rPr>
                <w:rFonts w:cstheme="minorHAnsi"/>
              </w:rPr>
              <w:t>5 mins</w:t>
            </w:r>
          </w:p>
        </w:tc>
        <w:tc>
          <w:tcPr>
            <w:tcW w:w="1691" w:type="dxa"/>
          </w:tcPr>
          <w:p w:rsidR="00641278" w:rsidRDefault="00674954" w:rsidP="0083759D">
            <w:pPr>
              <w:rPr>
                <w:rFonts w:cstheme="minorHAnsi"/>
              </w:rPr>
            </w:pPr>
            <w:r>
              <w:rPr>
                <w:rFonts w:cstheme="minorHAnsi"/>
              </w:rPr>
              <w:t>Chair</w:t>
            </w:r>
          </w:p>
        </w:tc>
        <w:tc>
          <w:tcPr>
            <w:tcW w:w="4905" w:type="dxa"/>
            <w:tcBorders>
              <w:top w:val="single" w:sz="4" w:space="0" w:color="auto"/>
              <w:bottom w:val="single" w:sz="4" w:space="0" w:color="auto"/>
            </w:tcBorders>
          </w:tcPr>
          <w:p w:rsidR="00641278" w:rsidRDefault="00641278" w:rsidP="0083759D">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674954" w:rsidP="00446D77">
            <w:pPr>
              <w:pStyle w:val="ListParagraph"/>
              <w:ind w:left="306"/>
              <w:rPr>
                <w:rFonts w:cstheme="minorHAnsi"/>
                <w:b/>
              </w:rPr>
            </w:pPr>
            <w:r>
              <w:rPr>
                <w:rFonts w:cstheme="minorHAnsi"/>
                <w:b/>
              </w:rPr>
              <w:t>56</w:t>
            </w:r>
            <w:r w:rsidR="0048754F">
              <w:rPr>
                <w:rFonts w:cstheme="minorHAnsi"/>
                <w:b/>
              </w:rPr>
              <w:t>.</w:t>
            </w:r>
          </w:p>
        </w:tc>
        <w:tc>
          <w:tcPr>
            <w:tcW w:w="5395" w:type="dxa"/>
          </w:tcPr>
          <w:p w:rsidR="00D917EA" w:rsidRDefault="00674954" w:rsidP="0083759D">
            <w:pPr>
              <w:rPr>
                <w:rFonts w:cstheme="minorHAnsi"/>
                <w:b/>
              </w:rPr>
            </w:pPr>
            <w:r>
              <w:rPr>
                <w:rFonts w:cstheme="minorHAnsi"/>
                <w:b/>
              </w:rPr>
              <w:t>Safeguarding</w:t>
            </w:r>
          </w:p>
        </w:tc>
        <w:tc>
          <w:tcPr>
            <w:tcW w:w="1552" w:type="dxa"/>
          </w:tcPr>
          <w:p w:rsidR="00D917EA" w:rsidRDefault="00641278" w:rsidP="0083759D">
            <w:pPr>
              <w:rPr>
                <w:rFonts w:cstheme="minorHAnsi"/>
              </w:rPr>
            </w:pPr>
            <w:r>
              <w:rPr>
                <w:rFonts w:cstheme="minorHAnsi"/>
              </w:rPr>
              <w:t>5</w:t>
            </w:r>
            <w:r w:rsidR="00F10B53">
              <w:rPr>
                <w:rFonts w:cstheme="minorHAnsi"/>
              </w:rPr>
              <w:t xml:space="preserve"> mins</w:t>
            </w:r>
          </w:p>
        </w:tc>
        <w:tc>
          <w:tcPr>
            <w:tcW w:w="1691" w:type="dxa"/>
          </w:tcPr>
          <w:p w:rsidR="00D917EA" w:rsidRDefault="00674954" w:rsidP="0083759D">
            <w:pPr>
              <w:rPr>
                <w:rFonts w:cstheme="minorHAnsi"/>
              </w:rPr>
            </w:pPr>
            <w:r>
              <w:rPr>
                <w:rFonts w:cstheme="minorHAnsi"/>
              </w:rPr>
              <w:t>HT/AW</w:t>
            </w:r>
          </w:p>
        </w:tc>
        <w:tc>
          <w:tcPr>
            <w:tcW w:w="4905" w:type="dxa"/>
            <w:tcBorders>
              <w:top w:val="single" w:sz="4" w:space="0" w:color="auto"/>
              <w:bottom w:val="single" w:sz="4" w:space="0" w:color="auto"/>
            </w:tcBorders>
          </w:tcPr>
          <w:p w:rsidR="00D917EA" w:rsidRDefault="00D917EA" w:rsidP="0083759D">
            <w:pPr>
              <w:rPr>
                <w:rFonts w:cstheme="minorHAnsi"/>
              </w:rPr>
            </w:pPr>
          </w:p>
        </w:tc>
      </w:tr>
      <w:tr w:rsidR="00674954" w:rsidRPr="00FB2503" w:rsidTr="00F96ADC">
        <w:tc>
          <w:tcPr>
            <w:tcW w:w="1478" w:type="dxa"/>
            <w:tcBorders>
              <w:top w:val="single" w:sz="4" w:space="0" w:color="auto"/>
              <w:bottom w:val="single" w:sz="4" w:space="0" w:color="auto"/>
            </w:tcBorders>
          </w:tcPr>
          <w:p w:rsidR="00674954" w:rsidRDefault="00674954" w:rsidP="00446D77">
            <w:pPr>
              <w:pStyle w:val="ListParagraph"/>
              <w:ind w:left="306"/>
              <w:rPr>
                <w:rFonts w:cstheme="minorHAnsi"/>
                <w:b/>
              </w:rPr>
            </w:pPr>
            <w:r>
              <w:rPr>
                <w:rFonts w:cstheme="minorHAnsi"/>
                <w:b/>
              </w:rPr>
              <w:t>57.</w:t>
            </w:r>
          </w:p>
        </w:tc>
        <w:tc>
          <w:tcPr>
            <w:tcW w:w="5395" w:type="dxa"/>
          </w:tcPr>
          <w:p w:rsidR="00674954" w:rsidRDefault="00674954" w:rsidP="0083759D">
            <w:pPr>
              <w:rPr>
                <w:rFonts w:cstheme="minorHAnsi"/>
                <w:b/>
              </w:rPr>
            </w:pPr>
            <w:r>
              <w:rPr>
                <w:rFonts w:cstheme="minorHAnsi"/>
                <w:b/>
              </w:rPr>
              <w:t>Chair’s comments &amp; correspondence</w:t>
            </w:r>
          </w:p>
        </w:tc>
        <w:tc>
          <w:tcPr>
            <w:tcW w:w="1552" w:type="dxa"/>
          </w:tcPr>
          <w:p w:rsidR="00674954" w:rsidRDefault="00674954" w:rsidP="0083759D">
            <w:pPr>
              <w:rPr>
                <w:rFonts w:cstheme="minorHAnsi"/>
              </w:rPr>
            </w:pPr>
            <w:r>
              <w:rPr>
                <w:rFonts w:cstheme="minorHAnsi"/>
              </w:rPr>
              <w:t>5 mins</w:t>
            </w:r>
          </w:p>
        </w:tc>
        <w:tc>
          <w:tcPr>
            <w:tcW w:w="1691" w:type="dxa"/>
          </w:tcPr>
          <w:p w:rsidR="00674954" w:rsidRDefault="00674954" w:rsidP="0083759D">
            <w:pPr>
              <w:rPr>
                <w:rFonts w:cstheme="minorHAnsi"/>
              </w:rPr>
            </w:pPr>
            <w:r>
              <w:rPr>
                <w:rFonts w:cstheme="minorHAnsi"/>
              </w:rPr>
              <w:t>Chair</w:t>
            </w:r>
          </w:p>
        </w:tc>
        <w:tc>
          <w:tcPr>
            <w:tcW w:w="4905" w:type="dxa"/>
            <w:tcBorders>
              <w:top w:val="single" w:sz="4" w:space="0" w:color="auto"/>
              <w:bottom w:val="single" w:sz="4" w:space="0" w:color="auto"/>
            </w:tcBorders>
          </w:tcPr>
          <w:p w:rsidR="00674954" w:rsidRDefault="00674954" w:rsidP="0083759D">
            <w:pPr>
              <w:rPr>
                <w:rFonts w:cstheme="minorHAnsi"/>
              </w:rPr>
            </w:pPr>
            <w:r>
              <w:rPr>
                <w:rFonts w:cstheme="minorHAnsi"/>
              </w:rPr>
              <w:t>Questions for questionnaire</w:t>
            </w:r>
          </w:p>
        </w:tc>
      </w:tr>
      <w:tr w:rsidR="00674954" w:rsidRPr="00FB2503" w:rsidTr="00F96ADC">
        <w:tc>
          <w:tcPr>
            <w:tcW w:w="1478" w:type="dxa"/>
            <w:tcBorders>
              <w:top w:val="single" w:sz="4" w:space="0" w:color="auto"/>
              <w:bottom w:val="single" w:sz="4" w:space="0" w:color="auto"/>
            </w:tcBorders>
          </w:tcPr>
          <w:p w:rsidR="00674954" w:rsidRDefault="00674954" w:rsidP="00446D77">
            <w:pPr>
              <w:pStyle w:val="ListParagraph"/>
              <w:ind w:left="306"/>
              <w:rPr>
                <w:rFonts w:cstheme="minorHAnsi"/>
                <w:b/>
              </w:rPr>
            </w:pPr>
            <w:r>
              <w:rPr>
                <w:rFonts w:cstheme="minorHAnsi"/>
                <w:b/>
              </w:rPr>
              <w:t>58.</w:t>
            </w:r>
          </w:p>
        </w:tc>
        <w:tc>
          <w:tcPr>
            <w:tcW w:w="5395" w:type="dxa"/>
          </w:tcPr>
          <w:p w:rsidR="00674954" w:rsidRDefault="00674954" w:rsidP="0083759D">
            <w:pPr>
              <w:rPr>
                <w:rFonts w:cstheme="minorHAnsi"/>
                <w:b/>
              </w:rPr>
            </w:pPr>
            <w:r>
              <w:rPr>
                <w:rFonts w:cstheme="minorHAnsi"/>
                <w:b/>
              </w:rPr>
              <w:t>Any Other Business</w:t>
            </w:r>
          </w:p>
        </w:tc>
        <w:tc>
          <w:tcPr>
            <w:tcW w:w="1552" w:type="dxa"/>
          </w:tcPr>
          <w:p w:rsidR="00674954" w:rsidRDefault="00674954" w:rsidP="0083759D">
            <w:pPr>
              <w:rPr>
                <w:rFonts w:cstheme="minorHAnsi"/>
              </w:rPr>
            </w:pPr>
            <w:r>
              <w:rPr>
                <w:rFonts w:cstheme="minorHAnsi"/>
              </w:rPr>
              <w:t>5 mins</w:t>
            </w:r>
          </w:p>
        </w:tc>
        <w:tc>
          <w:tcPr>
            <w:tcW w:w="1691" w:type="dxa"/>
          </w:tcPr>
          <w:p w:rsidR="00674954" w:rsidRDefault="00674954" w:rsidP="0083759D">
            <w:pPr>
              <w:rPr>
                <w:rFonts w:cstheme="minorHAnsi"/>
              </w:rPr>
            </w:pPr>
            <w:r>
              <w:rPr>
                <w:rFonts w:cstheme="minorHAnsi"/>
              </w:rPr>
              <w:t>Chair</w:t>
            </w:r>
          </w:p>
          <w:p w:rsidR="00674954" w:rsidRDefault="00674954" w:rsidP="0083759D">
            <w:pPr>
              <w:rPr>
                <w:rFonts w:cstheme="minorHAnsi"/>
              </w:rPr>
            </w:pPr>
          </w:p>
        </w:tc>
        <w:tc>
          <w:tcPr>
            <w:tcW w:w="4905" w:type="dxa"/>
            <w:tcBorders>
              <w:top w:val="single" w:sz="4" w:space="0" w:color="auto"/>
              <w:bottom w:val="single" w:sz="4" w:space="0" w:color="auto"/>
            </w:tcBorders>
          </w:tcPr>
          <w:p w:rsidR="00674954" w:rsidRDefault="00674954" w:rsidP="0083759D">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D917EA" w:rsidP="00D917EA">
            <w:pPr>
              <w:pStyle w:val="ListParagraph"/>
              <w:ind w:left="306"/>
              <w:rPr>
                <w:rFonts w:cstheme="minorHAnsi"/>
                <w:b/>
              </w:rPr>
            </w:pPr>
          </w:p>
        </w:tc>
        <w:tc>
          <w:tcPr>
            <w:tcW w:w="5395" w:type="dxa"/>
          </w:tcPr>
          <w:p w:rsidR="00F10B53" w:rsidRDefault="00F10B53" w:rsidP="00F10B53">
            <w:pPr>
              <w:rPr>
                <w:rFonts w:cstheme="minorHAnsi"/>
                <w:b/>
              </w:rPr>
            </w:pPr>
            <w:r>
              <w:rPr>
                <w:rFonts w:cstheme="minorHAnsi"/>
                <w:b/>
              </w:rPr>
              <w:t>Dates and times of next meetings:</w:t>
            </w:r>
          </w:p>
          <w:p w:rsidR="00446D77" w:rsidRDefault="00446D77" w:rsidP="00F10B53">
            <w:pPr>
              <w:rPr>
                <w:rFonts w:cstheme="minorHAnsi"/>
                <w:b/>
              </w:rPr>
            </w:pPr>
            <w:r>
              <w:rPr>
                <w:rFonts w:cstheme="minorHAnsi"/>
                <w:b/>
              </w:rPr>
              <w:t>FGB 4, Monday 29</w:t>
            </w:r>
            <w:r w:rsidRPr="00446D77">
              <w:rPr>
                <w:rFonts w:cstheme="minorHAnsi"/>
                <w:b/>
                <w:vertAlign w:val="superscript"/>
              </w:rPr>
              <w:t>th</w:t>
            </w:r>
            <w:r>
              <w:rPr>
                <w:rFonts w:cstheme="minorHAnsi"/>
                <w:b/>
              </w:rPr>
              <w:t xml:space="preserve"> March 2021</w:t>
            </w:r>
          </w:p>
          <w:p w:rsidR="00446D77" w:rsidRDefault="00446D77" w:rsidP="00F10B53">
            <w:pPr>
              <w:rPr>
                <w:rFonts w:cstheme="minorHAnsi"/>
                <w:b/>
              </w:rPr>
            </w:pPr>
            <w:r>
              <w:rPr>
                <w:rFonts w:cstheme="minorHAnsi"/>
                <w:b/>
              </w:rPr>
              <w:t>FGB 5, Monday 17</w:t>
            </w:r>
            <w:r w:rsidRPr="00446D77">
              <w:rPr>
                <w:rFonts w:cstheme="minorHAnsi"/>
                <w:b/>
                <w:vertAlign w:val="superscript"/>
              </w:rPr>
              <w:t>th</w:t>
            </w:r>
            <w:r>
              <w:rPr>
                <w:rFonts w:cstheme="minorHAnsi"/>
                <w:b/>
              </w:rPr>
              <w:t xml:space="preserve"> May 2021</w:t>
            </w:r>
          </w:p>
          <w:p w:rsidR="00446D77" w:rsidRDefault="00446D77" w:rsidP="00F10B53">
            <w:pPr>
              <w:rPr>
                <w:rFonts w:cstheme="minorHAnsi"/>
                <w:b/>
              </w:rPr>
            </w:pPr>
            <w:r>
              <w:rPr>
                <w:rFonts w:cstheme="minorHAnsi"/>
                <w:b/>
              </w:rPr>
              <w:t>FGB 6, Monday 19</w:t>
            </w:r>
            <w:r w:rsidRPr="00446D77">
              <w:rPr>
                <w:rFonts w:cstheme="minorHAnsi"/>
                <w:b/>
                <w:vertAlign w:val="superscript"/>
              </w:rPr>
              <w:t>th</w:t>
            </w:r>
            <w:r>
              <w:rPr>
                <w:rFonts w:cstheme="minorHAnsi"/>
                <w:b/>
              </w:rPr>
              <w:t xml:space="preserve"> July 2021</w:t>
            </w:r>
          </w:p>
        </w:tc>
        <w:tc>
          <w:tcPr>
            <w:tcW w:w="1552" w:type="dxa"/>
          </w:tcPr>
          <w:p w:rsidR="00D917EA" w:rsidRDefault="00CE1C37" w:rsidP="0083759D">
            <w:pPr>
              <w:rPr>
                <w:rFonts w:cstheme="minorHAnsi"/>
              </w:rPr>
            </w:pPr>
            <w:r>
              <w:rPr>
                <w:rFonts w:cstheme="minorHAnsi"/>
              </w:rPr>
              <w:t>5 mins</w:t>
            </w:r>
          </w:p>
        </w:tc>
        <w:tc>
          <w:tcPr>
            <w:tcW w:w="1691" w:type="dxa"/>
          </w:tcPr>
          <w:p w:rsidR="00D917EA" w:rsidRDefault="00F10B53" w:rsidP="0083759D">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3759D">
            <w:pPr>
              <w:rPr>
                <w:rFonts w:cstheme="minorHAnsi"/>
              </w:rPr>
            </w:pPr>
          </w:p>
        </w:tc>
      </w:tr>
    </w:tbl>
    <w:p w:rsidR="00D66C3F" w:rsidRDefault="00F10B53" w:rsidP="00713DF1">
      <w:r>
        <w:t xml:space="preserve">FGB </w:t>
      </w:r>
      <w:r w:rsidR="00674954">
        <w:t>3</w:t>
      </w:r>
      <w:r>
        <w:t xml:space="preserve"> Chair – </w:t>
      </w:r>
      <w:r w:rsidR="00674954">
        <w:t>Marion Evans</w:t>
      </w:r>
    </w:p>
    <w:p w:rsidR="00F10B53" w:rsidRDefault="00F10B53" w:rsidP="00713DF1">
      <w:pPr>
        <w:sectPr w:rsidR="00F10B53" w:rsidSect="0083759D">
          <w:pgSz w:w="16838" w:h="11906" w:orient="landscape"/>
          <w:pgMar w:top="1134" w:right="1134" w:bottom="1440" w:left="1134" w:header="709" w:footer="709" w:gutter="0"/>
          <w:cols w:space="708"/>
          <w:docGrid w:linePitch="360"/>
        </w:sectPr>
      </w:pPr>
    </w:p>
    <w:p w:rsidR="007D2F5C" w:rsidRDefault="00E46218" w:rsidP="0039115B">
      <w:pPr>
        <w:rPr>
          <w:b/>
        </w:rPr>
      </w:pPr>
      <w:r w:rsidRPr="00E46218">
        <w:rPr>
          <w:b/>
        </w:rPr>
        <w:lastRenderedPageBreak/>
        <w:t>MINUTES</w:t>
      </w:r>
    </w:p>
    <w:tbl>
      <w:tblPr>
        <w:tblStyle w:val="TableGrid"/>
        <w:tblW w:w="14879" w:type="dxa"/>
        <w:tblLook w:val="04A0" w:firstRow="1" w:lastRow="0" w:firstColumn="1" w:lastColumn="0" w:noHBand="0" w:noVBand="1"/>
      </w:tblPr>
      <w:tblGrid>
        <w:gridCol w:w="1477"/>
        <w:gridCol w:w="10297"/>
        <w:gridCol w:w="3105"/>
      </w:tblGrid>
      <w:tr w:rsidR="00E46218" w:rsidTr="001A10F1">
        <w:tc>
          <w:tcPr>
            <w:tcW w:w="1477" w:type="dxa"/>
          </w:tcPr>
          <w:p w:rsidR="00E46218" w:rsidRPr="0053233E" w:rsidRDefault="00E46218" w:rsidP="0083759D">
            <w:pPr>
              <w:rPr>
                <w:b/>
              </w:rPr>
            </w:pPr>
            <w:r w:rsidRPr="0053233E">
              <w:rPr>
                <w:b/>
              </w:rPr>
              <w:t>Item no</w:t>
            </w:r>
          </w:p>
        </w:tc>
        <w:tc>
          <w:tcPr>
            <w:tcW w:w="10297" w:type="dxa"/>
          </w:tcPr>
          <w:p w:rsidR="00E46218" w:rsidRPr="005552D5" w:rsidRDefault="00E46218" w:rsidP="0083759D">
            <w:pPr>
              <w:rPr>
                <w:b/>
              </w:rPr>
            </w:pPr>
            <w:r w:rsidRPr="005552D5">
              <w:rPr>
                <w:b/>
              </w:rPr>
              <w:t>Subject</w:t>
            </w:r>
          </w:p>
        </w:tc>
        <w:tc>
          <w:tcPr>
            <w:tcW w:w="3105" w:type="dxa"/>
          </w:tcPr>
          <w:p w:rsidR="00E46218" w:rsidRPr="005552D5" w:rsidRDefault="00E46218" w:rsidP="0083759D">
            <w:pPr>
              <w:rPr>
                <w:b/>
              </w:rPr>
            </w:pPr>
            <w:r w:rsidRPr="005552D5">
              <w:rPr>
                <w:b/>
              </w:rPr>
              <w:t>Action</w:t>
            </w:r>
          </w:p>
        </w:tc>
      </w:tr>
      <w:tr w:rsidR="00E46218" w:rsidTr="001A10F1">
        <w:tc>
          <w:tcPr>
            <w:tcW w:w="1477" w:type="dxa"/>
          </w:tcPr>
          <w:p w:rsidR="00E46218" w:rsidRPr="005552D5" w:rsidRDefault="00674954" w:rsidP="00446D77">
            <w:pPr>
              <w:ind w:left="360"/>
              <w:rPr>
                <w:b/>
              </w:rPr>
            </w:pPr>
            <w:r>
              <w:rPr>
                <w:b/>
              </w:rPr>
              <w:t>41.</w:t>
            </w:r>
          </w:p>
        </w:tc>
        <w:tc>
          <w:tcPr>
            <w:tcW w:w="10297" w:type="dxa"/>
          </w:tcPr>
          <w:p w:rsidR="005552D5" w:rsidRDefault="005552D5" w:rsidP="005552D5">
            <w:pPr>
              <w:rPr>
                <w:b/>
              </w:rPr>
            </w:pPr>
            <w:r>
              <w:rPr>
                <w:b/>
              </w:rPr>
              <w:t xml:space="preserve">Opening Prayer </w:t>
            </w:r>
          </w:p>
          <w:p w:rsidR="00921AA7" w:rsidRPr="00921AA7" w:rsidRDefault="00F23238" w:rsidP="005552D5">
            <w:r>
              <w:t xml:space="preserve">Vicar David Treharne </w:t>
            </w:r>
            <w:r w:rsidR="005552D5">
              <w:t>took the opening prayer.</w:t>
            </w:r>
          </w:p>
        </w:tc>
        <w:tc>
          <w:tcPr>
            <w:tcW w:w="3105" w:type="dxa"/>
          </w:tcPr>
          <w:p w:rsidR="00E46218" w:rsidRDefault="00E46218" w:rsidP="0083759D"/>
        </w:tc>
      </w:tr>
      <w:tr w:rsidR="00E46218" w:rsidTr="001A10F1">
        <w:tc>
          <w:tcPr>
            <w:tcW w:w="1477" w:type="dxa"/>
          </w:tcPr>
          <w:p w:rsidR="00E46218" w:rsidRPr="005552D5" w:rsidRDefault="00674954" w:rsidP="00761F74">
            <w:pPr>
              <w:ind w:left="360"/>
              <w:rPr>
                <w:b/>
              </w:rPr>
            </w:pPr>
            <w:r>
              <w:rPr>
                <w:b/>
              </w:rPr>
              <w:t>42</w:t>
            </w:r>
            <w:r w:rsidR="005552D5">
              <w:rPr>
                <w:b/>
              </w:rPr>
              <w:t>.</w:t>
            </w:r>
          </w:p>
        </w:tc>
        <w:tc>
          <w:tcPr>
            <w:tcW w:w="10297" w:type="dxa"/>
          </w:tcPr>
          <w:p w:rsidR="00F96ADC" w:rsidRDefault="005552D5" w:rsidP="00761F74">
            <w:pPr>
              <w:rPr>
                <w:b/>
              </w:rPr>
            </w:pPr>
            <w:r w:rsidRPr="0053233E">
              <w:rPr>
                <w:b/>
              </w:rPr>
              <w:t>W</w:t>
            </w:r>
            <w:r>
              <w:rPr>
                <w:b/>
              </w:rPr>
              <w:t xml:space="preserve">elcome and Apologies </w:t>
            </w:r>
          </w:p>
          <w:p w:rsidR="00761F74" w:rsidRPr="00761F74" w:rsidRDefault="00DC13A2" w:rsidP="00F23238">
            <w:r>
              <w:t>The Chair welcomed all to the me</w:t>
            </w:r>
            <w:r w:rsidR="00446D77">
              <w:t xml:space="preserve">eting.  </w:t>
            </w:r>
            <w:r w:rsidR="00674954">
              <w:t>No apologies received.</w:t>
            </w:r>
          </w:p>
        </w:tc>
        <w:tc>
          <w:tcPr>
            <w:tcW w:w="3105" w:type="dxa"/>
          </w:tcPr>
          <w:p w:rsidR="00061AF1" w:rsidRDefault="00061AF1" w:rsidP="0083759D">
            <w:pPr>
              <w:rPr>
                <w:color w:val="FF0000"/>
              </w:rPr>
            </w:pPr>
          </w:p>
          <w:p w:rsidR="00061AF1" w:rsidRDefault="00061AF1" w:rsidP="0083759D"/>
        </w:tc>
      </w:tr>
      <w:tr w:rsidR="007931F1" w:rsidTr="001A10F1">
        <w:tc>
          <w:tcPr>
            <w:tcW w:w="1477" w:type="dxa"/>
            <w:tcBorders>
              <w:bottom w:val="nil"/>
            </w:tcBorders>
          </w:tcPr>
          <w:p w:rsidR="007931F1" w:rsidRPr="00974832" w:rsidRDefault="00674954" w:rsidP="00446D77">
            <w:pPr>
              <w:ind w:left="360"/>
              <w:rPr>
                <w:b/>
              </w:rPr>
            </w:pPr>
            <w:r>
              <w:rPr>
                <w:b/>
              </w:rPr>
              <w:t>43</w:t>
            </w:r>
            <w:r w:rsidR="007931F1">
              <w:rPr>
                <w:b/>
              </w:rPr>
              <w:t>.</w:t>
            </w:r>
          </w:p>
        </w:tc>
        <w:tc>
          <w:tcPr>
            <w:tcW w:w="10297" w:type="dxa"/>
          </w:tcPr>
          <w:p w:rsidR="00622D8D" w:rsidRDefault="00674954" w:rsidP="007931F1">
            <w:pPr>
              <w:rPr>
                <w:rFonts w:cstheme="minorHAnsi"/>
                <w:b/>
              </w:rPr>
            </w:pPr>
            <w:r>
              <w:rPr>
                <w:rFonts w:cstheme="minorHAnsi"/>
                <w:b/>
              </w:rPr>
              <w:t>Declarations of Interest</w:t>
            </w:r>
          </w:p>
          <w:p w:rsidR="00674954" w:rsidRPr="00674954" w:rsidRDefault="00674954" w:rsidP="007931F1">
            <w:pPr>
              <w:rPr>
                <w:rFonts w:cstheme="minorHAnsi"/>
              </w:rPr>
            </w:pPr>
            <w:r>
              <w:rPr>
                <w:rFonts w:cstheme="minorHAnsi"/>
              </w:rPr>
              <w:t>None received.</w:t>
            </w:r>
          </w:p>
        </w:tc>
        <w:tc>
          <w:tcPr>
            <w:tcW w:w="3105" w:type="dxa"/>
            <w:tcBorders>
              <w:bottom w:val="nil"/>
            </w:tcBorders>
          </w:tcPr>
          <w:p w:rsidR="007931F1" w:rsidRPr="00761F74" w:rsidRDefault="007931F1" w:rsidP="007931F1">
            <w:pPr>
              <w:rPr>
                <w:color w:val="FF0000"/>
              </w:rPr>
            </w:pPr>
          </w:p>
        </w:tc>
      </w:tr>
      <w:tr w:rsidR="007931F1" w:rsidTr="001A10F1">
        <w:tc>
          <w:tcPr>
            <w:tcW w:w="1477" w:type="dxa"/>
            <w:tcBorders>
              <w:bottom w:val="nil"/>
            </w:tcBorders>
          </w:tcPr>
          <w:p w:rsidR="007931F1" w:rsidRDefault="00674954" w:rsidP="00446D77">
            <w:pPr>
              <w:ind w:left="360"/>
              <w:rPr>
                <w:b/>
              </w:rPr>
            </w:pPr>
            <w:r>
              <w:rPr>
                <w:b/>
              </w:rPr>
              <w:t>44</w:t>
            </w:r>
            <w:r w:rsidR="007931F1">
              <w:rPr>
                <w:b/>
              </w:rPr>
              <w:t>.</w:t>
            </w:r>
          </w:p>
        </w:tc>
        <w:tc>
          <w:tcPr>
            <w:tcW w:w="10297" w:type="dxa"/>
          </w:tcPr>
          <w:p w:rsidR="00446D77" w:rsidRDefault="00446D77" w:rsidP="00446D77">
            <w:pPr>
              <w:rPr>
                <w:rFonts w:cstheme="minorHAnsi"/>
                <w:b/>
              </w:rPr>
            </w:pPr>
            <w:r>
              <w:rPr>
                <w:rFonts w:cstheme="minorHAnsi"/>
                <w:b/>
              </w:rPr>
              <w:t>Approve Minutes of Last Meeting</w:t>
            </w:r>
          </w:p>
          <w:p w:rsidR="00446D77" w:rsidRPr="00446D77" w:rsidRDefault="00446D77" w:rsidP="00622D8D">
            <w:pPr>
              <w:rPr>
                <w:rFonts w:cstheme="minorHAnsi"/>
              </w:rPr>
            </w:pPr>
            <w:r>
              <w:rPr>
                <w:rFonts w:cstheme="minorHAnsi"/>
              </w:rPr>
              <w:t>Minutes were accepted and approved</w:t>
            </w:r>
            <w:r w:rsidR="00622D8D">
              <w:rPr>
                <w:rFonts w:cstheme="minorHAnsi"/>
              </w:rPr>
              <w:t>.</w:t>
            </w:r>
            <w:r>
              <w:rPr>
                <w:rFonts w:cstheme="minorHAnsi"/>
              </w:rPr>
              <w:t xml:space="preserve"> </w:t>
            </w:r>
          </w:p>
        </w:tc>
        <w:tc>
          <w:tcPr>
            <w:tcW w:w="3105" w:type="dxa"/>
            <w:tcBorders>
              <w:bottom w:val="nil"/>
            </w:tcBorders>
          </w:tcPr>
          <w:p w:rsidR="007931F1" w:rsidRPr="00761F74" w:rsidRDefault="007931F1" w:rsidP="007931F1">
            <w:pPr>
              <w:rPr>
                <w:color w:val="FF0000"/>
              </w:rPr>
            </w:pPr>
          </w:p>
        </w:tc>
      </w:tr>
      <w:tr w:rsidR="007931F1" w:rsidTr="001A10F1">
        <w:tc>
          <w:tcPr>
            <w:tcW w:w="1477" w:type="dxa"/>
            <w:tcBorders>
              <w:top w:val="single" w:sz="4" w:space="0" w:color="auto"/>
              <w:bottom w:val="nil"/>
            </w:tcBorders>
          </w:tcPr>
          <w:p w:rsidR="007931F1" w:rsidRPr="00974832" w:rsidRDefault="00674954" w:rsidP="00446D77">
            <w:pPr>
              <w:ind w:left="360"/>
              <w:rPr>
                <w:b/>
              </w:rPr>
            </w:pPr>
            <w:r>
              <w:rPr>
                <w:b/>
              </w:rPr>
              <w:t>45</w:t>
            </w:r>
            <w:r w:rsidR="007931F1">
              <w:rPr>
                <w:b/>
              </w:rPr>
              <w:t>.</w:t>
            </w:r>
          </w:p>
        </w:tc>
        <w:tc>
          <w:tcPr>
            <w:tcW w:w="10297" w:type="dxa"/>
          </w:tcPr>
          <w:p w:rsidR="00446D77" w:rsidRDefault="00446D77" w:rsidP="00446D77">
            <w:pPr>
              <w:tabs>
                <w:tab w:val="left" w:pos="3285"/>
              </w:tabs>
              <w:rPr>
                <w:b/>
              </w:rPr>
            </w:pPr>
            <w:r>
              <w:rPr>
                <w:b/>
              </w:rPr>
              <w:t>Matters arising from last minutes</w:t>
            </w:r>
          </w:p>
          <w:p w:rsidR="007931F1" w:rsidRPr="005543B8" w:rsidRDefault="00446D77" w:rsidP="00867240">
            <w:pPr>
              <w:tabs>
                <w:tab w:val="left" w:pos="3285"/>
              </w:tabs>
            </w:pPr>
            <w:r>
              <w:t xml:space="preserve">Pen portraits </w:t>
            </w:r>
            <w:r w:rsidR="00AA0012">
              <w:t xml:space="preserve">are </w:t>
            </w:r>
            <w:r>
              <w:t xml:space="preserve">still required for </w:t>
            </w:r>
            <w:r w:rsidR="00AA0012">
              <w:t xml:space="preserve">some </w:t>
            </w:r>
            <w:r>
              <w:t xml:space="preserve">Governors.  </w:t>
            </w:r>
            <w:r w:rsidR="00674954">
              <w:t>Skill matrices still outstanding for some Governors.</w:t>
            </w:r>
          </w:p>
        </w:tc>
        <w:tc>
          <w:tcPr>
            <w:tcW w:w="3105" w:type="dxa"/>
            <w:tcBorders>
              <w:top w:val="single" w:sz="4" w:space="0" w:color="auto"/>
              <w:bottom w:val="nil"/>
            </w:tcBorders>
          </w:tcPr>
          <w:p w:rsidR="007931F1" w:rsidRDefault="00DB36CC" w:rsidP="007931F1">
            <w:pPr>
              <w:rPr>
                <w:color w:val="FF0000"/>
              </w:rPr>
            </w:pPr>
            <w:r>
              <w:rPr>
                <w:color w:val="FF0000"/>
              </w:rPr>
              <w:t xml:space="preserve">Pen portrait required for James Bradbury (photo received).  Pen portrait required for Alex Watson (photo received). </w:t>
            </w:r>
          </w:p>
          <w:p w:rsidR="00674954" w:rsidRPr="00761F74" w:rsidRDefault="00674954" w:rsidP="007931F1">
            <w:pPr>
              <w:rPr>
                <w:color w:val="FF0000"/>
              </w:rPr>
            </w:pPr>
            <w:r>
              <w:rPr>
                <w:color w:val="FF0000"/>
              </w:rPr>
              <w:t>Clerk to email those who have not completed skills matrix.</w:t>
            </w:r>
          </w:p>
        </w:tc>
      </w:tr>
      <w:tr w:rsidR="007931F1" w:rsidTr="001A10F1">
        <w:tc>
          <w:tcPr>
            <w:tcW w:w="1477" w:type="dxa"/>
            <w:tcBorders>
              <w:top w:val="single" w:sz="4" w:space="0" w:color="auto"/>
              <w:bottom w:val="nil"/>
            </w:tcBorders>
          </w:tcPr>
          <w:p w:rsidR="007931F1" w:rsidRDefault="00674954" w:rsidP="007931F1">
            <w:pPr>
              <w:ind w:left="360"/>
              <w:rPr>
                <w:b/>
              </w:rPr>
            </w:pPr>
            <w:r>
              <w:rPr>
                <w:b/>
              </w:rPr>
              <w:t>46.</w:t>
            </w:r>
          </w:p>
        </w:tc>
        <w:tc>
          <w:tcPr>
            <w:tcW w:w="10297" w:type="dxa"/>
          </w:tcPr>
          <w:p w:rsidR="00622D8D" w:rsidRPr="00674954" w:rsidRDefault="00674954" w:rsidP="00622D8D">
            <w:pPr>
              <w:tabs>
                <w:tab w:val="left" w:pos="3285"/>
              </w:tabs>
              <w:rPr>
                <w:rFonts w:cstheme="minorHAnsi"/>
                <w:b/>
              </w:rPr>
            </w:pPr>
            <w:r w:rsidRPr="00674954">
              <w:rPr>
                <w:rFonts w:cstheme="minorHAnsi"/>
                <w:b/>
              </w:rPr>
              <w:t>To agree items of Any Other Business previously notified.</w:t>
            </w:r>
          </w:p>
          <w:p w:rsidR="00674954" w:rsidRPr="00622D8D" w:rsidRDefault="00674954" w:rsidP="00622D8D">
            <w:pPr>
              <w:tabs>
                <w:tab w:val="left" w:pos="3285"/>
              </w:tabs>
              <w:rPr>
                <w:rFonts w:cstheme="minorHAnsi"/>
              </w:rPr>
            </w:pPr>
            <w:r>
              <w:rPr>
                <w:rFonts w:cstheme="minorHAnsi"/>
              </w:rPr>
              <w:t xml:space="preserve">Agenda items 50 and 51 have been modified </w:t>
            </w:r>
            <w:r w:rsidR="00400BB9">
              <w:rPr>
                <w:rFonts w:cstheme="minorHAnsi"/>
              </w:rPr>
              <w:t>in light of national lockdown and guidance issued.  Governors received amendment to agenda items by email notification.</w:t>
            </w:r>
          </w:p>
        </w:tc>
        <w:tc>
          <w:tcPr>
            <w:tcW w:w="3105" w:type="dxa"/>
            <w:tcBorders>
              <w:top w:val="single" w:sz="4" w:space="0" w:color="auto"/>
              <w:bottom w:val="nil"/>
            </w:tcBorders>
          </w:tcPr>
          <w:p w:rsidR="007931F1" w:rsidRPr="004F4529" w:rsidRDefault="007931F1" w:rsidP="007931F1">
            <w:pPr>
              <w:rPr>
                <w:color w:val="FF0000"/>
              </w:rPr>
            </w:pPr>
          </w:p>
        </w:tc>
      </w:tr>
      <w:tr w:rsidR="007931F1" w:rsidTr="001A10F1">
        <w:tc>
          <w:tcPr>
            <w:tcW w:w="1477" w:type="dxa"/>
            <w:tcBorders>
              <w:top w:val="single" w:sz="4" w:space="0" w:color="auto"/>
              <w:bottom w:val="single" w:sz="4" w:space="0" w:color="auto"/>
            </w:tcBorders>
          </w:tcPr>
          <w:p w:rsidR="007931F1" w:rsidRPr="00974832" w:rsidRDefault="00400BB9" w:rsidP="007931F1">
            <w:pPr>
              <w:ind w:left="360"/>
              <w:rPr>
                <w:b/>
              </w:rPr>
            </w:pPr>
            <w:r>
              <w:rPr>
                <w:b/>
              </w:rPr>
              <w:t>47</w:t>
            </w:r>
            <w:r w:rsidR="007931F1">
              <w:rPr>
                <w:b/>
              </w:rPr>
              <w:t>.</w:t>
            </w:r>
          </w:p>
          <w:p w:rsidR="007931F1" w:rsidRPr="00AF6E1A" w:rsidRDefault="007931F1" w:rsidP="007931F1">
            <w:pPr>
              <w:rPr>
                <w:b/>
              </w:rPr>
            </w:pPr>
          </w:p>
        </w:tc>
        <w:tc>
          <w:tcPr>
            <w:tcW w:w="10297" w:type="dxa"/>
          </w:tcPr>
          <w:p w:rsidR="004645ED" w:rsidRDefault="00400BB9" w:rsidP="001E307E">
            <w:pPr>
              <w:tabs>
                <w:tab w:val="left" w:pos="3285"/>
              </w:tabs>
              <w:rPr>
                <w:b/>
              </w:rPr>
            </w:pPr>
            <w:r w:rsidRPr="00400BB9">
              <w:rPr>
                <w:b/>
              </w:rPr>
              <w:t>Policies for ratification</w:t>
            </w:r>
          </w:p>
          <w:p w:rsidR="00400BB9" w:rsidRDefault="00400BB9" w:rsidP="001E307E">
            <w:pPr>
              <w:tabs>
                <w:tab w:val="left" w:pos="3285"/>
              </w:tabs>
            </w:pPr>
            <w:r>
              <w:t xml:space="preserve">It was explained that the policies for ratification were the responsibility of the FGB and had already been reviewed </w:t>
            </w:r>
            <w:r w:rsidR="00D42388">
              <w:t xml:space="preserve">by </w:t>
            </w:r>
            <w:r>
              <w:t>the committees before being presented to FGB.</w:t>
            </w:r>
          </w:p>
          <w:p w:rsidR="00400BB9" w:rsidRDefault="00400BB9" w:rsidP="001E307E">
            <w:pPr>
              <w:tabs>
                <w:tab w:val="left" w:pos="3285"/>
              </w:tabs>
            </w:pPr>
            <w:r>
              <w:rPr>
                <w:b/>
              </w:rPr>
              <w:t xml:space="preserve">SEND – </w:t>
            </w:r>
            <w:r>
              <w:t xml:space="preserve">SEN Governor to meet with </w:t>
            </w:r>
            <w:proofErr w:type="spellStart"/>
            <w:r>
              <w:t>SENDCo</w:t>
            </w:r>
            <w:proofErr w:type="spellEnd"/>
          </w:p>
          <w:p w:rsidR="00400BB9" w:rsidRDefault="00400BB9" w:rsidP="001E307E">
            <w:pPr>
              <w:tabs>
                <w:tab w:val="left" w:pos="3285"/>
              </w:tabs>
            </w:pPr>
            <w:r w:rsidRPr="00400BB9">
              <w:rPr>
                <w:b/>
              </w:rPr>
              <w:t>Allegations Management</w:t>
            </w:r>
            <w:r>
              <w:t xml:space="preserve"> – No comments</w:t>
            </w:r>
          </w:p>
          <w:p w:rsidR="00400BB9" w:rsidRDefault="00400BB9" w:rsidP="001E307E">
            <w:pPr>
              <w:tabs>
                <w:tab w:val="left" w:pos="3285"/>
              </w:tabs>
            </w:pPr>
            <w:r w:rsidRPr="00400BB9">
              <w:rPr>
                <w:b/>
              </w:rPr>
              <w:t>Looked After</w:t>
            </w:r>
            <w:r>
              <w:t xml:space="preserve"> – No comments</w:t>
            </w:r>
          </w:p>
          <w:p w:rsidR="00400BB9" w:rsidRDefault="00400BB9" w:rsidP="001E307E">
            <w:pPr>
              <w:tabs>
                <w:tab w:val="left" w:pos="3285"/>
              </w:tabs>
            </w:pPr>
            <w:r w:rsidRPr="00400BB9">
              <w:rPr>
                <w:b/>
              </w:rPr>
              <w:t>Performance Management</w:t>
            </w:r>
            <w:r>
              <w:t xml:space="preserve"> – Comments received and will be passed to school administrator to update</w:t>
            </w:r>
          </w:p>
          <w:p w:rsidR="00400BB9" w:rsidRDefault="00400BB9" w:rsidP="001E307E">
            <w:pPr>
              <w:tabs>
                <w:tab w:val="left" w:pos="3285"/>
              </w:tabs>
            </w:pPr>
            <w:r w:rsidRPr="00400BB9">
              <w:rPr>
                <w:b/>
              </w:rPr>
              <w:t>First Aid</w:t>
            </w:r>
            <w:r>
              <w:t xml:space="preserve"> – No comments</w:t>
            </w:r>
          </w:p>
          <w:p w:rsidR="00400BB9" w:rsidRDefault="00400BB9" w:rsidP="001E307E">
            <w:pPr>
              <w:tabs>
                <w:tab w:val="left" w:pos="3285"/>
              </w:tabs>
            </w:pPr>
            <w:r w:rsidRPr="00EA60FD">
              <w:rPr>
                <w:color w:val="7030A0"/>
              </w:rPr>
              <w:t>Governors were asked whether they were happy to ratify policies pending amendments noted</w:t>
            </w:r>
            <w:r>
              <w:t>.  All Governors agreed.</w:t>
            </w:r>
          </w:p>
          <w:p w:rsidR="00EA60FD" w:rsidRDefault="00EA60FD" w:rsidP="001E307E">
            <w:pPr>
              <w:tabs>
                <w:tab w:val="left" w:pos="3285"/>
              </w:tabs>
            </w:pPr>
          </w:p>
          <w:p w:rsidR="00EA60FD" w:rsidRPr="00400BB9" w:rsidRDefault="00EA60FD" w:rsidP="001E307E">
            <w:pPr>
              <w:tabs>
                <w:tab w:val="left" w:pos="3285"/>
              </w:tabs>
            </w:pPr>
          </w:p>
        </w:tc>
        <w:tc>
          <w:tcPr>
            <w:tcW w:w="3105" w:type="dxa"/>
            <w:tcBorders>
              <w:top w:val="single" w:sz="4" w:space="0" w:color="auto"/>
              <w:bottom w:val="single" w:sz="4" w:space="0" w:color="auto"/>
            </w:tcBorders>
          </w:tcPr>
          <w:p w:rsidR="007931F1" w:rsidRDefault="007931F1" w:rsidP="007931F1">
            <w:pPr>
              <w:rPr>
                <w:color w:val="FF0000"/>
              </w:rPr>
            </w:pPr>
          </w:p>
          <w:p w:rsidR="001E307E" w:rsidRDefault="00400BB9" w:rsidP="007931F1">
            <w:pPr>
              <w:rPr>
                <w:color w:val="FF0000"/>
              </w:rPr>
            </w:pPr>
            <w:r>
              <w:rPr>
                <w:color w:val="FF0000"/>
              </w:rPr>
              <w:t>Policies to be sent to Chair for electronic signature following minor amendments.</w:t>
            </w:r>
          </w:p>
          <w:p w:rsidR="001E307E" w:rsidRDefault="001E307E" w:rsidP="007931F1">
            <w:pPr>
              <w:rPr>
                <w:color w:val="FF0000"/>
              </w:rPr>
            </w:pPr>
          </w:p>
          <w:p w:rsidR="001E307E" w:rsidRDefault="001E307E" w:rsidP="007931F1">
            <w:pPr>
              <w:rPr>
                <w:color w:val="FF0000"/>
              </w:rPr>
            </w:pPr>
          </w:p>
          <w:p w:rsidR="001E307E" w:rsidRDefault="001E307E" w:rsidP="007931F1">
            <w:pPr>
              <w:rPr>
                <w:color w:val="FF0000"/>
              </w:rPr>
            </w:pPr>
          </w:p>
          <w:p w:rsidR="001E307E" w:rsidRPr="001E307E" w:rsidRDefault="001E307E" w:rsidP="007931F1">
            <w:pPr>
              <w:rPr>
                <w:color w:val="FF0000"/>
              </w:rPr>
            </w:pPr>
          </w:p>
        </w:tc>
      </w:tr>
      <w:tr w:rsidR="007931F1" w:rsidRPr="008E44A5" w:rsidTr="001A10F1">
        <w:tc>
          <w:tcPr>
            <w:tcW w:w="1477" w:type="dxa"/>
            <w:tcBorders>
              <w:top w:val="single" w:sz="4" w:space="0" w:color="auto"/>
              <w:bottom w:val="nil"/>
            </w:tcBorders>
          </w:tcPr>
          <w:p w:rsidR="007931F1" w:rsidRPr="00974832" w:rsidRDefault="00EA60FD" w:rsidP="00C11063">
            <w:pPr>
              <w:ind w:left="360"/>
              <w:rPr>
                <w:b/>
              </w:rPr>
            </w:pPr>
            <w:r>
              <w:rPr>
                <w:b/>
              </w:rPr>
              <w:t>48</w:t>
            </w:r>
            <w:r w:rsidR="007931F1">
              <w:rPr>
                <w:b/>
              </w:rPr>
              <w:t>.</w:t>
            </w:r>
          </w:p>
        </w:tc>
        <w:tc>
          <w:tcPr>
            <w:tcW w:w="10297" w:type="dxa"/>
          </w:tcPr>
          <w:p w:rsidR="00B6421F" w:rsidRDefault="001E307E" w:rsidP="005A783A">
            <w:pPr>
              <w:rPr>
                <w:rFonts w:cstheme="minorHAnsi"/>
                <w:b/>
              </w:rPr>
            </w:pPr>
            <w:r>
              <w:rPr>
                <w:rFonts w:cstheme="minorHAnsi"/>
                <w:b/>
              </w:rPr>
              <w:t xml:space="preserve">Annual </w:t>
            </w:r>
            <w:r w:rsidR="00EA60FD">
              <w:rPr>
                <w:rFonts w:cstheme="minorHAnsi"/>
                <w:b/>
              </w:rPr>
              <w:t>Self Disclosure Form</w:t>
            </w:r>
          </w:p>
          <w:p w:rsidR="001E307E" w:rsidRPr="00231E65" w:rsidRDefault="00EA60FD" w:rsidP="00EA60FD">
            <w:pPr>
              <w:rPr>
                <w:rFonts w:cstheme="minorHAnsi"/>
              </w:rPr>
            </w:pPr>
            <w:r>
              <w:rPr>
                <w:rFonts w:cstheme="minorHAnsi"/>
              </w:rPr>
              <w:t>Form to be completed ha</w:t>
            </w:r>
            <w:r w:rsidR="00D42388">
              <w:rPr>
                <w:rFonts w:cstheme="minorHAnsi"/>
              </w:rPr>
              <w:t>ve</w:t>
            </w:r>
            <w:r>
              <w:rPr>
                <w:rFonts w:cstheme="minorHAnsi"/>
              </w:rPr>
              <w:t xml:space="preserve"> been placed under files on eSchools.  </w:t>
            </w:r>
            <w:r w:rsidR="00AA0012">
              <w:rPr>
                <w:rFonts w:cstheme="minorHAnsi"/>
              </w:rPr>
              <w:t>Self-disclosure</w:t>
            </w:r>
            <w:r>
              <w:rPr>
                <w:rFonts w:cstheme="minorHAnsi"/>
              </w:rPr>
              <w:t xml:space="preserve"> form is to be completed annually as part of Single Central Record checks.  All Governors asked to complete and send to clerk.</w:t>
            </w:r>
          </w:p>
        </w:tc>
        <w:tc>
          <w:tcPr>
            <w:tcW w:w="3105" w:type="dxa"/>
            <w:tcBorders>
              <w:top w:val="single" w:sz="4" w:space="0" w:color="auto"/>
              <w:bottom w:val="nil"/>
            </w:tcBorders>
          </w:tcPr>
          <w:p w:rsidR="007931F1" w:rsidRDefault="007931F1" w:rsidP="007931F1"/>
          <w:p w:rsidR="007931F1" w:rsidRPr="00AE2855" w:rsidRDefault="00EA60FD" w:rsidP="00EA60FD">
            <w:pPr>
              <w:rPr>
                <w:color w:val="FF0000"/>
              </w:rPr>
            </w:pPr>
            <w:r>
              <w:rPr>
                <w:color w:val="FF0000"/>
              </w:rPr>
              <w:t>Forms to be returned to clerk by 29.01.21</w:t>
            </w:r>
          </w:p>
        </w:tc>
      </w:tr>
      <w:tr w:rsidR="007931F1" w:rsidRPr="008E44A5" w:rsidTr="001A10F1">
        <w:tc>
          <w:tcPr>
            <w:tcW w:w="1477" w:type="dxa"/>
            <w:tcBorders>
              <w:top w:val="single" w:sz="4" w:space="0" w:color="auto"/>
              <w:bottom w:val="nil"/>
            </w:tcBorders>
          </w:tcPr>
          <w:p w:rsidR="007931F1" w:rsidRPr="005C5EC4" w:rsidRDefault="00EA60FD" w:rsidP="00B6421F">
            <w:pPr>
              <w:ind w:left="360"/>
              <w:rPr>
                <w:b/>
              </w:rPr>
            </w:pPr>
            <w:r>
              <w:rPr>
                <w:b/>
              </w:rPr>
              <w:t>49</w:t>
            </w:r>
            <w:r w:rsidR="007931F1">
              <w:rPr>
                <w:b/>
              </w:rPr>
              <w:t>.</w:t>
            </w:r>
          </w:p>
        </w:tc>
        <w:tc>
          <w:tcPr>
            <w:tcW w:w="10297" w:type="dxa"/>
          </w:tcPr>
          <w:p w:rsidR="00410D34" w:rsidRDefault="00EA60FD" w:rsidP="00EA60FD">
            <w:pPr>
              <w:rPr>
                <w:b/>
              </w:rPr>
            </w:pPr>
            <w:r w:rsidRPr="00EA60FD">
              <w:rPr>
                <w:b/>
              </w:rPr>
              <w:t>Annual Governors Report</w:t>
            </w:r>
          </w:p>
          <w:p w:rsidR="00EA60FD" w:rsidRPr="00EA60FD" w:rsidRDefault="00951B4B" w:rsidP="00EA60FD">
            <w:r>
              <w:t xml:space="preserve">A discussion was had previously </w:t>
            </w:r>
            <w:r w:rsidR="00037B59">
              <w:t xml:space="preserve">and although there are some elements of the report that are statutory, there will be problems with reporting on attendance and performance.  </w:t>
            </w:r>
            <w:r w:rsidR="00037B59" w:rsidRPr="00037B59">
              <w:rPr>
                <w:color w:val="7030A0"/>
              </w:rPr>
              <w:t>A Governor queried whether there was any value in creating a report at the moment.</w:t>
            </w:r>
            <w:r w:rsidR="00037B59">
              <w:t xml:space="preserve">  It was agreed that there was still lots to report and celebrate and school has been functioning in an incredible way during the national lockdowns.  </w:t>
            </w:r>
            <w:r w:rsidR="00037B59" w:rsidRPr="00037B59">
              <w:rPr>
                <w:color w:val="7030A0"/>
              </w:rPr>
              <w:t xml:space="preserve">It was asked whether it could still be called an annual report and whether a summary would be more appropriate.  </w:t>
            </w:r>
            <w:r w:rsidR="00037B59">
              <w:t>It was discussed that the format of the report could be a letter from the Co-Chairs which includes the probity statement and a summary of the year.  All Governors were asked whether they would like to contribute to the summary and submit stories from their perspective of what the school has achieved and done well this year.  It was agreed that these would be submitted by 29</w:t>
            </w:r>
            <w:r w:rsidR="00037B59" w:rsidRPr="00037B59">
              <w:rPr>
                <w:vertAlign w:val="superscript"/>
              </w:rPr>
              <w:t>th</w:t>
            </w:r>
            <w:r w:rsidR="00037B59">
              <w:t xml:space="preserve"> January with the summary being sent out by February half term.</w:t>
            </w:r>
          </w:p>
        </w:tc>
        <w:tc>
          <w:tcPr>
            <w:tcW w:w="3105" w:type="dxa"/>
            <w:tcBorders>
              <w:top w:val="single" w:sz="4" w:space="0" w:color="auto"/>
              <w:bottom w:val="nil"/>
            </w:tcBorders>
          </w:tcPr>
          <w:p w:rsidR="00520AA2" w:rsidRDefault="00520AA2" w:rsidP="00883930">
            <w:pPr>
              <w:rPr>
                <w:color w:val="FF0000"/>
              </w:rPr>
            </w:pPr>
          </w:p>
          <w:p w:rsidR="00037B59" w:rsidRPr="00037B59" w:rsidRDefault="00037B59" w:rsidP="00883930">
            <w:pPr>
              <w:rPr>
                <w:color w:val="FF0000"/>
              </w:rPr>
            </w:pPr>
            <w:r>
              <w:rPr>
                <w:color w:val="FF0000"/>
              </w:rPr>
              <w:t>Summary storie</w:t>
            </w:r>
            <w:r w:rsidR="00B14F7F">
              <w:rPr>
                <w:color w:val="FF0000"/>
              </w:rPr>
              <w:t>s</w:t>
            </w:r>
            <w:r>
              <w:rPr>
                <w:color w:val="FF0000"/>
              </w:rPr>
              <w:t xml:space="preserve"> to be submitted to HT by 29.01.21</w:t>
            </w:r>
          </w:p>
        </w:tc>
      </w:tr>
      <w:tr w:rsidR="007931F1" w:rsidRPr="008E44A5" w:rsidTr="001A10F1">
        <w:trPr>
          <w:trHeight w:val="301"/>
        </w:trPr>
        <w:tc>
          <w:tcPr>
            <w:tcW w:w="1477" w:type="dxa"/>
            <w:tcBorders>
              <w:top w:val="single" w:sz="4" w:space="0" w:color="auto"/>
              <w:bottom w:val="nil"/>
            </w:tcBorders>
          </w:tcPr>
          <w:p w:rsidR="007931F1" w:rsidRPr="005C5EC4" w:rsidRDefault="00037B59" w:rsidP="00883930">
            <w:pPr>
              <w:ind w:left="360"/>
              <w:rPr>
                <w:b/>
              </w:rPr>
            </w:pPr>
            <w:r>
              <w:rPr>
                <w:b/>
              </w:rPr>
              <w:t>50</w:t>
            </w:r>
            <w:r w:rsidR="007931F1">
              <w:rPr>
                <w:b/>
              </w:rPr>
              <w:t>.</w:t>
            </w:r>
          </w:p>
        </w:tc>
        <w:tc>
          <w:tcPr>
            <w:tcW w:w="10297" w:type="dxa"/>
          </w:tcPr>
          <w:p w:rsidR="00573031" w:rsidRDefault="00037B59" w:rsidP="00520AA2">
            <w:pPr>
              <w:rPr>
                <w:b/>
              </w:rPr>
            </w:pPr>
            <w:r w:rsidRPr="00971E47">
              <w:rPr>
                <w:b/>
              </w:rPr>
              <w:t>Update on provision and offer of remote learning</w:t>
            </w:r>
          </w:p>
          <w:p w:rsidR="00971E47" w:rsidRPr="006760ED" w:rsidRDefault="00B14F7F" w:rsidP="00867240">
            <w:r>
              <w:t>Tutshill School was fully prepared to re-open on Tuesday, 5</w:t>
            </w:r>
            <w:r w:rsidRPr="00B14F7F">
              <w:rPr>
                <w:vertAlign w:val="superscript"/>
              </w:rPr>
              <w:t>th</w:t>
            </w:r>
            <w:r>
              <w:t xml:space="preserve"> January with children in school and face to face learning, however, following the announcement by the Prime Minister at 8pm on Monday, 4</w:t>
            </w:r>
            <w:r w:rsidRPr="00B14F7F">
              <w:rPr>
                <w:vertAlign w:val="superscript"/>
              </w:rPr>
              <w:t>th</w:t>
            </w:r>
            <w:r>
              <w:t xml:space="preserve"> January all schools were told to close and move to remote learning.  Only vulnerable children and children of critical/keyworkers would be able to attend the school site.</w:t>
            </w:r>
            <w:r w:rsidR="00142619">
              <w:t xml:space="preserve">  It must be noted that following the announcement all staff worked to ensure that communication went out to parents and plans put in place to start providing a remote learning offer whilst keyworker children were on site.  Parents were advised that if they had previously registered as keyworkers then children would be able to attend the following day but it was unknown how many children would arrive.  The keyworker/critical list is much expanded compared to the previous lockdown in March.  A poll was sent out to parents to register and by the middle of the week Tutshill School had 50% of children requesting a school place.  In the first lockdown, there were only ever a maximum of 16 children on site a day but this lockdown </w:t>
            </w:r>
            <w:r w:rsidR="00D42388">
              <w:t xml:space="preserve">has seen </w:t>
            </w:r>
            <w:r w:rsidR="00142619">
              <w:t>that number</w:t>
            </w:r>
            <w:r w:rsidR="00D42388">
              <w:t xml:space="preserve"> rise</w:t>
            </w:r>
            <w:r w:rsidR="00142619">
              <w:t xml:space="preserve"> to 70 children.  Guidance from DfE changed on a daily basis and school kept in regular contact with parents, however, this is difficult as parents find out the information at the same time as the school.  The mixed messages from DfE have caused a split in the community with regards to the keyworker children attending school.  DfE have stated it is a legal responsibility for schools to provide ‘X’ amount of hours of learning. Learning platforms were already in place and these were able to be set up very quickly.  Tutshill School has taken feedback from the previous lockdown and is aware that children/ parents would like more interaction</w:t>
            </w:r>
            <w:r w:rsidR="004A5610">
              <w:t>.  It is not possible to stream live lessons due to the interruptions of the classroom which is not fair for the children at home.  Lessons</w:t>
            </w:r>
            <w:r w:rsidR="00AD0276">
              <w:t>/</w:t>
            </w:r>
            <w:r w:rsidR="003E5D8F">
              <w:t>teaching input</w:t>
            </w:r>
            <w:r w:rsidR="004A5610">
              <w:t xml:space="preserve"> are therefo</w:t>
            </w:r>
            <w:bookmarkStart w:id="0" w:name="_GoBack"/>
            <w:bookmarkEnd w:id="0"/>
            <w:r w:rsidR="004A5610">
              <w:t xml:space="preserve">re pre-recorded with the main content uploaded </w:t>
            </w:r>
            <w:proofErr w:type="spellStart"/>
            <w:r w:rsidR="004A5610">
              <w:t>eg</w:t>
            </w:r>
            <w:proofErr w:type="spellEnd"/>
            <w:r w:rsidR="004A5610">
              <w:t xml:space="preserve">. Maths/ Phonics which still allows children at home to see the teacher.  Staff are providing three Teams meetings a week which will provide PSHE or Mental Maths sessions for example, these will act as class sessions and catch up rather than live lessons.  Class teachers are providing feedback to children at home, teaching assistants are supporting in class to try and ensure there is no advantage/disadvantage to being at home/in school.  These measures are all dependent on staffing.  Unfortunately, school is aware that if a member of staff tests positive for </w:t>
            </w:r>
            <w:proofErr w:type="spellStart"/>
            <w:r w:rsidR="004A5610">
              <w:t>covid</w:t>
            </w:r>
            <w:proofErr w:type="spellEnd"/>
            <w:r w:rsidR="004A5610">
              <w:t xml:space="preserve"> they will not be able to work as they will need time to recover.  This is known due to a number of staff who have tested positive over the Christmas holidays.  </w:t>
            </w:r>
            <w:r w:rsidR="004A5610" w:rsidRPr="004A5610">
              <w:rPr>
                <w:color w:val="7030A0"/>
              </w:rPr>
              <w:t>A Governor asked whether all staff were in school.</w:t>
            </w:r>
            <w:r w:rsidR="004A5610">
              <w:rPr>
                <w:color w:val="7030A0"/>
              </w:rPr>
              <w:t xml:space="preserve">  </w:t>
            </w:r>
            <w:r w:rsidR="004A5610">
              <w:t xml:space="preserve">Due to the high numbers of children in school and the way the teaching assistant hours </w:t>
            </w:r>
            <w:r w:rsidR="004F3460">
              <w:t xml:space="preserve">are </w:t>
            </w:r>
            <w:r w:rsidR="006760ED">
              <w:t xml:space="preserve">contracted </w:t>
            </w:r>
            <w:r w:rsidR="004A5610">
              <w:t xml:space="preserve">currently, the majority of staff are in school.  There is no contingency for staffing if unwell.  </w:t>
            </w:r>
            <w:r w:rsidR="004A5610" w:rsidRPr="001413B5">
              <w:rPr>
                <w:color w:val="7030A0"/>
              </w:rPr>
              <w:t>A Governor asked if emailing the parents to advise of high numbers attending had caused some parents to reconsider sending their child to school.</w:t>
            </w:r>
            <w:r w:rsidR="004A5610">
              <w:t xml:space="preserve">  Some have advised that provision is not needed in the </w:t>
            </w:r>
            <w:r w:rsidR="001413B5">
              <w:t>current week but generally not.  Government guidance says schools cannot cap numbers but children should be kept at home where it is possible to do so.  If there were less children, then there could be less staff needed due to the way in which bubbles can be created.  The current system means teachers are doing twice as much and working incredibly long hours.  Staff are unable to carry on this capacity for any length of time.  In March, it will have been a year without any time off</w:t>
            </w:r>
            <w:r w:rsidR="006760ED">
              <w:t xml:space="preserve"> and there is concern for staff </w:t>
            </w:r>
            <w:r w:rsidR="004F3460">
              <w:t>well-being</w:t>
            </w:r>
            <w:r w:rsidR="006760ED">
              <w:t xml:space="preserve">.  A Governor stated that this would be discussed at the next HR committee meeting.  </w:t>
            </w:r>
            <w:r w:rsidR="006760ED" w:rsidRPr="006760ED">
              <w:rPr>
                <w:color w:val="7030A0"/>
              </w:rPr>
              <w:t>A Governor asked whether school could challenge parents to find out whether they were at home when requesting a place for their child at school.</w:t>
            </w:r>
            <w:r w:rsidR="006760ED">
              <w:rPr>
                <w:color w:val="7030A0"/>
              </w:rPr>
              <w:t xml:space="preserve">  </w:t>
            </w:r>
            <w:r w:rsidR="006760ED">
              <w:t xml:space="preserve">This cannot be done without confrontation and not thought to be appropriate given that guidance is clear with regards to not capping pupil numbers.  </w:t>
            </w:r>
            <w:r w:rsidR="006760ED">
              <w:rPr>
                <w:color w:val="7030A0"/>
              </w:rPr>
              <w:t xml:space="preserve">A Governor asked whether the school could do a shorter day.  </w:t>
            </w:r>
            <w:r w:rsidR="006760ED">
              <w:t xml:space="preserve">There is no guidance to suggest this is possible.   </w:t>
            </w:r>
            <w:r w:rsidR="006760ED" w:rsidRPr="006F1512">
              <w:rPr>
                <w:color w:val="7030A0"/>
              </w:rPr>
              <w:t xml:space="preserve">A Governor wanted to feedback some ideas and asked whether it was possible for teachers to produce a timetable for the day as children like to know the structure.  An additional question was asked </w:t>
            </w:r>
            <w:r w:rsidR="006F1512" w:rsidRPr="006F1512">
              <w:rPr>
                <w:color w:val="7030A0"/>
              </w:rPr>
              <w:t>whether</w:t>
            </w:r>
            <w:r w:rsidR="004F3460">
              <w:rPr>
                <w:color w:val="7030A0"/>
              </w:rPr>
              <w:t xml:space="preserve"> it was possible to identify which staff member</w:t>
            </w:r>
            <w:r w:rsidR="006760ED" w:rsidRPr="006F1512">
              <w:rPr>
                <w:color w:val="7030A0"/>
              </w:rPr>
              <w:t xml:space="preserve"> is leaving feedback on </w:t>
            </w:r>
            <w:proofErr w:type="spellStart"/>
            <w:r w:rsidR="006760ED" w:rsidRPr="004F3460">
              <w:rPr>
                <w:i/>
                <w:color w:val="7030A0"/>
              </w:rPr>
              <w:t>SeeSaw</w:t>
            </w:r>
            <w:proofErr w:type="spellEnd"/>
            <w:r w:rsidR="006760ED" w:rsidRPr="006F1512">
              <w:rPr>
                <w:color w:val="7030A0"/>
              </w:rPr>
              <w:t xml:space="preserve"> as currently it just states the school name rather than </w:t>
            </w:r>
            <w:r w:rsidR="006F1512" w:rsidRPr="006F1512">
              <w:rPr>
                <w:color w:val="7030A0"/>
              </w:rPr>
              <w:t>whether</w:t>
            </w:r>
            <w:r w:rsidR="006760ED" w:rsidRPr="006F1512">
              <w:rPr>
                <w:color w:val="7030A0"/>
              </w:rPr>
              <w:t xml:space="preserve"> it is class teacher or TA providing marked feedback to</w:t>
            </w:r>
            <w:r w:rsidR="006F1512" w:rsidRPr="006F1512">
              <w:rPr>
                <w:color w:val="7030A0"/>
              </w:rPr>
              <w:t xml:space="preserve"> </w:t>
            </w:r>
            <w:r w:rsidR="006760ED" w:rsidRPr="006F1512">
              <w:rPr>
                <w:color w:val="7030A0"/>
              </w:rPr>
              <w:t>the children.</w:t>
            </w:r>
            <w:r w:rsidR="006760ED">
              <w:t xml:space="preserve">  </w:t>
            </w:r>
            <w:r w:rsidR="006F1512">
              <w:t>HT stated that these suggestions would be looked into.  A timetable was thought possible but would need to be made clear that it does not need to be followed and parents/children can work at times to suit them.</w:t>
            </w:r>
          </w:p>
        </w:tc>
        <w:tc>
          <w:tcPr>
            <w:tcW w:w="3105" w:type="dxa"/>
            <w:tcBorders>
              <w:top w:val="single" w:sz="4" w:space="0" w:color="auto"/>
              <w:bottom w:val="nil"/>
            </w:tcBorders>
          </w:tcPr>
          <w:p w:rsidR="007931F1" w:rsidRDefault="007931F1" w:rsidP="007931F1"/>
          <w:p w:rsidR="00DC42C9" w:rsidRDefault="00DC42C9" w:rsidP="007931F1"/>
          <w:p w:rsidR="00DC42C9" w:rsidRDefault="00DC42C9" w:rsidP="007931F1"/>
          <w:p w:rsidR="00DC42C9" w:rsidRDefault="00DC42C9" w:rsidP="007931F1"/>
          <w:p w:rsidR="00DC42C9" w:rsidRDefault="00DC42C9" w:rsidP="007931F1"/>
          <w:p w:rsidR="00DC42C9" w:rsidRDefault="00DC42C9" w:rsidP="007931F1"/>
          <w:p w:rsidR="00DC42C9" w:rsidRDefault="00DC42C9" w:rsidP="007931F1"/>
          <w:p w:rsidR="00DC42C9" w:rsidRPr="008E44A5" w:rsidRDefault="00DC42C9" w:rsidP="00037B59"/>
        </w:tc>
      </w:tr>
      <w:tr w:rsidR="007931F1" w:rsidRPr="008E44A5" w:rsidTr="001A10F1">
        <w:tc>
          <w:tcPr>
            <w:tcW w:w="1477" w:type="dxa"/>
            <w:tcBorders>
              <w:top w:val="single" w:sz="4" w:space="0" w:color="auto"/>
              <w:bottom w:val="single" w:sz="4" w:space="0" w:color="auto"/>
            </w:tcBorders>
          </w:tcPr>
          <w:p w:rsidR="007931F1" w:rsidRPr="005C5EC4" w:rsidRDefault="006F1512" w:rsidP="00883930">
            <w:pPr>
              <w:ind w:left="360"/>
              <w:rPr>
                <w:b/>
              </w:rPr>
            </w:pPr>
            <w:r>
              <w:rPr>
                <w:b/>
              </w:rPr>
              <w:t>51</w:t>
            </w:r>
            <w:r w:rsidR="007931F1">
              <w:rPr>
                <w:b/>
              </w:rPr>
              <w:t>.</w:t>
            </w:r>
          </w:p>
        </w:tc>
        <w:tc>
          <w:tcPr>
            <w:tcW w:w="10297" w:type="dxa"/>
          </w:tcPr>
          <w:p w:rsidR="00915FD7" w:rsidRDefault="006F1512" w:rsidP="00915FD7">
            <w:pPr>
              <w:rPr>
                <w:b/>
              </w:rPr>
            </w:pPr>
            <w:r>
              <w:rPr>
                <w:b/>
              </w:rPr>
              <w:t>Heads Report</w:t>
            </w:r>
          </w:p>
          <w:p w:rsidR="004F3460" w:rsidRDefault="006F1512" w:rsidP="00915FD7">
            <w:r>
              <w:t>HT advised that this item would also incorporate agenda item 52 (SDP).  There has been lots of correspondence to and from parents which has been positive.  School is aware of a parent who has contacted Ofsted to report how well the remote learning provision is working for the children</w:t>
            </w:r>
            <w:r w:rsidR="00A73D34">
              <w:t>.  T</w:t>
            </w:r>
            <w:r>
              <w:t xml:space="preserve">his is directly as a result of the Education Secretary, Gavin Williamson, stating in his speech to Parliament that parents had a right to complain to Ofsted if they did not </w:t>
            </w:r>
            <w:r w:rsidR="00A73D34">
              <w:t xml:space="preserve">think </w:t>
            </w:r>
            <w:r>
              <w:t>the quality of learning was good enough.  There has been a change of focus on the SDP and this will now look at the catch up funding which was provided to help children catch up after the last lockdown</w:t>
            </w:r>
            <w:r w:rsidR="00A73D34">
              <w:t>.</w:t>
            </w:r>
            <w:r>
              <w:t xml:space="preserve"> </w:t>
            </w:r>
            <w:r w:rsidR="00A73D34">
              <w:t>T</w:t>
            </w:r>
            <w:r>
              <w:t xml:space="preserve">his is now the third lockdown and </w:t>
            </w:r>
            <w:r w:rsidR="00FC4EAF">
              <w:t xml:space="preserve">school is continuing delivery for those disadvantaged.  The Autumn data is looking good.  Assessments were undertaken in week 3 to identify gaps from the first </w:t>
            </w:r>
            <w:r w:rsidR="00FC4EAF">
              <w:lastRenderedPageBreak/>
              <w:t>lockdown and this has given baseline entry data.  The data shows that the progress made for children in Years 1 and 2 has been slightly less than that made for those in Years 4, 5 and 6.  This can be attributed to the fact that the younger children were those allowed back to school in the Summer Term and</w:t>
            </w:r>
            <w:r w:rsidR="004F3460">
              <w:t xml:space="preserve"> therefore the </w:t>
            </w:r>
            <w:r w:rsidR="00FC4EAF">
              <w:t xml:space="preserve">knowledge gaps </w:t>
            </w:r>
            <w:r w:rsidR="004F3460">
              <w:t>were not so large as those who did not attend</w:t>
            </w:r>
            <w:r w:rsidR="00FC4EAF">
              <w:t xml:space="preserve"> school.  There will now also be no 2020/2021 data as SATS have been cancelled so assessments will continue in house.  Data tracking on </w:t>
            </w:r>
            <w:r w:rsidR="00FC4EAF" w:rsidRPr="004F3460">
              <w:rPr>
                <w:i/>
              </w:rPr>
              <w:t xml:space="preserve">Insight </w:t>
            </w:r>
            <w:r w:rsidR="00FC4EAF">
              <w:t xml:space="preserve">is continuing.  The Teaching </w:t>
            </w:r>
            <w:r w:rsidR="00AD0276">
              <w:t xml:space="preserve">and </w:t>
            </w:r>
            <w:r w:rsidR="00FC4EAF">
              <w:t xml:space="preserve">Learning committee will look at the impact in greater depth at their next meeting.  English is the weaker subject across the school and teachers are aware that grammar is hard to teach at home.  Writing is delivered differently in classrooms with extended </w:t>
            </w:r>
            <w:r w:rsidR="004F3460">
              <w:t xml:space="preserve">ways in which </w:t>
            </w:r>
            <w:r w:rsidR="00FC4EAF">
              <w:t xml:space="preserve">writing </w:t>
            </w:r>
            <w:r w:rsidR="004F3460">
              <w:t xml:space="preserve">can get </w:t>
            </w:r>
            <w:r w:rsidR="00FC4EAF">
              <w:t xml:space="preserve">back on track will be looked at with the English Subject Leader.  Reading is still looking good across the school.  Catch up funding will be used to purchase additional subscriptions such as online reading books.  It is easier to identify what has been missed with Maths.  </w:t>
            </w:r>
          </w:p>
          <w:p w:rsidR="006F1512" w:rsidRDefault="00FC4EAF" w:rsidP="00915FD7">
            <w:r>
              <w:t>There could still be the possibility of a SIAMS inspection in the Summer term</w:t>
            </w:r>
            <w:r w:rsidR="00963BDB">
              <w:t xml:space="preserve"> once they have been reinstated.  Last Ofsted visit was in 2018 and </w:t>
            </w:r>
            <w:r w:rsidR="004F3460">
              <w:t xml:space="preserve">the </w:t>
            </w:r>
            <w:r w:rsidR="00963BDB">
              <w:t xml:space="preserve">school is due to have another next academic year but this will possibly be delayed.  </w:t>
            </w:r>
            <w:r w:rsidR="004F3460">
              <w:t xml:space="preserve">However, </w:t>
            </w:r>
            <w:r w:rsidR="00963BDB">
              <w:t>Ofste</w:t>
            </w:r>
            <w:r w:rsidR="004F3460">
              <w:t>d could ring at any time</w:t>
            </w:r>
            <w:r w:rsidR="00963BDB">
              <w:t xml:space="preserve"> to enquire about remote provision.  HT would like staff to be </w:t>
            </w:r>
            <w:r w:rsidR="004F3460">
              <w:t xml:space="preserve">coached </w:t>
            </w:r>
            <w:r w:rsidR="00963BDB">
              <w:t>so that they are confident to talk about Deep Dives for their subjects.</w:t>
            </w:r>
          </w:p>
          <w:p w:rsidR="006F1512" w:rsidRPr="006F1512" w:rsidRDefault="00963BDB" w:rsidP="00A73D34">
            <w:r>
              <w:t>Catch up funding plan will be on the school website by Friday, 15</w:t>
            </w:r>
            <w:r w:rsidRPr="00963BDB">
              <w:rPr>
                <w:vertAlign w:val="superscript"/>
              </w:rPr>
              <w:t>th</w:t>
            </w:r>
            <w:r>
              <w:t xml:space="preserve"> January.  </w:t>
            </w:r>
            <w:r w:rsidRPr="00963BDB">
              <w:rPr>
                <w:color w:val="7030A0"/>
              </w:rPr>
              <w:t>A Governor asked how much catch up funding the school was expecting to receive.</w:t>
            </w:r>
            <w:r>
              <w:rPr>
                <w:color w:val="7030A0"/>
              </w:rPr>
              <w:t xml:space="preserve">  </w:t>
            </w:r>
            <w:r>
              <w:t xml:space="preserve">Approximately £16,400 equivalent to £80 per child.  School will be using some to fund additional online learning platforms such as Reading Eggs, Timetables </w:t>
            </w:r>
            <w:proofErr w:type="spellStart"/>
            <w:r>
              <w:t>Rockstars</w:t>
            </w:r>
            <w:proofErr w:type="spellEnd"/>
            <w:r>
              <w:t xml:space="preserve"> and rolling out Trick Box.</w:t>
            </w:r>
          </w:p>
        </w:tc>
        <w:tc>
          <w:tcPr>
            <w:tcW w:w="3105" w:type="dxa"/>
            <w:tcBorders>
              <w:top w:val="single" w:sz="4" w:space="0" w:color="auto"/>
              <w:bottom w:val="single" w:sz="4" w:space="0" w:color="auto"/>
            </w:tcBorders>
          </w:tcPr>
          <w:p w:rsidR="007931F1" w:rsidRPr="00E20CD2" w:rsidRDefault="007931F1" w:rsidP="007931F1">
            <w:pPr>
              <w:rPr>
                <w:color w:val="FF0000"/>
              </w:rPr>
            </w:pPr>
          </w:p>
        </w:tc>
      </w:tr>
      <w:tr w:rsidR="007931F1" w:rsidRPr="006A2761" w:rsidTr="001A10F1">
        <w:tc>
          <w:tcPr>
            <w:tcW w:w="1477" w:type="dxa"/>
            <w:tcBorders>
              <w:top w:val="single" w:sz="4" w:space="0" w:color="auto"/>
              <w:bottom w:val="nil"/>
            </w:tcBorders>
          </w:tcPr>
          <w:p w:rsidR="007931F1" w:rsidRPr="005C5EC4" w:rsidRDefault="006F1512" w:rsidP="00883930">
            <w:pPr>
              <w:ind w:left="360"/>
              <w:rPr>
                <w:b/>
              </w:rPr>
            </w:pPr>
            <w:r>
              <w:rPr>
                <w:b/>
              </w:rPr>
              <w:t>52</w:t>
            </w:r>
            <w:r w:rsidR="007931F1">
              <w:rPr>
                <w:b/>
              </w:rPr>
              <w:t>.</w:t>
            </w:r>
          </w:p>
        </w:tc>
        <w:tc>
          <w:tcPr>
            <w:tcW w:w="10297" w:type="dxa"/>
          </w:tcPr>
          <w:p w:rsidR="00915FD7" w:rsidRDefault="00915FD7" w:rsidP="00883930">
            <w:pPr>
              <w:rPr>
                <w:b/>
              </w:rPr>
            </w:pPr>
            <w:r>
              <w:rPr>
                <w:b/>
              </w:rPr>
              <w:t>S</w:t>
            </w:r>
            <w:r w:rsidR="006F1512">
              <w:rPr>
                <w:b/>
              </w:rPr>
              <w:t>DP</w:t>
            </w:r>
          </w:p>
          <w:p w:rsidR="007931F1" w:rsidRPr="00915FD7" w:rsidRDefault="006F1512" w:rsidP="006F1512">
            <w:r>
              <w:t>See agenda Item 51.</w:t>
            </w:r>
          </w:p>
        </w:tc>
        <w:tc>
          <w:tcPr>
            <w:tcW w:w="3105" w:type="dxa"/>
            <w:tcBorders>
              <w:top w:val="single" w:sz="4" w:space="0" w:color="auto"/>
              <w:bottom w:val="nil"/>
            </w:tcBorders>
          </w:tcPr>
          <w:p w:rsidR="007931F1" w:rsidRDefault="007931F1" w:rsidP="007931F1">
            <w:pPr>
              <w:rPr>
                <w:b/>
              </w:rPr>
            </w:pPr>
          </w:p>
          <w:p w:rsidR="007931F1" w:rsidRPr="0071090B" w:rsidRDefault="007931F1" w:rsidP="007931F1">
            <w:pPr>
              <w:rPr>
                <w:color w:val="FF0000"/>
              </w:rPr>
            </w:pPr>
          </w:p>
        </w:tc>
      </w:tr>
      <w:tr w:rsidR="007931F1" w:rsidRPr="00DA31D6" w:rsidTr="001A10F1">
        <w:tc>
          <w:tcPr>
            <w:tcW w:w="1477" w:type="dxa"/>
            <w:tcBorders>
              <w:top w:val="single" w:sz="4" w:space="0" w:color="auto"/>
              <w:bottom w:val="single" w:sz="4" w:space="0" w:color="auto"/>
            </w:tcBorders>
          </w:tcPr>
          <w:p w:rsidR="007931F1" w:rsidRPr="005C5EC4" w:rsidRDefault="00963BDB" w:rsidP="00883930">
            <w:pPr>
              <w:ind w:left="360"/>
              <w:rPr>
                <w:b/>
              </w:rPr>
            </w:pPr>
            <w:r>
              <w:rPr>
                <w:b/>
              </w:rPr>
              <w:t>53</w:t>
            </w:r>
            <w:r w:rsidR="00915FD7">
              <w:rPr>
                <w:b/>
              </w:rPr>
              <w:t>.</w:t>
            </w:r>
          </w:p>
        </w:tc>
        <w:tc>
          <w:tcPr>
            <w:tcW w:w="10297" w:type="dxa"/>
          </w:tcPr>
          <w:p w:rsidR="00883930" w:rsidRPr="00963BDB" w:rsidRDefault="00963BDB" w:rsidP="00915FD7">
            <w:pPr>
              <w:rPr>
                <w:rFonts w:cstheme="minorHAnsi"/>
                <w:b/>
              </w:rPr>
            </w:pPr>
            <w:r w:rsidRPr="00963BDB">
              <w:rPr>
                <w:rFonts w:cstheme="minorHAnsi"/>
                <w:b/>
              </w:rPr>
              <w:t>Governance Review</w:t>
            </w:r>
          </w:p>
          <w:p w:rsidR="00963BDB" w:rsidRDefault="00963BDB" w:rsidP="00915FD7">
            <w:pPr>
              <w:rPr>
                <w:rFonts w:cstheme="minorHAnsi"/>
              </w:rPr>
            </w:pPr>
            <w:r>
              <w:rPr>
                <w:rFonts w:cstheme="minorHAnsi"/>
              </w:rPr>
              <w:t xml:space="preserve">School has been offered the review next week but have asked for a delay due to the current situation.  The review will look at whether the Governing Body is operating in the correct way and will look at ways to improve.  Once the review is complete they will provide a short/medium/long term work plan.  The review is fully funded. </w:t>
            </w:r>
            <w:r w:rsidRPr="00963BDB">
              <w:rPr>
                <w:rFonts w:cstheme="minorHAnsi"/>
                <w:color w:val="7030A0"/>
              </w:rPr>
              <w:t>It was asked whether Governors would be happy to postpone the review to week 4/5 of the term</w:t>
            </w:r>
            <w:r>
              <w:rPr>
                <w:rFonts w:cstheme="minorHAnsi"/>
                <w:color w:val="7030A0"/>
              </w:rPr>
              <w:t xml:space="preserve">.  </w:t>
            </w:r>
            <w:r>
              <w:rPr>
                <w:rFonts w:cstheme="minorHAnsi"/>
              </w:rPr>
              <w:t xml:space="preserve">It was felt that everyone has a lot on and </w:t>
            </w:r>
            <w:r w:rsidR="003A7D12">
              <w:rPr>
                <w:rFonts w:cstheme="minorHAnsi"/>
              </w:rPr>
              <w:t>perhaps it would be better to postpone to Spring 2</w:t>
            </w:r>
            <w:r w:rsidR="00AA0012">
              <w:rPr>
                <w:rFonts w:cstheme="minorHAnsi"/>
              </w:rPr>
              <w:t>, which was agreed</w:t>
            </w:r>
            <w:r w:rsidR="003A7D12">
              <w:rPr>
                <w:rFonts w:cstheme="minorHAnsi"/>
              </w:rPr>
              <w:t>.</w:t>
            </w:r>
          </w:p>
          <w:p w:rsidR="00A73D34" w:rsidRPr="00963BDB" w:rsidRDefault="00A73D34" w:rsidP="00915FD7">
            <w:pPr>
              <w:rPr>
                <w:rFonts w:cstheme="minorHAnsi"/>
              </w:rPr>
            </w:pPr>
          </w:p>
        </w:tc>
        <w:tc>
          <w:tcPr>
            <w:tcW w:w="3105" w:type="dxa"/>
            <w:tcBorders>
              <w:top w:val="single" w:sz="4" w:space="0" w:color="auto"/>
              <w:bottom w:val="single" w:sz="4" w:space="0" w:color="auto"/>
            </w:tcBorders>
          </w:tcPr>
          <w:p w:rsidR="007931F1" w:rsidRPr="001A10F1" w:rsidRDefault="007931F1" w:rsidP="007931F1">
            <w:pPr>
              <w:rPr>
                <w:color w:val="FF0000"/>
              </w:rPr>
            </w:pPr>
          </w:p>
        </w:tc>
      </w:tr>
      <w:tr w:rsidR="00915FD7" w:rsidRPr="00DA31D6" w:rsidTr="001A10F1">
        <w:tc>
          <w:tcPr>
            <w:tcW w:w="1477" w:type="dxa"/>
            <w:tcBorders>
              <w:top w:val="single" w:sz="4" w:space="0" w:color="auto"/>
              <w:bottom w:val="single" w:sz="4" w:space="0" w:color="auto"/>
            </w:tcBorders>
          </w:tcPr>
          <w:p w:rsidR="00915FD7" w:rsidRDefault="003A7D12" w:rsidP="00883930">
            <w:pPr>
              <w:ind w:left="360"/>
              <w:rPr>
                <w:b/>
              </w:rPr>
            </w:pPr>
            <w:r>
              <w:rPr>
                <w:b/>
              </w:rPr>
              <w:t>54</w:t>
            </w:r>
            <w:r w:rsidR="00915FD7">
              <w:rPr>
                <w:b/>
              </w:rPr>
              <w:t>.</w:t>
            </w:r>
          </w:p>
        </w:tc>
        <w:tc>
          <w:tcPr>
            <w:tcW w:w="10297" w:type="dxa"/>
          </w:tcPr>
          <w:p w:rsidR="00F47B4F" w:rsidRDefault="003A7D12" w:rsidP="00883930">
            <w:pPr>
              <w:rPr>
                <w:b/>
              </w:rPr>
            </w:pPr>
            <w:r w:rsidRPr="003A7D12">
              <w:rPr>
                <w:b/>
              </w:rPr>
              <w:t>COVID-19 Update</w:t>
            </w:r>
          </w:p>
          <w:p w:rsidR="003A7D12" w:rsidRPr="003A7D12" w:rsidRDefault="003A7D12" w:rsidP="00883930">
            <w:r>
              <w:t xml:space="preserve">The majority of the information had already been discussed at earlier points.  </w:t>
            </w:r>
            <w:r w:rsidRPr="003A7D12">
              <w:rPr>
                <w:color w:val="7030A0"/>
              </w:rPr>
              <w:t>A Governor asked whether there was any news on vaccinations for teachers.</w:t>
            </w:r>
            <w:r>
              <w:rPr>
                <w:color w:val="7030A0"/>
              </w:rPr>
              <w:t xml:space="preserve">  </w:t>
            </w:r>
            <w:r>
              <w:t>There is no priority for teachers to be vaccinated currently, however, this was being discussed and teachers are likely to go into a category for priority vaccinations.</w:t>
            </w:r>
          </w:p>
        </w:tc>
        <w:tc>
          <w:tcPr>
            <w:tcW w:w="3105" w:type="dxa"/>
            <w:tcBorders>
              <w:top w:val="single" w:sz="4" w:space="0" w:color="auto"/>
              <w:bottom w:val="single" w:sz="4" w:space="0" w:color="auto"/>
            </w:tcBorders>
          </w:tcPr>
          <w:p w:rsidR="00915FD7" w:rsidRPr="001A10F1" w:rsidRDefault="00915FD7" w:rsidP="007931F1">
            <w:pPr>
              <w:rPr>
                <w:color w:val="FF0000"/>
              </w:rPr>
            </w:pPr>
          </w:p>
        </w:tc>
      </w:tr>
      <w:tr w:rsidR="00DC348A" w:rsidRPr="00DA31D6" w:rsidTr="001A10F1">
        <w:tc>
          <w:tcPr>
            <w:tcW w:w="1477" w:type="dxa"/>
            <w:tcBorders>
              <w:top w:val="single" w:sz="4" w:space="0" w:color="auto"/>
              <w:bottom w:val="single" w:sz="4" w:space="0" w:color="auto"/>
            </w:tcBorders>
          </w:tcPr>
          <w:p w:rsidR="00DC348A" w:rsidRDefault="003A7D12" w:rsidP="00883930">
            <w:pPr>
              <w:ind w:left="360"/>
              <w:rPr>
                <w:b/>
              </w:rPr>
            </w:pPr>
            <w:r>
              <w:rPr>
                <w:b/>
              </w:rPr>
              <w:t>55</w:t>
            </w:r>
            <w:r w:rsidR="00DC348A">
              <w:rPr>
                <w:b/>
              </w:rPr>
              <w:t>.</w:t>
            </w:r>
          </w:p>
        </w:tc>
        <w:tc>
          <w:tcPr>
            <w:tcW w:w="10297" w:type="dxa"/>
          </w:tcPr>
          <w:p w:rsidR="00DC348A" w:rsidRPr="003A7D12" w:rsidRDefault="003A7D12" w:rsidP="00883930">
            <w:pPr>
              <w:rPr>
                <w:b/>
              </w:rPr>
            </w:pPr>
            <w:r w:rsidRPr="003A7D12">
              <w:rPr>
                <w:b/>
              </w:rPr>
              <w:t>Parent views/ communication</w:t>
            </w:r>
          </w:p>
          <w:p w:rsidR="003A7D12" w:rsidRPr="00DC348A" w:rsidRDefault="003A7D12" w:rsidP="00883930">
            <w:r>
              <w:t>There has been lots of communication mostly positive.  Remote learning does not suit all and teachers would much rather have the children in school.  It was decided to postpone the parent questionnaire until March.</w:t>
            </w:r>
          </w:p>
        </w:tc>
        <w:tc>
          <w:tcPr>
            <w:tcW w:w="3105" w:type="dxa"/>
            <w:tcBorders>
              <w:top w:val="single" w:sz="4" w:space="0" w:color="auto"/>
              <w:bottom w:val="single" w:sz="4" w:space="0" w:color="auto"/>
            </w:tcBorders>
          </w:tcPr>
          <w:p w:rsidR="00DC348A" w:rsidRPr="001A10F1" w:rsidRDefault="00DC348A" w:rsidP="007931F1">
            <w:pPr>
              <w:rPr>
                <w:color w:val="FF0000"/>
              </w:rPr>
            </w:pPr>
          </w:p>
        </w:tc>
      </w:tr>
      <w:tr w:rsidR="003A7D12" w:rsidRPr="00DA31D6" w:rsidTr="001A10F1">
        <w:tc>
          <w:tcPr>
            <w:tcW w:w="1477" w:type="dxa"/>
            <w:tcBorders>
              <w:top w:val="single" w:sz="4" w:space="0" w:color="auto"/>
              <w:bottom w:val="single" w:sz="4" w:space="0" w:color="auto"/>
            </w:tcBorders>
          </w:tcPr>
          <w:p w:rsidR="003A7D12" w:rsidRDefault="003A7D12" w:rsidP="00883930">
            <w:pPr>
              <w:ind w:left="360"/>
              <w:rPr>
                <w:b/>
              </w:rPr>
            </w:pPr>
            <w:r>
              <w:rPr>
                <w:b/>
              </w:rPr>
              <w:t>56.</w:t>
            </w:r>
          </w:p>
        </w:tc>
        <w:tc>
          <w:tcPr>
            <w:tcW w:w="10297" w:type="dxa"/>
          </w:tcPr>
          <w:p w:rsidR="003A7D12" w:rsidRDefault="003A7D12" w:rsidP="00883930">
            <w:pPr>
              <w:rPr>
                <w:b/>
              </w:rPr>
            </w:pPr>
            <w:r>
              <w:rPr>
                <w:b/>
              </w:rPr>
              <w:t>Safeguarding</w:t>
            </w:r>
          </w:p>
          <w:p w:rsidR="003A7D12" w:rsidRPr="003A7D12" w:rsidRDefault="003A7D12" w:rsidP="00883930">
            <w:r>
              <w:t>A Governor has recently attended safeguarding training and Single Central Record training.  The Governor will commence audit checks on the record</w:t>
            </w:r>
            <w:r w:rsidR="00AA0012">
              <w:t>s</w:t>
            </w:r>
            <w:r>
              <w:t xml:space="preserve"> and this is to be arranged with the School Business Manager.  Vulnerable children are in </w:t>
            </w:r>
            <w:r w:rsidR="00AA0012">
              <w:t>school during lockdown which assists with safeguarding their well-being.</w:t>
            </w:r>
            <w:r>
              <w:t xml:space="preserve">  P</w:t>
            </w:r>
            <w:r w:rsidR="00A73D34">
              <w:t>EP</w:t>
            </w:r>
            <w:r>
              <w:t xml:space="preserve"> reviews are taking place.  There have been no calls/referrals from MASH</w:t>
            </w:r>
            <w:r w:rsidR="00256C0C">
              <w:t xml:space="preserve">.  Welfare checks are taking place for children not on site.  Social Services had contacted the school who were looking at a family regarding a sibling link.  </w:t>
            </w:r>
            <w:proofErr w:type="spellStart"/>
            <w:r w:rsidR="00256C0C">
              <w:t>Covid</w:t>
            </w:r>
            <w:proofErr w:type="spellEnd"/>
            <w:r w:rsidR="00256C0C">
              <w:t xml:space="preserve"> safety checks and risk assessments are in place.</w:t>
            </w:r>
          </w:p>
        </w:tc>
        <w:tc>
          <w:tcPr>
            <w:tcW w:w="3105" w:type="dxa"/>
            <w:tcBorders>
              <w:top w:val="single" w:sz="4" w:space="0" w:color="auto"/>
              <w:bottom w:val="single" w:sz="4" w:space="0" w:color="auto"/>
            </w:tcBorders>
          </w:tcPr>
          <w:p w:rsidR="003A7D12" w:rsidRPr="001A10F1" w:rsidRDefault="003A7D12" w:rsidP="007931F1">
            <w:pPr>
              <w:rPr>
                <w:color w:val="FF0000"/>
              </w:rPr>
            </w:pPr>
          </w:p>
        </w:tc>
      </w:tr>
      <w:tr w:rsidR="00256C0C" w:rsidRPr="00DA31D6" w:rsidTr="001A10F1">
        <w:tc>
          <w:tcPr>
            <w:tcW w:w="1477" w:type="dxa"/>
            <w:tcBorders>
              <w:top w:val="single" w:sz="4" w:space="0" w:color="auto"/>
              <w:bottom w:val="single" w:sz="4" w:space="0" w:color="auto"/>
            </w:tcBorders>
          </w:tcPr>
          <w:p w:rsidR="00256C0C" w:rsidRDefault="00256C0C" w:rsidP="00883930">
            <w:pPr>
              <w:ind w:left="360"/>
              <w:rPr>
                <w:b/>
              </w:rPr>
            </w:pPr>
            <w:r>
              <w:rPr>
                <w:b/>
              </w:rPr>
              <w:t>57.</w:t>
            </w:r>
          </w:p>
        </w:tc>
        <w:tc>
          <w:tcPr>
            <w:tcW w:w="10297" w:type="dxa"/>
          </w:tcPr>
          <w:p w:rsidR="00256C0C" w:rsidRDefault="00256C0C" w:rsidP="00883930">
            <w:pPr>
              <w:rPr>
                <w:b/>
              </w:rPr>
            </w:pPr>
            <w:r>
              <w:rPr>
                <w:b/>
              </w:rPr>
              <w:t>Chair’ comments &amp; correspondence</w:t>
            </w:r>
          </w:p>
          <w:p w:rsidR="00256C0C" w:rsidRPr="00256C0C" w:rsidRDefault="00256C0C" w:rsidP="00883930">
            <w:r>
              <w:t>Nothing to report.</w:t>
            </w:r>
          </w:p>
        </w:tc>
        <w:tc>
          <w:tcPr>
            <w:tcW w:w="3105" w:type="dxa"/>
            <w:tcBorders>
              <w:top w:val="single" w:sz="4" w:space="0" w:color="auto"/>
              <w:bottom w:val="single" w:sz="4" w:space="0" w:color="auto"/>
            </w:tcBorders>
          </w:tcPr>
          <w:p w:rsidR="00256C0C" w:rsidRPr="001A10F1" w:rsidRDefault="00256C0C" w:rsidP="007931F1">
            <w:pPr>
              <w:rPr>
                <w:color w:val="FF0000"/>
              </w:rPr>
            </w:pPr>
          </w:p>
        </w:tc>
      </w:tr>
      <w:tr w:rsidR="00256C0C" w:rsidRPr="00DA31D6" w:rsidTr="001A10F1">
        <w:tc>
          <w:tcPr>
            <w:tcW w:w="1477" w:type="dxa"/>
            <w:tcBorders>
              <w:top w:val="single" w:sz="4" w:space="0" w:color="auto"/>
              <w:bottom w:val="single" w:sz="4" w:space="0" w:color="auto"/>
            </w:tcBorders>
          </w:tcPr>
          <w:p w:rsidR="00256C0C" w:rsidRDefault="00256C0C" w:rsidP="00883930">
            <w:pPr>
              <w:ind w:left="360"/>
              <w:rPr>
                <w:b/>
              </w:rPr>
            </w:pPr>
            <w:r>
              <w:rPr>
                <w:b/>
              </w:rPr>
              <w:t>58.</w:t>
            </w:r>
          </w:p>
        </w:tc>
        <w:tc>
          <w:tcPr>
            <w:tcW w:w="10297" w:type="dxa"/>
          </w:tcPr>
          <w:p w:rsidR="00256C0C" w:rsidRDefault="00256C0C" w:rsidP="00883930">
            <w:pPr>
              <w:rPr>
                <w:b/>
              </w:rPr>
            </w:pPr>
            <w:r>
              <w:rPr>
                <w:b/>
              </w:rPr>
              <w:t>Any Other Business</w:t>
            </w:r>
          </w:p>
          <w:p w:rsidR="00256C0C" w:rsidRPr="00256C0C" w:rsidRDefault="00256C0C" w:rsidP="00883930">
            <w:r>
              <w:t xml:space="preserve">Vicar David Treharne wanted to note that he had met with Mrs Driver regarding the SIAMS inspection and it had been a constructive and positive meeting.  He also wanted to pass on thanks to the school community for the online worship and carol service that </w:t>
            </w:r>
            <w:r w:rsidR="00AA0012">
              <w:t xml:space="preserve">the </w:t>
            </w:r>
            <w:r>
              <w:t>school had taken part in before Christmas.</w:t>
            </w:r>
          </w:p>
        </w:tc>
        <w:tc>
          <w:tcPr>
            <w:tcW w:w="3105" w:type="dxa"/>
            <w:tcBorders>
              <w:top w:val="single" w:sz="4" w:space="0" w:color="auto"/>
              <w:bottom w:val="single" w:sz="4" w:space="0" w:color="auto"/>
            </w:tcBorders>
          </w:tcPr>
          <w:p w:rsidR="00256C0C" w:rsidRPr="001A10F1" w:rsidRDefault="00256C0C" w:rsidP="007931F1">
            <w:pPr>
              <w:rPr>
                <w:color w:val="FF0000"/>
              </w:rPr>
            </w:pPr>
          </w:p>
        </w:tc>
      </w:tr>
      <w:tr w:rsidR="007931F1" w:rsidRPr="00DA31D6" w:rsidTr="001A10F1">
        <w:tc>
          <w:tcPr>
            <w:tcW w:w="1477" w:type="dxa"/>
            <w:tcBorders>
              <w:top w:val="single" w:sz="4" w:space="0" w:color="auto"/>
              <w:bottom w:val="single" w:sz="4" w:space="0" w:color="auto"/>
            </w:tcBorders>
          </w:tcPr>
          <w:p w:rsidR="007931F1" w:rsidRPr="005C5EC4" w:rsidRDefault="007931F1" w:rsidP="00DE7949">
            <w:pPr>
              <w:ind w:left="360"/>
              <w:rPr>
                <w:b/>
              </w:rPr>
            </w:pPr>
          </w:p>
        </w:tc>
        <w:tc>
          <w:tcPr>
            <w:tcW w:w="10297" w:type="dxa"/>
          </w:tcPr>
          <w:p w:rsidR="00DE7949" w:rsidRDefault="00DE7949" w:rsidP="00DE7949">
            <w:r w:rsidRPr="00DE7949">
              <w:rPr>
                <w:b/>
              </w:rPr>
              <w:t>Date and Time of next meetings</w:t>
            </w:r>
            <w:r>
              <w:t>:</w:t>
            </w:r>
          </w:p>
          <w:p w:rsidR="00DE7949" w:rsidRPr="00DE7949" w:rsidRDefault="00DE7949" w:rsidP="00DE7949">
            <w:pPr>
              <w:rPr>
                <w:rFonts w:cstheme="minorHAnsi"/>
              </w:rPr>
            </w:pPr>
            <w:r w:rsidRPr="00DE7949">
              <w:rPr>
                <w:rFonts w:cstheme="minorHAnsi"/>
              </w:rPr>
              <w:t>FGB 4, Monday 29</w:t>
            </w:r>
            <w:r w:rsidRPr="00DE7949">
              <w:rPr>
                <w:rFonts w:cstheme="minorHAnsi"/>
                <w:vertAlign w:val="superscript"/>
              </w:rPr>
              <w:t>th</w:t>
            </w:r>
            <w:r w:rsidRPr="00DE7949">
              <w:rPr>
                <w:rFonts w:cstheme="minorHAnsi"/>
              </w:rPr>
              <w:t xml:space="preserve"> March 2021</w:t>
            </w:r>
          </w:p>
          <w:p w:rsidR="00DE7949" w:rsidRPr="00DE7949" w:rsidRDefault="00DE7949" w:rsidP="00DE7949">
            <w:pPr>
              <w:rPr>
                <w:rFonts w:cstheme="minorHAnsi"/>
              </w:rPr>
            </w:pPr>
            <w:r w:rsidRPr="00DE7949">
              <w:rPr>
                <w:rFonts w:cstheme="minorHAnsi"/>
              </w:rPr>
              <w:t>FGB 5, Monday 17</w:t>
            </w:r>
            <w:r w:rsidRPr="00DE7949">
              <w:rPr>
                <w:rFonts w:cstheme="minorHAnsi"/>
                <w:vertAlign w:val="superscript"/>
              </w:rPr>
              <w:t>th</w:t>
            </w:r>
            <w:r w:rsidRPr="00DE7949">
              <w:rPr>
                <w:rFonts w:cstheme="minorHAnsi"/>
              </w:rPr>
              <w:t xml:space="preserve"> May 2021</w:t>
            </w:r>
          </w:p>
          <w:p w:rsidR="008113A6" w:rsidRPr="008113A6" w:rsidRDefault="00DE7949" w:rsidP="00DE7949">
            <w:r w:rsidRPr="00DE7949">
              <w:rPr>
                <w:rFonts w:cstheme="minorHAnsi"/>
              </w:rPr>
              <w:t>FGB 6, Monday 19</w:t>
            </w:r>
            <w:r w:rsidRPr="00DE7949">
              <w:rPr>
                <w:rFonts w:cstheme="minorHAnsi"/>
                <w:vertAlign w:val="superscript"/>
              </w:rPr>
              <w:t>th</w:t>
            </w:r>
            <w:r w:rsidRPr="00DE7949">
              <w:rPr>
                <w:rFonts w:cstheme="minorHAnsi"/>
              </w:rPr>
              <w:t xml:space="preserve"> July 2021</w:t>
            </w:r>
          </w:p>
        </w:tc>
        <w:tc>
          <w:tcPr>
            <w:tcW w:w="3105" w:type="dxa"/>
            <w:tcBorders>
              <w:top w:val="single" w:sz="4" w:space="0" w:color="auto"/>
              <w:bottom w:val="single" w:sz="4" w:space="0" w:color="auto"/>
            </w:tcBorders>
          </w:tcPr>
          <w:p w:rsidR="007931F1" w:rsidRPr="00DA31D6" w:rsidRDefault="00DE7949" w:rsidP="007931F1">
            <w:r w:rsidRPr="00DE7949">
              <w:rPr>
                <w:color w:val="FF0000"/>
              </w:rPr>
              <w:t>Clerk to send invite for Team meeting.</w:t>
            </w:r>
          </w:p>
        </w:tc>
      </w:tr>
      <w:tr w:rsidR="007931F1" w:rsidTr="00D66C3F">
        <w:tc>
          <w:tcPr>
            <w:tcW w:w="14879" w:type="dxa"/>
            <w:gridSpan w:val="3"/>
          </w:tcPr>
          <w:p w:rsidR="007931F1" w:rsidRDefault="007931F1" w:rsidP="007931F1">
            <w:pPr>
              <w:rPr>
                <w:rFonts w:cstheme="minorHAnsi"/>
              </w:rPr>
            </w:pPr>
            <w:r>
              <w:rPr>
                <w:rFonts w:cstheme="minorHAnsi"/>
              </w:rPr>
              <w:t xml:space="preserve">Meeting Closed at </w:t>
            </w:r>
            <w:r w:rsidR="00056256">
              <w:rPr>
                <w:rFonts w:cstheme="minorHAnsi"/>
              </w:rPr>
              <w:t>19:40</w:t>
            </w:r>
          </w:p>
          <w:p w:rsidR="007931F1" w:rsidRDefault="007931F1" w:rsidP="007931F1">
            <w:pPr>
              <w:rPr>
                <w:rFonts w:cstheme="minorHAnsi"/>
              </w:rPr>
            </w:pPr>
          </w:p>
          <w:p w:rsidR="007931F1" w:rsidRDefault="007931F1" w:rsidP="007931F1">
            <w:pPr>
              <w:rPr>
                <w:rFonts w:cstheme="minorHAnsi"/>
                <w:b/>
              </w:rPr>
            </w:pPr>
            <w:r>
              <w:rPr>
                <w:rFonts w:cstheme="minorHAnsi"/>
                <w:b/>
              </w:rPr>
              <w:t xml:space="preserve">Date and time of next meeting:  Monday </w:t>
            </w:r>
            <w:r w:rsidR="00056256">
              <w:rPr>
                <w:rFonts w:cstheme="minorHAnsi"/>
                <w:b/>
              </w:rPr>
              <w:t>29</w:t>
            </w:r>
            <w:r w:rsidRPr="002B1376">
              <w:rPr>
                <w:rFonts w:cstheme="minorHAnsi"/>
                <w:b/>
                <w:vertAlign w:val="superscript"/>
              </w:rPr>
              <w:t>th</w:t>
            </w:r>
            <w:r w:rsidR="00DE7949">
              <w:rPr>
                <w:rFonts w:cstheme="minorHAnsi"/>
                <w:b/>
              </w:rPr>
              <w:t xml:space="preserve"> </w:t>
            </w:r>
            <w:r w:rsidR="00056256">
              <w:rPr>
                <w:rFonts w:cstheme="minorHAnsi"/>
                <w:b/>
              </w:rPr>
              <w:t>March</w:t>
            </w:r>
            <w:r>
              <w:rPr>
                <w:rFonts w:cstheme="minorHAnsi"/>
                <w:b/>
              </w:rPr>
              <w:t xml:space="preserve"> 202</w:t>
            </w:r>
            <w:r w:rsidR="00212D75">
              <w:rPr>
                <w:rFonts w:cstheme="minorHAnsi"/>
                <w:b/>
              </w:rPr>
              <w:t>1</w:t>
            </w:r>
            <w:r>
              <w:rPr>
                <w:rFonts w:cstheme="minorHAnsi"/>
                <w:b/>
              </w:rPr>
              <w:t xml:space="preserve"> @ 1</w:t>
            </w:r>
            <w:r w:rsidR="00DE7949">
              <w:rPr>
                <w:rFonts w:cstheme="minorHAnsi"/>
                <w:b/>
              </w:rPr>
              <w:t>8</w:t>
            </w:r>
            <w:r>
              <w:rPr>
                <w:rFonts w:cstheme="minorHAnsi"/>
                <w:b/>
              </w:rPr>
              <w:t>:</w:t>
            </w:r>
            <w:r w:rsidR="00DE7949">
              <w:rPr>
                <w:rFonts w:cstheme="minorHAnsi"/>
                <w:b/>
              </w:rPr>
              <w:t>0</w:t>
            </w:r>
            <w:r>
              <w:rPr>
                <w:rFonts w:cstheme="minorHAnsi"/>
                <w:b/>
              </w:rPr>
              <w:t>0</w:t>
            </w:r>
            <w:r w:rsidRPr="000D4D99">
              <w:rPr>
                <w:rFonts w:cstheme="minorHAnsi"/>
                <w:b/>
              </w:rPr>
              <w:t xml:space="preserve">                 </w:t>
            </w:r>
          </w:p>
          <w:p w:rsidR="007931F1" w:rsidRPr="00FF5239" w:rsidRDefault="007931F1" w:rsidP="007931F1">
            <w:pPr>
              <w:rPr>
                <w:rFonts w:cstheme="minorHAnsi"/>
                <w:b/>
              </w:rPr>
            </w:pPr>
          </w:p>
        </w:tc>
      </w:tr>
      <w:tr w:rsidR="007931F1" w:rsidTr="00D66C3F">
        <w:tc>
          <w:tcPr>
            <w:tcW w:w="14879" w:type="dxa"/>
            <w:gridSpan w:val="3"/>
          </w:tcPr>
          <w:p w:rsidR="007931F1" w:rsidRDefault="007931F1" w:rsidP="007931F1">
            <w:pPr>
              <w:rPr>
                <w:rFonts w:cstheme="minorHAnsi"/>
              </w:rPr>
            </w:pPr>
            <w:r>
              <w:rPr>
                <w:rFonts w:cstheme="minorHAnsi"/>
              </w:rPr>
              <w:t xml:space="preserve">Approved by Chair as being a true record of the meeting                                                </w:t>
            </w:r>
          </w:p>
          <w:p w:rsidR="007931F1" w:rsidRDefault="007931F1" w:rsidP="007931F1">
            <w:pPr>
              <w:rPr>
                <w:rFonts w:cstheme="minorHAnsi"/>
              </w:rPr>
            </w:pPr>
          </w:p>
          <w:p w:rsidR="007931F1" w:rsidRDefault="007931F1" w:rsidP="007931F1">
            <w:pPr>
              <w:rPr>
                <w:rFonts w:cstheme="minorHAnsi"/>
              </w:rPr>
            </w:pPr>
            <w:r>
              <w:rPr>
                <w:rFonts w:cstheme="minorHAnsi"/>
              </w:rPr>
              <w:t>Signed…………………….……………………………………………………..Print……………………………..……………………………………………….Date…………………………..………………………..</w:t>
            </w:r>
          </w:p>
        </w:tc>
      </w:tr>
    </w:tbl>
    <w:p w:rsidR="001A10F1" w:rsidRDefault="001A10F1" w:rsidP="007D2F5C">
      <w:pPr>
        <w:rPr>
          <w:rFonts w:cstheme="minorHAnsi"/>
        </w:rPr>
      </w:pPr>
    </w:p>
    <w:p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rsidTr="00FF5239">
        <w:tc>
          <w:tcPr>
            <w:tcW w:w="846" w:type="dxa"/>
            <w:shd w:val="clear" w:color="auto" w:fill="FF00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0000"/>
              </w:rPr>
            </w:pPr>
            <w:r>
              <w:rPr>
                <w:rFonts w:cstheme="minorHAnsi"/>
                <w:color w:val="FF0000"/>
              </w:rPr>
              <w:t>Red text = actions</w:t>
            </w:r>
          </w:p>
        </w:tc>
      </w:tr>
      <w:tr w:rsidR="00FF5239" w:rsidTr="00FF5239">
        <w:tc>
          <w:tcPr>
            <w:tcW w:w="846" w:type="dxa"/>
            <w:shd w:val="clear" w:color="auto" w:fill="002060"/>
          </w:tcPr>
          <w:p w:rsidR="00FF5239" w:rsidRDefault="00FF5239" w:rsidP="00FF5239">
            <w:pPr>
              <w:rPr>
                <w:rFonts w:cstheme="minorHAnsi"/>
              </w:rPr>
            </w:pPr>
          </w:p>
        </w:tc>
        <w:tc>
          <w:tcPr>
            <w:tcW w:w="2551" w:type="dxa"/>
          </w:tcPr>
          <w:p w:rsidR="00FF5239" w:rsidRPr="00FF5239" w:rsidRDefault="00FF5239" w:rsidP="00FF5239">
            <w:pPr>
              <w:rPr>
                <w:rFonts w:cstheme="minorHAnsi"/>
                <w:color w:val="002060"/>
              </w:rPr>
            </w:pPr>
            <w:r>
              <w:rPr>
                <w:rFonts w:cstheme="minorHAnsi"/>
                <w:color w:val="002060"/>
              </w:rPr>
              <w:t>Blue text = proposed/seconded</w:t>
            </w:r>
          </w:p>
        </w:tc>
      </w:tr>
      <w:tr w:rsidR="00FF5239" w:rsidTr="00FF5239">
        <w:tc>
          <w:tcPr>
            <w:tcW w:w="846" w:type="dxa"/>
            <w:shd w:val="clear" w:color="auto" w:fill="FF66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6600"/>
              </w:rPr>
            </w:pPr>
            <w:r>
              <w:rPr>
                <w:rFonts w:cstheme="minorHAnsi"/>
                <w:color w:val="FF6600"/>
              </w:rPr>
              <w:t>Orange text = suggestions</w:t>
            </w:r>
          </w:p>
        </w:tc>
      </w:tr>
      <w:tr w:rsidR="00FF5239" w:rsidTr="00FF5239">
        <w:tc>
          <w:tcPr>
            <w:tcW w:w="846" w:type="dxa"/>
            <w:shd w:val="clear" w:color="auto" w:fill="7030A0"/>
          </w:tcPr>
          <w:p w:rsidR="00FF5239" w:rsidRDefault="00FF5239" w:rsidP="00FF5239">
            <w:pPr>
              <w:rPr>
                <w:rFonts w:cstheme="minorHAnsi"/>
                <w:color w:val="7030A0"/>
              </w:rPr>
            </w:pPr>
          </w:p>
          <w:p w:rsidR="00FF5239" w:rsidRPr="00FF5239" w:rsidRDefault="00FF5239" w:rsidP="00FF5239">
            <w:pPr>
              <w:rPr>
                <w:rFonts w:cstheme="minorHAnsi"/>
                <w:color w:val="7030A0"/>
              </w:rPr>
            </w:pPr>
          </w:p>
        </w:tc>
        <w:tc>
          <w:tcPr>
            <w:tcW w:w="2551" w:type="dxa"/>
          </w:tcPr>
          <w:p w:rsidR="00FF5239" w:rsidRPr="00FF5239" w:rsidRDefault="00FF5239" w:rsidP="00FF5239">
            <w:pPr>
              <w:rPr>
                <w:rFonts w:cstheme="minorHAnsi"/>
                <w:color w:val="7030A0"/>
              </w:rPr>
            </w:pPr>
            <w:r>
              <w:rPr>
                <w:rFonts w:cstheme="minorHAnsi"/>
                <w:color w:val="7030A0"/>
              </w:rPr>
              <w:t>Purple text = questions</w:t>
            </w:r>
          </w:p>
        </w:tc>
      </w:tr>
    </w:tbl>
    <w:p w:rsidR="00B951F4" w:rsidRDefault="00B951F4" w:rsidP="008113A6">
      <w:pPr>
        <w:rPr>
          <w:rFonts w:cstheme="minorHAnsi"/>
        </w:rPr>
      </w:pPr>
    </w:p>
    <w:sectPr w:rsidR="00B951F4" w:rsidSect="00D66C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9C6" w:rsidRDefault="00F849C6" w:rsidP="00713DF1">
      <w:pPr>
        <w:spacing w:after="0" w:line="240" w:lineRule="auto"/>
      </w:pPr>
      <w:r>
        <w:separator/>
      </w:r>
    </w:p>
  </w:endnote>
  <w:endnote w:type="continuationSeparator" w:id="0">
    <w:p w:rsidR="00F849C6" w:rsidRDefault="00F849C6" w:rsidP="0071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9C6" w:rsidRDefault="00F849C6" w:rsidP="00713DF1">
      <w:pPr>
        <w:spacing w:after="0" w:line="240" w:lineRule="auto"/>
      </w:pPr>
      <w:r>
        <w:separator/>
      </w:r>
    </w:p>
  </w:footnote>
  <w:footnote w:type="continuationSeparator" w:id="0">
    <w:p w:rsidR="00F849C6" w:rsidRDefault="00F849C6" w:rsidP="00713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F9" w:rsidRPr="009701CF" w:rsidRDefault="005D01F9" w:rsidP="006F2ACA">
    <w:pPr>
      <w:spacing w:before="240" w:after="60" w:line="240" w:lineRule="auto"/>
      <w:jc w:val="center"/>
      <w:outlineLvl w:val="7"/>
      <w:rPr>
        <w:rFonts w:ascii="Arial" w:eastAsia="Times New Roman" w:hAnsi="Arial" w:cs="Arial"/>
        <w:b/>
        <w:iCs/>
        <w:sz w:val="29"/>
        <w:szCs w:val="24"/>
      </w:rPr>
    </w:pPr>
    <w:r w:rsidRPr="009701CF">
      <w:rPr>
        <w:rFonts w:ascii="Arial" w:eastAsia="Times New Roman" w:hAnsi="Arial" w:cs="Arial"/>
        <w:b/>
        <w:iCs/>
        <w:sz w:val="29"/>
        <w:szCs w:val="24"/>
      </w:rPr>
      <w:t xml:space="preserve">TUTSHILL C OF E </w:t>
    </w:r>
    <w:r>
      <w:rPr>
        <w:rFonts w:ascii="Arial" w:eastAsia="Times New Roman" w:hAnsi="Arial" w:cs="Arial"/>
        <w:b/>
        <w:iCs/>
        <w:sz w:val="29"/>
        <w:szCs w:val="24"/>
      </w:rPr>
      <w:t xml:space="preserve">PRIMARY </w:t>
    </w:r>
    <w:r w:rsidRPr="009701CF">
      <w:rPr>
        <w:rFonts w:ascii="Arial" w:eastAsia="Times New Roman" w:hAnsi="Arial" w:cs="Arial"/>
        <w:b/>
        <w:iCs/>
        <w:sz w:val="29"/>
        <w:szCs w:val="24"/>
      </w:rPr>
      <w:t>SCHOOL</w:t>
    </w:r>
  </w:p>
  <w:p w:rsidR="005D01F9" w:rsidRPr="009701CF" w:rsidRDefault="005D01F9" w:rsidP="006F2ACA">
    <w:pPr>
      <w:tabs>
        <w:tab w:val="center" w:pos="4153"/>
        <w:tab w:val="right" w:pos="8306"/>
      </w:tabs>
      <w:spacing w:after="0" w:line="240" w:lineRule="auto"/>
      <w:rPr>
        <w:rFonts w:ascii="Times New Roman" w:eastAsia="Times New Roman" w:hAnsi="Times New Roman" w:cs="Times New Roman"/>
        <w:sz w:val="14"/>
        <w:szCs w:val="20"/>
      </w:rPr>
    </w:pPr>
  </w:p>
  <w:p w:rsidR="005D01F9" w:rsidRPr="009701CF" w:rsidRDefault="005D01F9" w:rsidP="006F2ACA">
    <w:pPr>
      <w:tabs>
        <w:tab w:val="center" w:pos="4153"/>
        <w:tab w:val="right" w:pos="8306"/>
      </w:tabs>
      <w:spacing w:after="0" w:line="240" w:lineRule="auto"/>
      <w:jc w:val="center"/>
      <w:rPr>
        <w:rFonts w:ascii="Lucida Handwriting" w:eastAsia="Times New Roman" w:hAnsi="Lucida Handwriting" w:cs="Arial"/>
        <w:i/>
        <w:color w:val="0070C0"/>
        <w:sz w:val="24"/>
        <w:szCs w:val="20"/>
      </w:rPr>
    </w:pPr>
    <w:r w:rsidRPr="009701CF">
      <w:rPr>
        <w:rFonts w:ascii="Lucida Handwriting" w:eastAsia="Times New Roman" w:hAnsi="Lucida Handwriting" w:cs="Times New Roman"/>
        <w:i/>
        <w:color w:val="0070C0"/>
        <w:sz w:val="24"/>
        <w:szCs w:val="20"/>
      </w:rPr>
      <w:t>‘</w:t>
    </w:r>
    <w:r w:rsidRPr="009701CF">
      <w:rPr>
        <w:rFonts w:ascii="Lucida Handwriting" w:eastAsia="Times New Roman" w:hAnsi="Lucida Handwriting" w:cs="Arial"/>
        <w:i/>
        <w:color w:val="0070C0"/>
        <w:sz w:val="24"/>
        <w:szCs w:val="20"/>
      </w:rPr>
      <w:t>Love One Another, Know Ourselves, Believe and Grow’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713"/>
    <w:multiLevelType w:val="hybridMultilevel"/>
    <w:tmpl w:val="0F5E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87A71"/>
    <w:multiLevelType w:val="hybridMultilevel"/>
    <w:tmpl w:val="23003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640C0"/>
    <w:multiLevelType w:val="hybridMultilevel"/>
    <w:tmpl w:val="ADF8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6F6E9A"/>
    <w:multiLevelType w:val="hybridMultilevel"/>
    <w:tmpl w:val="CA4E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164D69"/>
    <w:multiLevelType w:val="hybridMultilevel"/>
    <w:tmpl w:val="D2D83B9E"/>
    <w:lvl w:ilvl="0" w:tplc="B6A21200">
      <w:start w:val="1"/>
      <w:numFmt w:val="decimal"/>
      <w:lvlText w:val="%1."/>
      <w:lvlJc w:val="center"/>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6"/>
  </w:num>
  <w:num w:numId="2">
    <w:abstractNumId w:val="4"/>
  </w:num>
  <w:num w:numId="3">
    <w:abstractNumId w:val="3"/>
  </w:num>
  <w:num w:numId="4">
    <w:abstractNumId w:val="7"/>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12898"/>
    <w:rsid w:val="00031EEA"/>
    <w:rsid w:val="00037B59"/>
    <w:rsid w:val="000425F4"/>
    <w:rsid w:val="00044E18"/>
    <w:rsid w:val="00056256"/>
    <w:rsid w:val="00061AF1"/>
    <w:rsid w:val="00066BB6"/>
    <w:rsid w:val="00083748"/>
    <w:rsid w:val="000A3DA6"/>
    <w:rsid w:val="000A7C4C"/>
    <w:rsid w:val="000B4171"/>
    <w:rsid w:val="000B496D"/>
    <w:rsid w:val="000C715B"/>
    <w:rsid w:val="000D6BD9"/>
    <w:rsid w:val="000E46CE"/>
    <w:rsid w:val="000F7744"/>
    <w:rsid w:val="00100DA0"/>
    <w:rsid w:val="00113A8B"/>
    <w:rsid w:val="00121F6D"/>
    <w:rsid w:val="001252B7"/>
    <w:rsid w:val="00125864"/>
    <w:rsid w:val="0012672C"/>
    <w:rsid w:val="001413B5"/>
    <w:rsid w:val="00142619"/>
    <w:rsid w:val="0016388C"/>
    <w:rsid w:val="00175461"/>
    <w:rsid w:val="001906E4"/>
    <w:rsid w:val="001A10F1"/>
    <w:rsid w:val="001C7C10"/>
    <w:rsid w:val="001E1FAA"/>
    <w:rsid w:val="001E307E"/>
    <w:rsid w:val="002009A4"/>
    <w:rsid w:val="0021147B"/>
    <w:rsid w:val="00212D75"/>
    <w:rsid w:val="00215B9F"/>
    <w:rsid w:val="00231E65"/>
    <w:rsid w:val="0023299A"/>
    <w:rsid w:val="00247706"/>
    <w:rsid w:val="002532FD"/>
    <w:rsid w:val="00256C0C"/>
    <w:rsid w:val="002A11F6"/>
    <w:rsid w:val="002A5062"/>
    <w:rsid w:val="002B1376"/>
    <w:rsid w:val="002C33E4"/>
    <w:rsid w:val="002F3C5E"/>
    <w:rsid w:val="003049F2"/>
    <w:rsid w:val="003073B8"/>
    <w:rsid w:val="00312D52"/>
    <w:rsid w:val="00314E3E"/>
    <w:rsid w:val="0031600A"/>
    <w:rsid w:val="0034172E"/>
    <w:rsid w:val="00341E3C"/>
    <w:rsid w:val="00346B27"/>
    <w:rsid w:val="00355231"/>
    <w:rsid w:val="003568C2"/>
    <w:rsid w:val="00362A47"/>
    <w:rsid w:val="0038526B"/>
    <w:rsid w:val="0039115B"/>
    <w:rsid w:val="003A0444"/>
    <w:rsid w:val="003A179A"/>
    <w:rsid w:val="003A7D12"/>
    <w:rsid w:val="003B6BE6"/>
    <w:rsid w:val="003C7172"/>
    <w:rsid w:val="003E5C27"/>
    <w:rsid w:val="003E5D8F"/>
    <w:rsid w:val="00400BB9"/>
    <w:rsid w:val="0040576C"/>
    <w:rsid w:val="00410D34"/>
    <w:rsid w:val="00415ED5"/>
    <w:rsid w:val="00416FEB"/>
    <w:rsid w:val="00436721"/>
    <w:rsid w:val="004421FA"/>
    <w:rsid w:val="00442336"/>
    <w:rsid w:val="00446D77"/>
    <w:rsid w:val="00455879"/>
    <w:rsid w:val="004645ED"/>
    <w:rsid w:val="00475305"/>
    <w:rsid w:val="00485717"/>
    <w:rsid w:val="0048754F"/>
    <w:rsid w:val="004A3C41"/>
    <w:rsid w:val="004A48FA"/>
    <w:rsid w:val="004A5610"/>
    <w:rsid w:val="004B696A"/>
    <w:rsid w:val="004C0641"/>
    <w:rsid w:val="004D2639"/>
    <w:rsid w:val="004E32CC"/>
    <w:rsid w:val="004F3460"/>
    <w:rsid w:val="004F4529"/>
    <w:rsid w:val="00512E22"/>
    <w:rsid w:val="00520AA2"/>
    <w:rsid w:val="0053233E"/>
    <w:rsid w:val="005543B8"/>
    <w:rsid w:val="005552D5"/>
    <w:rsid w:val="005554F9"/>
    <w:rsid w:val="005623D3"/>
    <w:rsid w:val="00563CDA"/>
    <w:rsid w:val="00573031"/>
    <w:rsid w:val="00576E57"/>
    <w:rsid w:val="0057798D"/>
    <w:rsid w:val="00586CA5"/>
    <w:rsid w:val="005A11B9"/>
    <w:rsid w:val="005A52B6"/>
    <w:rsid w:val="005A783A"/>
    <w:rsid w:val="005B4A9A"/>
    <w:rsid w:val="005B6B3B"/>
    <w:rsid w:val="005C5EC4"/>
    <w:rsid w:val="005D01F9"/>
    <w:rsid w:val="005D7B78"/>
    <w:rsid w:val="005E1DF8"/>
    <w:rsid w:val="005F19E4"/>
    <w:rsid w:val="005F4B69"/>
    <w:rsid w:val="00610AE9"/>
    <w:rsid w:val="00622D8D"/>
    <w:rsid w:val="00641278"/>
    <w:rsid w:val="00642941"/>
    <w:rsid w:val="00647821"/>
    <w:rsid w:val="00651576"/>
    <w:rsid w:val="0066157D"/>
    <w:rsid w:val="00674954"/>
    <w:rsid w:val="006760ED"/>
    <w:rsid w:val="0068210F"/>
    <w:rsid w:val="00694466"/>
    <w:rsid w:val="00697CB5"/>
    <w:rsid w:val="006A0E1C"/>
    <w:rsid w:val="006A2761"/>
    <w:rsid w:val="006C30BB"/>
    <w:rsid w:val="006D4FD5"/>
    <w:rsid w:val="006D50AA"/>
    <w:rsid w:val="006E244F"/>
    <w:rsid w:val="006F1512"/>
    <w:rsid w:val="006F2ACA"/>
    <w:rsid w:val="006F75D9"/>
    <w:rsid w:val="00701046"/>
    <w:rsid w:val="00707EEE"/>
    <w:rsid w:val="0071090B"/>
    <w:rsid w:val="00712E2B"/>
    <w:rsid w:val="00713DF1"/>
    <w:rsid w:val="007167A0"/>
    <w:rsid w:val="0072469C"/>
    <w:rsid w:val="007269F9"/>
    <w:rsid w:val="0073019B"/>
    <w:rsid w:val="00734171"/>
    <w:rsid w:val="00735642"/>
    <w:rsid w:val="00737696"/>
    <w:rsid w:val="00750BE0"/>
    <w:rsid w:val="00761F74"/>
    <w:rsid w:val="0076479A"/>
    <w:rsid w:val="00764CDE"/>
    <w:rsid w:val="00775BD1"/>
    <w:rsid w:val="007770FA"/>
    <w:rsid w:val="0078366A"/>
    <w:rsid w:val="007931F1"/>
    <w:rsid w:val="0079618C"/>
    <w:rsid w:val="0079760D"/>
    <w:rsid w:val="007B55B1"/>
    <w:rsid w:val="007C6A44"/>
    <w:rsid w:val="007C779A"/>
    <w:rsid w:val="007D2F5C"/>
    <w:rsid w:val="007D35AA"/>
    <w:rsid w:val="008113A6"/>
    <w:rsid w:val="0083759D"/>
    <w:rsid w:val="0084708A"/>
    <w:rsid w:val="00867240"/>
    <w:rsid w:val="00880012"/>
    <w:rsid w:val="00883930"/>
    <w:rsid w:val="00885041"/>
    <w:rsid w:val="00890DC2"/>
    <w:rsid w:val="008925E0"/>
    <w:rsid w:val="008C30E7"/>
    <w:rsid w:val="008C6209"/>
    <w:rsid w:val="008C6D8F"/>
    <w:rsid w:val="008E44A5"/>
    <w:rsid w:val="008F56F9"/>
    <w:rsid w:val="00910D42"/>
    <w:rsid w:val="00915FD7"/>
    <w:rsid w:val="00921AA7"/>
    <w:rsid w:val="009234BE"/>
    <w:rsid w:val="00950E7B"/>
    <w:rsid w:val="00951B4B"/>
    <w:rsid w:val="00963BDB"/>
    <w:rsid w:val="00970700"/>
    <w:rsid w:val="00971E47"/>
    <w:rsid w:val="00974832"/>
    <w:rsid w:val="00974BB2"/>
    <w:rsid w:val="009777CE"/>
    <w:rsid w:val="009960E2"/>
    <w:rsid w:val="009A3D86"/>
    <w:rsid w:val="009B64D9"/>
    <w:rsid w:val="009C1AF4"/>
    <w:rsid w:val="009C2306"/>
    <w:rsid w:val="009C5021"/>
    <w:rsid w:val="009D29BE"/>
    <w:rsid w:val="009D51B3"/>
    <w:rsid w:val="009D5523"/>
    <w:rsid w:val="00A1167A"/>
    <w:rsid w:val="00A11B51"/>
    <w:rsid w:val="00A21588"/>
    <w:rsid w:val="00A27E53"/>
    <w:rsid w:val="00A32492"/>
    <w:rsid w:val="00A53A1C"/>
    <w:rsid w:val="00A578E8"/>
    <w:rsid w:val="00A61610"/>
    <w:rsid w:val="00A6567F"/>
    <w:rsid w:val="00A73D34"/>
    <w:rsid w:val="00A75AAC"/>
    <w:rsid w:val="00A876C3"/>
    <w:rsid w:val="00A96692"/>
    <w:rsid w:val="00AA0012"/>
    <w:rsid w:val="00AA1D05"/>
    <w:rsid w:val="00AA5740"/>
    <w:rsid w:val="00AB064D"/>
    <w:rsid w:val="00AB6114"/>
    <w:rsid w:val="00AD0276"/>
    <w:rsid w:val="00AE0344"/>
    <w:rsid w:val="00AE2610"/>
    <w:rsid w:val="00AE2855"/>
    <w:rsid w:val="00AE452F"/>
    <w:rsid w:val="00AF6E1A"/>
    <w:rsid w:val="00B1079C"/>
    <w:rsid w:val="00B14F7F"/>
    <w:rsid w:val="00B562CB"/>
    <w:rsid w:val="00B56911"/>
    <w:rsid w:val="00B6421F"/>
    <w:rsid w:val="00B66716"/>
    <w:rsid w:val="00B73C1C"/>
    <w:rsid w:val="00B74A52"/>
    <w:rsid w:val="00B75B6D"/>
    <w:rsid w:val="00B951F4"/>
    <w:rsid w:val="00BA10A7"/>
    <w:rsid w:val="00BB0A14"/>
    <w:rsid w:val="00BC4CF7"/>
    <w:rsid w:val="00BD7A42"/>
    <w:rsid w:val="00BF0E9A"/>
    <w:rsid w:val="00C11063"/>
    <w:rsid w:val="00C40FAA"/>
    <w:rsid w:val="00C415AA"/>
    <w:rsid w:val="00C45F38"/>
    <w:rsid w:val="00C70324"/>
    <w:rsid w:val="00C85742"/>
    <w:rsid w:val="00C941B2"/>
    <w:rsid w:val="00CA5802"/>
    <w:rsid w:val="00CE1C37"/>
    <w:rsid w:val="00CF44FB"/>
    <w:rsid w:val="00CF4BE4"/>
    <w:rsid w:val="00D0213D"/>
    <w:rsid w:val="00D1339E"/>
    <w:rsid w:val="00D2551C"/>
    <w:rsid w:val="00D41E0A"/>
    <w:rsid w:val="00D42388"/>
    <w:rsid w:val="00D666D9"/>
    <w:rsid w:val="00D66C3F"/>
    <w:rsid w:val="00D917EA"/>
    <w:rsid w:val="00DA31D6"/>
    <w:rsid w:val="00DB36CC"/>
    <w:rsid w:val="00DB7FD6"/>
    <w:rsid w:val="00DC13A2"/>
    <w:rsid w:val="00DC2827"/>
    <w:rsid w:val="00DC348A"/>
    <w:rsid w:val="00DC42C9"/>
    <w:rsid w:val="00DC5D6D"/>
    <w:rsid w:val="00DC719C"/>
    <w:rsid w:val="00DC749C"/>
    <w:rsid w:val="00DE081E"/>
    <w:rsid w:val="00DE33EE"/>
    <w:rsid w:val="00DE6BA3"/>
    <w:rsid w:val="00DE7949"/>
    <w:rsid w:val="00E16DD3"/>
    <w:rsid w:val="00E20CD2"/>
    <w:rsid w:val="00E336D4"/>
    <w:rsid w:val="00E33A9A"/>
    <w:rsid w:val="00E420D2"/>
    <w:rsid w:val="00E46218"/>
    <w:rsid w:val="00E529B0"/>
    <w:rsid w:val="00E956D3"/>
    <w:rsid w:val="00EA3067"/>
    <w:rsid w:val="00EA60FD"/>
    <w:rsid w:val="00EC0ED8"/>
    <w:rsid w:val="00EC12E2"/>
    <w:rsid w:val="00EC2205"/>
    <w:rsid w:val="00EC3B86"/>
    <w:rsid w:val="00EC6F52"/>
    <w:rsid w:val="00EE15B3"/>
    <w:rsid w:val="00F10812"/>
    <w:rsid w:val="00F10B53"/>
    <w:rsid w:val="00F12AEE"/>
    <w:rsid w:val="00F23238"/>
    <w:rsid w:val="00F241AA"/>
    <w:rsid w:val="00F40A6B"/>
    <w:rsid w:val="00F423FB"/>
    <w:rsid w:val="00F45DB8"/>
    <w:rsid w:val="00F47818"/>
    <w:rsid w:val="00F47B4F"/>
    <w:rsid w:val="00F50761"/>
    <w:rsid w:val="00F719B3"/>
    <w:rsid w:val="00F7437E"/>
    <w:rsid w:val="00F76811"/>
    <w:rsid w:val="00F849C6"/>
    <w:rsid w:val="00F850F5"/>
    <w:rsid w:val="00F92E71"/>
    <w:rsid w:val="00F946A8"/>
    <w:rsid w:val="00F96ADC"/>
    <w:rsid w:val="00FA3CBB"/>
    <w:rsid w:val="00FA68D4"/>
    <w:rsid w:val="00FC4EAF"/>
    <w:rsid w:val="00FF5239"/>
    <w:rsid w:val="00FF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F38234-9F8F-4988-85EC-38BDEE5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Header">
    <w:name w:val="header"/>
    <w:basedOn w:val="Normal"/>
    <w:link w:val="HeaderChar"/>
    <w:uiPriority w:val="99"/>
    <w:unhideWhenUsed/>
    <w:rsid w:val="00713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DF1"/>
  </w:style>
  <w:style w:type="paragraph" w:styleId="Footer">
    <w:name w:val="footer"/>
    <w:basedOn w:val="Normal"/>
    <w:link w:val="FooterChar"/>
    <w:uiPriority w:val="99"/>
    <w:unhideWhenUsed/>
    <w:rsid w:val="00713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DF1"/>
  </w:style>
  <w:style w:type="paragraph" w:styleId="BalloonText">
    <w:name w:val="Balloon Text"/>
    <w:basedOn w:val="Normal"/>
    <w:link w:val="BalloonTextChar"/>
    <w:uiPriority w:val="99"/>
    <w:semiHidden/>
    <w:unhideWhenUsed/>
    <w:rsid w:val="00F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F1E4-40A1-4653-8ED0-F8D08980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Beard</dc:creator>
  <cp:lastModifiedBy>Nina Williamson</cp:lastModifiedBy>
  <cp:revision>3</cp:revision>
  <dcterms:created xsi:type="dcterms:W3CDTF">2021-01-27T10:49:00Z</dcterms:created>
  <dcterms:modified xsi:type="dcterms:W3CDTF">2021-01-27T10:50:00Z</dcterms:modified>
</cp:coreProperties>
</file>