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475305">
        <w:rPr>
          <w:b/>
        </w:rPr>
        <w:t>1</w:t>
      </w:r>
      <w:r w:rsidR="00C941B2" w:rsidRPr="006F2ACA">
        <w:rPr>
          <w:b/>
        </w:rPr>
        <w:t xml:space="preserve"> meeting </w:t>
      </w:r>
    </w:p>
    <w:p w:rsidR="00DE081E" w:rsidRPr="006F2ACA" w:rsidRDefault="00F96ADC" w:rsidP="00DE081E">
      <w:pPr>
        <w:jc w:val="center"/>
        <w:rPr>
          <w:b/>
        </w:rPr>
      </w:pPr>
      <w:r w:rsidRPr="006F2ACA">
        <w:rPr>
          <w:b/>
        </w:rPr>
        <w:t>G</w:t>
      </w:r>
      <w:r w:rsidR="00475305">
        <w:rPr>
          <w:b/>
        </w:rPr>
        <w:t>1</w:t>
      </w:r>
      <w:r w:rsidRPr="006F2ACA">
        <w:rPr>
          <w:b/>
        </w:rPr>
        <w:t xml:space="preserve"> Monday, </w:t>
      </w:r>
      <w:r w:rsidR="00475305">
        <w:rPr>
          <w:b/>
        </w:rPr>
        <w:t>28</w:t>
      </w:r>
      <w:r w:rsidR="00475305" w:rsidRPr="00475305">
        <w:rPr>
          <w:b/>
          <w:vertAlign w:val="superscript"/>
        </w:rPr>
        <w:t>th</w:t>
      </w:r>
      <w:r w:rsidR="00475305">
        <w:rPr>
          <w:b/>
        </w:rPr>
        <w:t xml:space="preserve"> September</w:t>
      </w:r>
      <w:r w:rsidR="00215B9F">
        <w:rPr>
          <w:b/>
        </w:rPr>
        <w:t xml:space="preserve"> 2020</w:t>
      </w:r>
      <w:r w:rsidRPr="006F2ACA">
        <w:rPr>
          <w:b/>
        </w:rPr>
        <w:t xml:space="preserve"> </w:t>
      </w:r>
      <w:r w:rsidR="00D917EA">
        <w:rPr>
          <w:b/>
        </w:rPr>
        <w:t>1</w:t>
      </w:r>
      <w:r w:rsidR="00475305">
        <w:rPr>
          <w:b/>
        </w:rPr>
        <w:t>8</w:t>
      </w:r>
      <w:r w:rsidR="00A32492">
        <w:rPr>
          <w:b/>
        </w:rPr>
        <w:t>:</w:t>
      </w:r>
      <w:r w:rsidR="00475305">
        <w:rPr>
          <w:b/>
        </w:rPr>
        <w:t>0</w:t>
      </w:r>
      <w:r w:rsidR="009C1AF4">
        <w:rPr>
          <w:b/>
        </w:rPr>
        <w:t>0</w:t>
      </w:r>
      <w:r w:rsidRPr="006F2ACA">
        <w:rPr>
          <w:b/>
        </w:rPr>
        <w:t xml:space="preserve"> – </w:t>
      </w:r>
      <w:r w:rsidR="00475305">
        <w:rPr>
          <w:b/>
        </w:rPr>
        <w:t>20</w:t>
      </w:r>
      <w:r w:rsidR="0048754F">
        <w:rPr>
          <w:b/>
        </w:rPr>
        <w:t>:</w:t>
      </w:r>
      <w:r w:rsidR="00475305">
        <w:rPr>
          <w:b/>
        </w:rPr>
        <w:t>0</w:t>
      </w:r>
      <w:r w:rsidR="00F850F5">
        <w:rPr>
          <w:b/>
        </w:rPr>
        <w:t>0</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 xml:space="preserve">Marion </w:t>
            </w:r>
            <w:proofErr w:type="gramStart"/>
            <w:r>
              <w:t>Evans  Co</w:t>
            </w:r>
            <w:proofErr w:type="gramEnd"/>
            <w:r>
              <w:t>-</w:t>
            </w:r>
            <w:r w:rsidR="00C941B2">
              <w:t xml:space="preserve"> Chair</w:t>
            </w:r>
          </w:p>
          <w:p w:rsidR="009C1AF4" w:rsidRDefault="009C1AF4" w:rsidP="00DE081E">
            <w:pPr>
              <w:jc w:val="center"/>
            </w:pPr>
            <w:r>
              <w:t>Vicar David Treharne</w:t>
            </w:r>
          </w:p>
          <w:p w:rsidR="009C1AF4" w:rsidRDefault="009C1AF4" w:rsidP="00DE081E">
            <w:pPr>
              <w:jc w:val="center"/>
            </w:pPr>
            <w:r>
              <w:t>Alex Watson</w:t>
            </w:r>
          </w:p>
          <w:p w:rsidR="00576E57" w:rsidRDefault="00734171" w:rsidP="00576E57">
            <w:pPr>
              <w:jc w:val="center"/>
            </w:pPr>
            <w:r>
              <w:t>Lisa Hebborn</w:t>
            </w:r>
          </w:p>
          <w:p w:rsidR="00F10812" w:rsidRDefault="00734171" w:rsidP="00DE081E">
            <w:pPr>
              <w:jc w:val="center"/>
            </w:pPr>
            <w:r>
              <w:t xml:space="preserve">Amanda Cooper </w:t>
            </w:r>
          </w:p>
          <w:p w:rsidR="00576E57" w:rsidRDefault="00734171" w:rsidP="00F10812">
            <w:pPr>
              <w:jc w:val="center"/>
            </w:pPr>
            <w:r>
              <w:t>Natalie Fryer</w:t>
            </w:r>
          </w:p>
          <w:p w:rsidR="009C1AF4" w:rsidRDefault="009C1AF4" w:rsidP="00F10812">
            <w:pPr>
              <w:jc w:val="center"/>
            </w:pPr>
            <w:r>
              <w:t>Abigail Ryder</w:t>
            </w:r>
          </w:p>
          <w:p w:rsidR="00F850F5" w:rsidRDefault="00F850F5" w:rsidP="00F10812">
            <w:pPr>
              <w:jc w:val="center"/>
            </w:pPr>
            <w:r>
              <w:t>Jo Kibble</w:t>
            </w:r>
          </w:p>
          <w:p w:rsidR="00F850F5" w:rsidRDefault="00F850F5" w:rsidP="00F10812">
            <w:pPr>
              <w:jc w:val="center"/>
            </w:pPr>
            <w:r>
              <w:t>Tom Robinson</w:t>
            </w:r>
          </w:p>
          <w:p w:rsidR="00974BB2" w:rsidRDefault="00974BB2" w:rsidP="00F10812">
            <w:pPr>
              <w:jc w:val="center"/>
            </w:pPr>
            <w:r>
              <w:t>Diana Cave</w:t>
            </w:r>
          </w:p>
          <w:p w:rsidR="00DE081E" w:rsidRDefault="00DE081E" w:rsidP="00576E57">
            <w:pPr>
              <w:jc w:val="center"/>
            </w:pPr>
          </w:p>
        </w:tc>
        <w:tc>
          <w:tcPr>
            <w:tcW w:w="3005" w:type="dxa"/>
          </w:tcPr>
          <w:p w:rsidR="0076479A" w:rsidRDefault="00475305" w:rsidP="00734171">
            <w:pPr>
              <w:jc w:val="center"/>
            </w:pPr>
            <w:r>
              <w:t>James Bradbury</w:t>
            </w:r>
          </w:p>
        </w:tc>
        <w:tc>
          <w:tcPr>
            <w:tcW w:w="3006" w:type="dxa"/>
          </w:tcPr>
          <w:p w:rsidR="00734171" w:rsidRDefault="00734171" w:rsidP="00DE081E">
            <w:pPr>
              <w:jc w:val="center"/>
            </w:pPr>
          </w:p>
        </w:tc>
      </w:tr>
      <w:tr w:rsidR="00576E57" w:rsidTr="0083759D">
        <w:tc>
          <w:tcPr>
            <w:tcW w:w="9016" w:type="dxa"/>
            <w:gridSpan w:val="3"/>
          </w:tcPr>
          <w:p w:rsidR="00D917EA" w:rsidRDefault="00475305" w:rsidP="00576E57">
            <w:r>
              <w:t>Marion Evans</w:t>
            </w:r>
            <w:r w:rsidR="0048754F">
              <w:t xml:space="preserve"> – FGB </w:t>
            </w:r>
            <w:r>
              <w:t>1</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AB6114" w:rsidP="00AB6114">
      <w:r>
        <w:t>Meeting held virtually through Microsoft Teams.</w:t>
      </w: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3759D">
        <w:tc>
          <w:tcPr>
            <w:tcW w:w="1478" w:type="dxa"/>
          </w:tcPr>
          <w:p w:rsidR="00713DF1" w:rsidRPr="00FB2503" w:rsidRDefault="00713DF1" w:rsidP="0083759D">
            <w:pPr>
              <w:ind w:left="306"/>
              <w:rPr>
                <w:rFonts w:cstheme="minorHAnsi"/>
                <w:b/>
              </w:rPr>
            </w:pPr>
            <w:r w:rsidRPr="00FB2503">
              <w:rPr>
                <w:rFonts w:cstheme="minorHAnsi"/>
                <w:b/>
              </w:rPr>
              <w:t>Item no</w:t>
            </w:r>
          </w:p>
        </w:tc>
        <w:tc>
          <w:tcPr>
            <w:tcW w:w="5395" w:type="dxa"/>
          </w:tcPr>
          <w:p w:rsidR="00713DF1" w:rsidRPr="00FB2503" w:rsidRDefault="00713DF1" w:rsidP="0083759D">
            <w:pPr>
              <w:rPr>
                <w:rFonts w:cstheme="minorHAnsi"/>
                <w:b/>
              </w:rPr>
            </w:pPr>
            <w:r w:rsidRPr="00FB2503">
              <w:rPr>
                <w:rFonts w:cstheme="minorHAnsi"/>
                <w:b/>
              </w:rPr>
              <w:t>Subject</w:t>
            </w:r>
          </w:p>
        </w:tc>
        <w:tc>
          <w:tcPr>
            <w:tcW w:w="1552" w:type="dxa"/>
          </w:tcPr>
          <w:p w:rsidR="00713DF1" w:rsidRPr="00FB2503" w:rsidRDefault="00713DF1" w:rsidP="0083759D">
            <w:pPr>
              <w:rPr>
                <w:rFonts w:cstheme="minorHAnsi"/>
                <w:b/>
              </w:rPr>
            </w:pPr>
            <w:r w:rsidRPr="00FB2503">
              <w:rPr>
                <w:rFonts w:cstheme="minorHAnsi"/>
                <w:b/>
              </w:rPr>
              <w:t>Time required</w:t>
            </w:r>
          </w:p>
        </w:tc>
        <w:tc>
          <w:tcPr>
            <w:tcW w:w="1691" w:type="dxa"/>
          </w:tcPr>
          <w:p w:rsidR="00713DF1" w:rsidRPr="00FB2503" w:rsidRDefault="00713DF1" w:rsidP="0083759D">
            <w:pPr>
              <w:rPr>
                <w:rFonts w:cstheme="minorHAnsi"/>
                <w:b/>
              </w:rPr>
            </w:pPr>
            <w:r w:rsidRPr="00FB2503">
              <w:rPr>
                <w:rFonts w:cstheme="minorHAnsi"/>
                <w:b/>
              </w:rPr>
              <w:t>Key input from</w:t>
            </w:r>
          </w:p>
        </w:tc>
        <w:tc>
          <w:tcPr>
            <w:tcW w:w="4905" w:type="dxa"/>
          </w:tcPr>
          <w:p w:rsidR="00713DF1" w:rsidRPr="00FB2503" w:rsidRDefault="00713DF1" w:rsidP="0083759D">
            <w:pPr>
              <w:rPr>
                <w:rFonts w:cstheme="minorHAnsi"/>
                <w:b/>
              </w:rPr>
            </w:pPr>
            <w:r w:rsidRPr="00FB2503">
              <w:rPr>
                <w:rFonts w:cstheme="minorHAnsi"/>
                <w:b/>
              </w:rPr>
              <w:t>Purpose</w:t>
            </w:r>
          </w:p>
        </w:tc>
      </w:tr>
      <w:tr w:rsidR="00713DF1" w:rsidRPr="00FB2503" w:rsidTr="0083759D">
        <w:tc>
          <w:tcPr>
            <w:tcW w:w="1478" w:type="dxa"/>
          </w:tcPr>
          <w:p w:rsidR="00713DF1" w:rsidRPr="00FE1551" w:rsidRDefault="00475305" w:rsidP="00475305">
            <w:pPr>
              <w:pStyle w:val="ListParagraph"/>
              <w:tabs>
                <w:tab w:val="left" w:pos="447"/>
              </w:tabs>
              <w:ind w:left="306"/>
              <w:rPr>
                <w:rFonts w:cstheme="minorHAnsi"/>
                <w:b/>
              </w:rPr>
            </w:pPr>
            <w:r>
              <w:rPr>
                <w:rFonts w:cstheme="minorHAnsi"/>
                <w:b/>
              </w:rPr>
              <w:t>11</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 xml:space="preserve">Opening Prayer </w:t>
            </w:r>
          </w:p>
        </w:tc>
        <w:tc>
          <w:tcPr>
            <w:tcW w:w="1552" w:type="dxa"/>
          </w:tcPr>
          <w:p w:rsidR="00713DF1" w:rsidRPr="00FB2503" w:rsidRDefault="00713DF1" w:rsidP="0083759D">
            <w:pPr>
              <w:rPr>
                <w:rFonts w:cstheme="minorHAnsi"/>
              </w:rPr>
            </w:pPr>
            <w:r w:rsidRPr="00FB2503">
              <w:rPr>
                <w:rFonts w:cstheme="minorHAnsi"/>
              </w:rPr>
              <w:t xml:space="preserve">5 </w:t>
            </w:r>
            <w:proofErr w:type="spellStart"/>
            <w:r w:rsidRPr="00FB2503">
              <w:rPr>
                <w:rFonts w:cstheme="minorHAnsi"/>
              </w:rPr>
              <w:t>mins</w:t>
            </w:r>
            <w:proofErr w:type="spellEnd"/>
          </w:p>
        </w:tc>
        <w:tc>
          <w:tcPr>
            <w:tcW w:w="1691" w:type="dxa"/>
          </w:tcPr>
          <w:p w:rsidR="00713DF1" w:rsidRPr="00FB2503" w:rsidRDefault="00D917EA" w:rsidP="0083759D">
            <w:pPr>
              <w:rPr>
                <w:rFonts w:cstheme="minorHAnsi"/>
              </w:rPr>
            </w:pPr>
            <w:r>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Pr>
          <w:p w:rsidR="00713DF1" w:rsidRPr="00FE1551" w:rsidRDefault="00475305" w:rsidP="00D917EA">
            <w:pPr>
              <w:pStyle w:val="ListParagraph"/>
              <w:ind w:left="306"/>
              <w:rPr>
                <w:rFonts w:cstheme="minorHAnsi"/>
                <w:b/>
              </w:rPr>
            </w:pPr>
            <w:r>
              <w:rPr>
                <w:rFonts w:cstheme="minorHAnsi"/>
                <w:b/>
              </w:rPr>
              <w:t>12</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Welcome and Apologies for Absence</w:t>
            </w:r>
          </w:p>
        </w:tc>
        <w:tc>
          <w:tcPr>
            <w:tcW w:w="1552" w:type="dxa"/>
          </w:tcPr>
          <w:p w:rsidR="00713DF1" w:rsidRPr="00FB2503" w:rsidRDefault="00713DF1" w:rsidP="0083759D">
            <w:pPr>
              <w:rPr>
                <w:rFonts w:cstheme="minorHAnsi"/>
              </w:rPr>
            </w:pPr>
            <w:r w:rsidRPr="00FB2503">
              <w:rPr>
                <w:rFonts w:cstheme="minorHAnsi"/>
              </w:rPr>
              <w:t xml:space="preserve">5 </w:t>
            </w:r>
            <w:proofErr w:type="spellStart"/>
            <w:r w:rsidRPr="00FB2503">
              <w:rPr>
                <w:rFonts w:cstheme="minorHAnsi"/>
              </w:rPr>
              <w:t>mins</w:t>
            </w:r>
            <w:proofErr w:type="spellEnd"/>
          </w:p>
        </w:tc>
        <w:tc>
          <w:tcPr>
            <w:tcW w:w="1691" w:type="dxa"/>
          </w:tcPr>
          <w:p w:rsidR="00713DF1" w:rsidRPr="00FB2503" w:rsidRDefault="00713DF1" w:rsidP="0083759D">
            <w:pPr>
              <w:rPr>
                <w:rFonts w:cstheme="minorHAnsi"/>
              </w:rPr>
            </w:pPr>
            <w:r w:rsidRPr="00FB2503">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475305" w:rsidP="00475305">
            <w:pPr>
              <w:pStyle w:val="ListParagraph"/>
              <w:ind w:left="306"/>
              <w:rPr>
                <w:rFonts w:cstheme="minorHAnsi"/>
                <w:b/>
              </w:rPr>
            </w:pPr>
            <w:r>
              <w:rPr>
                <w:rFonts w:cstheme="minorHAnsi"/>
                <w:b/>
              </w:rPr>
              <w:t>13</w:t>
            </w:r>
            <w:r w:rsidR="0048754F">
              <w:rPr>
                <w:rFonts w:cstheme="minorHAnsi"/>
                <w:b/>
              </w:rPr>
              <w:t>.</w:t>
            </w:r>
          </w:p>
        </w:tc>
        <w:tc>
          <w:tcPr>
            <w:tcW w:w="5395" w:type="dxa"/>
          </w:tcPr>
          <w:p w:rsidR="00713DF1" w:rsidRPr="00FB2503" w:rsidRDefault="00475305" w:rsidP="0083759D">
            <w:pPr>
              <w:rPr>
                <w:rFonts w:cstheme="minorHAnsi"/>
                <w:b/>
              </w:rPr>
            </w:pPr>
            <w:r>
              <w:rPr>
                <w:rFonts w:cstheme="minorHAnsi"/>
                <w:b/>
              </w:rPr>
              <w:t>Declarations of Interest</w:t>
            </w:r>
          </w:p>
        </w:tc>
        <w:tc>
          <w:tcPr>
            <w:tcW w:w="1552" w:type="dxa"/>
          </w:tcPr>
          <w:p w:rsidR="00713DF1" w:rsidRPr="00FB2503" w:rsidRDefault="00713DF1" w:rsidP="0083759D">
            <w:pPr>
              <w:rPr>
                <w:rFonts w:cstheme="minorHAnsi"/>
              </w:rPr>
            </w:pPr>
            <w:r w:rsidRPr="00FB2503">
              <w:rPr>
                <w:rFonts w:cstheme="minorHAnsi"/>
              </w:rPr>
              <w:t xml:space="preserve">5 </w:t>
            </w:r>
            <w:proofErr w:type="spellStart"/>
            <w:r w:rsidRPr="00FB2503">
              <w:rPr>
                <w:rFonts w:cstheme="minorHAnsi"/>
              </w:rPr>
              <w:t>mins</w:t>
            </w:r>
            <w:proofErr w:type="spellEnd"/>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475305" w:rsidP="00475305">
            <w:pPr>
              <w:pStyle w:val="ListParagraph"/>
              <w:ind w:left="306"/>
              <w:rPr>
                <w:rFonts w:cstheme="minorHAnsi"/>
                <w:b/>
              </w:rPr>
            </w:pPr>
            <w:r>
              <w:rPr>
                <w:rFonts w:cstheme="minorHAnsi"/>
                <w:b/>
              </w:rPr>
              <w:t>14</w:t>
            </w:r>
            <w:r w:rsidR="0048754F">
              <w:rPr>
                <w:rFonts w:cstheme="minorHAnsi"/>
                <w:b/>
              </w:rPr>
              <w:t>.</w:t>
            </w:r>
          </w:p>
        </w:tc>
        <w:tc>
          <w:tcPr>
            <w:tcW w:w="5395" w:type="dxa"/>
          </w:tcPr>
          <w:p w:rsidR="00713DF1" w:rsidRPr="00FB2503" w:rsidRDefault="00475305" w:rsidP="0083759D">
            <w:pPr>
              <w:rPr>
                <w:rFonts w:cstheme="minorHAnsi"/>
                <w:b/>
              </w:rPr>
            </w:pPr>
            <w:r w:rsidRPr="00475305">
              <w:rPr>
                <w:rFonts w:cstheme="minorHAnsi"/>
                <w:b/>
              </w:rPr>
              <w:t>To agree items of Any Other Business previously notified</w:t>
            </w:r>
          </w:p>
        </w:tc>
        <w:tc>
          <w:tcPr>
            <w:tcW w:w="1552" w:type="dxa"/>
          </w:tcPr>
          <w:p w:rsidR="00713DF1" w:rsidRPr="00FB2503" w:rsidRDefault="00713DF1" w:rsidP="0083759D">
            <w:pPr>
              <w:rPr>
                <w:rFonts w:cstheme="minorHAnsi"/>
              </w:rPr>
            </w:pPr>
            <w:r w:rsidRPr="00FB2503">
              <w:rPr>
                <w:rFonts w:cstheme="minorHAnsi"/>
              </w:rPr>
              <w:t xml:space="preserve">5 </w:t>
            </w:r>
            <w:proofErr w:type="spellStart"/>
            <w:r w:rsidRPr="00FB2503">
              <w:rPr>
                <w:rFonts w:cstheme="minorHAnsi"/>
              </w:rPr>
              <w:t>mins</w:t>
            </w:r>
            <w:proofErr w:type="spellEnd"/>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475305" w:rsidP="00475305">
            <w:pPr>
              <w:pStyle w:val="ListParagraph"/>
              <w:ind w:left="306"/>
              <w:rPr>
                <w:rFonts w:cstheme="minorHAnsi"/>
                <w:b/>
              </w:rPr>
            </w:pPr>
            <w:r>
              <w:rPr>
                <w:rFonts w:cstheme="minorHAnsi"/>
                <w:b/>
              </w:rPr>
              <w:t>15</w:t>
            </w:r>
            <w:r w:rsidR="0048754F">
              <w:rPr>
                <w:rFonts w:cstheme="minorHAnsi"/>
                <w:b/>
              </w:rPr>
              <w:t>.</w:t>
            </w:r>
          </w:p>
        </w:tc>
        <w:tc>
          <w:tcPr>
            <w:tcW w:w="5395" w:type="dxa"/>
          </w:tcPr>
          <w:p w:rsidR="00713DF1" w:rsidRPr="00FB2503" w:rsidRDefault="00475305" w:rsidP="0083759D">
            <w:pPr>
              <w:rPr>
                <w:rFonts w:cstheme="minorHAnsi"/>
                <w:b/>
              </w:rPr>
            </w:pPr>
            <w:r w:rsidRPr="00475305">
              <w:rPr>
                <w:rFonts w:cstheme="minorHAnsi"/>
                <w:b/>
              </w:rPr>
              <w:t>Approve Minutes of Last Meeting</w:t>
            </w:r>
          </w:p>
        </w:tc>
        <w:tc>
          <w:tcPr>
            <w:tcW w:w="1552" w:type="dxa"/>
          </w:tcPr>
          <w:p w:rsidR="00713DF1" w:rsidRPr="00FB2503" w:rsidRDefault="00475305" w:rsidP="00734171">
            <w:pPr>
              <w:rPr>
                <w:rFonts w:cstheme="minorHAnsi"/>
              </w:rPr>
            </w:pPr>
            <w:r>
              <w:rPr>
                <w:rFonts w:cstheme="minorHAnsi"/>
              </w:rPr>
              <w:t>5</w:t>
            </w:r>
            <w:r w:rsidR="00713DF1">
              <w:rPr>
                <w:rFonts w:cstheme="minorHAnsi"/>
              </w:rPr>
              <w:t xml:space="preserve"> </w:t>
            </w:r>
            <w:proofErr w:type="spellStart"/>
            <w:r w:rsidR="00713DF1" w:rsidRPr="00FB2503">
              <w:rPr>
                <w:rFonts w:cstheme="minorHAnsi"/>
              </w:rPr>
              <w:t>mins</w:t>
            </w:r>
            <w:proofErr w:type="spellEnd"/>
          </w:p>
        </w:tc>
        <w:tc>
          <w:tcPr>
            <w:tcW w:w="1691" w:type="dxa"/>
          </w:tcPr>
          <w:p w:rsidR="00713DF1" w:rsidRPr="00FB2503" w:rsidRDefault="00CE1C37"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475305" w:rsidP="00475305">
            <w:pPr>
              <w:pStyle w:val="ListParagraph"/>
              <w:ind w:left="306"/>
              <w:rPr>
                <w:rFonts w:cstheme="minorHAnsi"/>
                <w:b/>
              </w:rPr>
            </w:pPr>
            <w:r>
              <w:rPr>
                <w:rFonts w:cstheme="minorHAnsi"/>
                <w:b/>
              </w:rPr>
              <w:t>16</w:t>
            </w:r>
            <w:r w:rsidR="0048754F">
              <w:rPr>
                <w:rFonts w:cstheme="minorHAnsi"/>
                <w:b/>
              </w:rPr>
              <w:t>.</w:t>
            </w:r>
          </w:p>
        </w:tc>
        <w:tc>
          <w:tcPr>
            <w:tcW w:w="5395" w:type="dxa"/>
          </w:tcPr>
          <w:p w:rsidR="00713DF1" w:rsidRPr="00FB2503" w:rsidRDefault="00475305" w:rsidP="0083759D">
            <w:pPr>
              <w:rPr>
                <w:rFonts w:cstheme="minorHAnsi"/>
                <w:b/>
              </w:rPr>
            </w:pPr>
            <w:r>
              <w:rPr>
                <w:rFonts w:cstheme="minorHAnsi"/>
                <w:b/>
              </w:rPr>
              <w:t>Matters arising from last minutes</w:t>
            </w:r>
          </w:p>
        </w:tc>
        <w:tc>
          <w:tcPr>
            <w:tcW w:w="1552" w:type="dxa"/>
          </w:tcPr>
          <w:p w:rsidR="00713DF1" w:rsidRPr="00FB2503" w:rsidRDefault="00F850F5" w:rsidP="00CE1C37">
            <w:pPr>
              <w:rPr>
                <w:rFonts w:cstheme="minorHAnsi"/>
              </w:rPr>
            </w:pPr>
            <w:r>
              <w:rPr>
                <w:rFonts w:cstheme="minorHAnsi"/>
              </w:rPr>
              <w:t>10</w:t>
            </w:r>
            <w:r w:rsidR="00734171">
              <w:rPr>
                <w:rFonts w:cstheme="minorHAnsi"/>
              </w:rPr>
              <w:t xml:space="preserve"> </w:t>
            </w:r>
            <w:proofErr w:type="spellStart"/>
            <w:r w:rsidR="00734171">
              <w:rPr>
                <w:rFonts w:cstheme="minorHAnsi"/>
              </w:rPr>
              <w:t>mins</w:t>
            </w:r>
            <w:proofErr w:type="spellEnd"/>
          </w:p>
        </w:tc>
        <w:tc>
          <w:tcPr>
            <w:tcW w:w="1691" w:type="dxa"/>
          </w:tcPr>
          <w:p w:rsidR="00713DF1" w:rsidRPr="00FB2503"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475305" w:rsidP="00D917EA">
            <w:pPr>
              <w:pStyle w:val="ListParagraph"/>
              <w:ind w:left="306"/>
              <w:rPr>
                <w:rFonts w:cstheme="minorHAnsi"/>
                <w:b/>
              </w:rPr>
            </w:pPr>
            <w:r>
              <w:rPr>
                <w:rFonts w:cstheme="minorHAnsi"/>
                <w:b/>
              </w:rPr>
              <w:t>17</w:t>
            </w:r>
            <w:r w:rsidR="0048754F">
              <w:rPr>
                <w:rFonts w:cstheme="minorHAnsi"/>
                <w:b/>
              </w:rPr>
              <w:t>.</w:t>
            </w:r>
          </w:p>
        </w:tc>
        <w:tc>
          <w:tcPr>
            <w:tcW w:w="5395" w:type="dxa"/>
          </w:tcPr>
          <w:p w:rsidR="00713DF1" w:rsidRPr="00FB2503" w:rsidRDefault="00475305" w:rsidP="0083759D">
            <w:pPr>
              <w:rPr>
                <w:rFonts w:cstheme="minorHAnsi"/>
                <w:b/>
              </w:rPr>
            </w:pPr>
            <w:r>
              <w:rPr>
                <w:rFonts w:cstheme="minorHAnsi"/>
                <w:b/>
              </w:rPr>
              <w:t>Update on COVID in school</w:t>
            </w:r>
          </w:p>
        </w:tc>
        <w:tc>
          <w:tcPr>
            <w:tcW w:w="1552" w:type="dxa"/>
          </w:tcPr>
          <w:p w:rsidR="00713DF1" w:rsidRPr="00FB2503" w:rsidRDefault="00734171" w:rsidP="0083759D">
            <w:pPr>
              <w:rPr>
                <w:rFonts w:cstheme="minorHAnsi"/>
              </w:rPr>
            </w:pPr>
            <w:r>
              <w:rPr>
                <w:rFonts w:cstheme="minorHAnsi"/>
              </w:rPr>
              <w:t xml:space="preserve">5 </w:t>
            </w:r>
            <w:proofErr w:type="spellStart"/>
            <w:r>
              <w:rPr>
                <w:rFonts w:cstheme="minorHAnsi"/>
              </w:rPr>
              <w:t>mins</w:t>
            </w:r>
            <w:proofErr w:type="spellEnd"/>
          </w:p>
        </w:tc>
        <w:tc>
          <w:tcPr>
            <w:tcW w:w="1691" w:type="dxa"/>
          </w:tcPr>
          <w:p w:rsidR="00713DF1" w:rsidRPr="00FB2503" w:rsidRDefault="00F10B53" w:rsidP="0083759D">
            <w:pPr>
              <w:rPr>
                <w:rFonts w:cstheme="minorHAnsi"/>
              </w:rPr>
            </w:pPr>
            <w:r>
              <w:rPr>
                <w:rFonts w:cstheme="minorHAnsi"/>
              </w:rPr>
              <w:t>Chair</w:t>
            </w:r>
            <w:r w:rsidR="00475305">
              <w:rPr>
                <w:rFonts w:cstheme="minorHAnsi"/>
              </w:rPr>
              <w:t>/ HT</w:t>
            </w:r>
          </w:p>
        </w:tc>
        <w:tc>
          <w:tcPr>
            <w:tcW w:w="4905" w:type="dxa"/>
            <w:tcBorders>
              <w:top w:val="single" w:sz="4" w:space="0" w:color="auto"/>
              <w:bottom w:val="single" w:sz="4" w:space="0" w:color="auto"/>
            </w:tcBorders>
          </w:tcPr>
          <w:p w:rsidR="00713DF1" w:rsidRPr="00FB2503" w:rsidRDefault="00475305" w:rsidP="0083759D">
            <w:pPr>
              <w:rPr>
                <w:rFonts w:cstheme="minorHAnsi"/>
              </w:rPr>
            </w:pPr>
            <w:r>
              <w:rPr>
                <w:rFonts w:cstheme="minorHAnsi"/>
              </w:rPr>
              <w:t>Attendance; Test and Trace; Bubbles/ Day to day running; Comments re drop off and collection; Training and webinars</w:t>
            </w:r>
          </w:p>
        </w:tc>
      </w:tr>
      <w:tr w:rsidR="00713DF1" w:rsidRPr="00FB2503" w:rsidTr="0083759D">
        <w:tc>
          <w:tcPr>
            <w:tcW w:w="1478" w:type="dxa"/>
            <w:tcBorders>
              <w:top w:val="single" w:sz="4" w:space="0" w:color="auto"/>
              <w:bottom w:val="single" w:sz="4" w:space="0" w:color="auto"/>
            </w:tcBorders>
          </w:tcPr>
          <w:p w:rsidR="00713DF1" w:rsidRPr="00FE1551" w:rsidRDefault="00475305" w:rsidP="00475305">
            <w:pPr>
              <w:pStyle w:val="ListParagraph"/>
              <w:ind w:left="306"/>
              <w:rPr>
                <w:rFonts w:cstheme="minorHAnsi"/>
                <w:b/>
              </w:rPr>
            </w:pPr>
            <w:r>
              <w:rPr>
                <w:rFonts w:cstheme="minorHAnsi"/>
                <w:b/>
              </w:rPr>
              <w:t>18</w:t>
            </w:r>
            <w:r w:rsidR="0048754F">
              <w:rPr>
                <w:rFonts w:cstheme="minorHAnsi"/>
                <w:b/>
              </w:rPr>
              <w:t>.</w:t>
            </w:r>
          </w:p>
        </w:tc>
        <w:tc>
          <w:tcPr>
            <w:tcW w:w="5395" w:type="dxa"/>
          </w:tcPr>
          <w:p w:rsidR="00713DF1" w:rsidRPr="00FB2503" w:rsidRDefault="00974BB2" w:rsidP="0083759D">
            <w:pPr>
              <w:rPr>
                <w:rFonts w:cstheme="minorHAnsi"/>
                <w:b/>
              </w:rPr>
            </w:pPr>
            <w:r>
              <w:rPr>
                <w:rFonts w:cstheme="minorHAnsi"/>
                <w:b/>
              </w:rPr>
              <w:t>S</w:t>
            </w:r>
            <w:r w:rsidR="00475305">
              <w:rPr>
                <w:rFonts w:cstheme="minorHAnsi"/>
                <w:b/>
              </w:rPr>
              <w:t>DP</w:t>
            </w:r>
          </w:p>
        </w:tc>
        <w:tc>
          <w:tcPr>
            <w:tcW w:w="1552" w:type="dxa"/>
          </w:tcPr>
          <w:p w:rsidR="00713DF1" w:rsidRPr="00FB2503" w:rsidRDefault="00475305" w:rsidP="00CE1C37">
            <w:pPr>
              <w:rPr>
                <w:rFonts w:cstheme="minorHAnsi"/>
              </w:rPr>
            </w:pPr>
            <w:r>
              <w:rPr>
                <w:rFonts w:cstheme="minorHAnsi"/>
              </w:rPr>
              <w:t>10</w:t>
            </w:r>
            <w:r w:rsidR="00F10B53">
              <w:rPr>
                <w:rFonts w:cstheme="minorHAnsi"/>
              </w:rPr>
              <w:t xml:space="preserve"> </w:t>
            </w:r>
            <w:proofErr w:type="spellStart"/>
            <w:r w:rsidR="00F10B53">
              <w:rPr>
                <w:rFonts w:cstheme="minorHAnsi"/>
              </w:rPr>
              <w:t>mins</w:t>
            </w:r>
            <w:proofErr w:type="spellEnd"/>
          </w:p>
        </w:tc>
        <w:tc>
          <w:tcPr>
            <w:tcW w:w="1691" w:type="dxa"/>
          </w:tcPr>
          <w:p w:rsidR="00713DF1" w:rsidRPr="00FB2503" w:rsidRDefault="00974BB2" w:rsidP="00CE1C37">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475305" w:rsidP="0083759D">
            <w:pPr>
              <w:rPr>
                <w:rFonts w:cstheme="minorHAnsi"/>
              </w:rPr>
            </w:pPr>
            <w:r>
              <w:rPr>
                <w:rFonts w:cstheme="minorHAnsi"/>
              </w:rPr>
              <w:t>Draw attention to targets including SIAMA and Ofsted</w:t>
            </w:r>
          </w:p>
        </w:tc>
      </w:tr>
      <w:tr w:rsidR="00713DF1" w:rsidRPr="00FB2503" w:rsidTr="0083759D">
        <w:tc>
          <w:tcPr>
            <w:tcW w:w="1478" w:type="dxa"/>
            <w:tcBorders>
              <w:top w:val="single" w:sz="4" w:space="0" w:color="auto"/>
              <w:bottom w:val="single" w:sz="4" w:space="0" w:color="auto"/>
            </w:tcBorders>
          </w:tcPr>
          <w:p w:rsidR="00713DF1" w:rsidRPr="00FE1551" w:rsidRDefault="00475305" w:rsidP="00475305">
            <w:pPr>
              <w:pStyle w:val="ListParagraph"/>
              <w:ind w:left="306"/>
              <w:rPr>
                <w:rFonts w:cstheme="minorHAnsi"/>
                <w:b/>
              </w:rPr>
            </w:pPr>
            <w:r>
              <w:rPr>
                <w:rFonts w:cstheme="minorHAnsi"/>
                <w:b/>
              </w:rPr>
              <w:t>19</w:t>
            </w:r>
            <w:r w:rsidR="0048754F">
              <w:rPr>
                <w:rFonts w:cstheme="minorHAnsi"/>
                <w:b/>
              </w:rPr>
              <w:t>.</w:t>
            </w:r>
          </w:p>
        </w:tc>
        <w:tc>
          <w:tcPr>
            <w:tcW w:w="5395" w:type="dxa"/>
          </w:tcPr>
          <w:p w:rsidR="00713DF1" w:rsidRPr="00FB2503" w:rsidRDefault="00DC13A2" w:rsidP="00475305">
            <w:pPr>
              <w:rPr>
                <w:rFonts w:cstheme="minorHAnsi"/>
                <w:b/>
              </w:rPr>
            </w:pPr>
            <w:r>
              <w:rPr>
                <w:rFonts w:cstheme="minorHAnsi"/>
                <w:b/>
              </w:rPr>
              <w:t>Heads Report</w:t>
            </w:r>
          </w:p>
        </w:tc>
        <w:tc>
          <w:tcPr>
            <w:tcW w:w="1552" w:type="dxa"/>
          </w:tcPr>
          <w:p w:rsidR="00713DF1" w:rsidRPr="00FB2503" w:rsidRDefault="00475305" w:rsidP="0083759D">
            <w:pPr>
              <w:rPr>
                <w:rFonts w:cstheme="minorHAnsi"/>
              </w:rPr>
            </w:pPr>
            <w:r>
              <w:rPr>
                <w:rFonts w:cstheme="minorHAnsi"/>
              </w:rPr>
              <w:t>15</w:t>
            </w:r>
            <w:r w:rsidR="00CE1C37">
              <w:rPr>
                <w:rFonts w:cstheme="minorHAnsi"/>
              </w:rPr>
              <w:t xml:space="preserve"> </w:t>
            </w:r>
            <w:proofErr w:type="spellStart"/>
            <w:r w:rsidR="00CE1C37">
              <w:rPr>
                <w:rFonts w:cstheme="minorHAnsi"/>
              </w:rPr>
              <w:t>mins</w:t>
            </w:r>
            <w:proofErr w:type="spellEnd"/>
          </w:p>
        </w:tc>
        <w:tc>
          <w:tcPr>
            <w:tcW w:w="1691" w:type="dxa"/>
          </w:tcPr>
          <w:p w:rsidR="00713DF1" w:rsidRPr="00FB2503" w:rsidRDefault="00CE1C37" w:rsidP="0083759D">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475305" w:rsidP="0083759D">
            <w:pPr>
              <w:rPr>
                <w:rFonts w:cstheme="minorHAnsi"/>
              </w:rPr>
            </w:pPr>
            <w:r>
              <w:rPr>
                <w:rFonts w:cstheme="minorHAnsi"/>
              </w:rPr>
              <w:t xml:space="preserve">Recovery Assessment – updates. INSIGHT with </w:t>
            </w:r>
            <w:proofErr w:type="spellStart"/>
            <w:r>
              <w:rPr>
                <w:rFonts w:cstheme="minorHAnsi"/>
              </w:rPr>
              <w:t>obs</w:t>
            </w:r>
            <w:proofErr w:type="spellEnd"/>
            <w:r>
              <w:rPr>
                <w:rFonts w:cstheme="minorHAnsi"/>
              </w:rPr>
              <w:t xml:space="preserve"> Spring assessment will carry forward. Staff setting targets for end of year observations</w:t>
            </w:r>
          </w:p>
        </w:tc>
      </w:tr>
      <w:tr w:rsidR="00713DF1" w:rsidRPr="00FB2503" w:rsidTr="00734171">
        <w:tc>
          <w:tcPr>
            <w:tcW w:w="1478" w:type="dxa"/>
            <w:tcBorders>
              <w:top w:val="single" w:sz="4" w:space="0" w:color="auto"/>
              <w:bottom w:val="single" w:sz="4" w:space="0" w:color="auto"/>
            </w:tcBorders>
          </w:tcPr>
          <w:p w:rsidR="00713DF1" w:rsidRPr="00FE1551" w:rsidRDefault="00475305" w:rsidP="00475305">
            <w:pPr>
              <w:pStyle w:val="ListParagraph"/>
              <w:ind w:left="306"/>
              <w:rPr>
                <w:rFonts w:cstheme="minorHAnsi"/>
                <w:b/>
              </w:rPr>
            </w:pPr>
            <w:r>
              <w:rPr>
                <w:rFonts w:cstheme="minorHAnsi"/>
                <w:b/>
              </w:rPr>
              <w:t>20</w:t>
            </w:r>
            <w:r w:rsidR="0048754F">
              <w:rPr>
                <w:rFonts w:cstheme="minorHAnsi"/>
                <w:b/>
              </w:rPr>
              <w:t>.</w:t>
            </w:r>
          </w:p>
        </w:tc>
        <w:tc>
          <w:tcPr>
            <w:tcW w:w="5395" w:type="dxa"/>
          </w:tcPr>
          <w:p w:rsidR="00713DF1" w:rsidRPr="00FB2503" w:rsidRDefault="00475305" w:rsidP="0083759D">
            <w:pPr>
              <w:rPr>
                <w:rFonts w:cstheme="minorHAnsi"/>
                <w:b/>
              </w:rPr>
            </w:pPr>
            <w:r>
              <w:rPr>
                <w:rFonts w:cstheme="minorHAnsi"/>
                <w:b/>
              </w:rPr>
              <w:t>Attendance</w:t>
            </w:r>
          </w:p>
        </w:tc>
        <w:tc>
          <w:tcPr>
            <w:tcW w:w="1552" w:type="dxa"/>
          </w:tcPr>
          <w:p w:rsidR="00713DF1" w:rsidRPr="00FB2503" w:rsidRDefault="00475305" w:rsidP="00475305">
            <w:pPr>
              <w:rPr>
                <w:rFonts w:cstheme="minorHAnsi"/>
              </w:rPr>
            </w:pPr>
            <w:r>
              <w:rPr>
                <w:rFonts w:cstheme="minorHAnsi"/>
              </w:rPr>
              <w:t>5</w:t>
            </w:r>
            <w:r w:rsidR="00CE1C37">
              <w:rPr>
                <w:rFonts w:cstheme="minorHAnsi"/>
              </w:rPr>
              <w:t xml:space="preserve"> </w:t>
            </w:r>
            <w:proofErr w:type="spellStart"/>
            <w:r w:rsidR="00CE1C37">
              <w:rPr>
                <w:rFonts w:cstheme="minorHAnsi"/>
              </w:rPr>
              <w:t>mins</w:t>
            </w:r>
            <w:proofErr w:type="spellEnd"/>
          </w:p>
        </w:tc>
        <w:tc>
          <w:tcPr>
            <w:tcW w:w="1691" w:type="dxa"/>
          </w:tcPr>
          <w:p w:rsidR="00713DF1" w:rsidRPr="00FB2503" w:rsidRDefault="007931F1" w:rsidP="0083759D">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475305" w:rsidP="0083759D">
            <w:pPr>
              <w:rPr>
                <w:rFonts w:cstheme="minorHAnsi"/>
              </w:rPr>
            </w:pPr>
            <w:r>
              <w:rPr>
                <w:rFonts w:cstheme="minorHAnsi"/>
              </w:rPr>
              <w:t>Self-isolation</w:t>
            </w:r>
          </w:p>
        </w:tc>
      </w:tr>
      <w:tr w:rsidR="00734171" w:rsidRPr="00FB2503" w:rsidTr="00F96ADC">
        <w:tc>
          <w:tcPr>
            <w:tcW w:w="1478" w:type="dxa"/>
            <w:tcBorders>
              <w:top w:val="single" w:sz="4" w:space="0" w:color="auto"/>
              <w:bottom w:val="single" w:sz="4" w:space="0" w:color="auto"/>
            </w:tcBorders>
          </w:tcPr>
          <w:p w:rsidR="00734171" w:rsidRDefault="00475305" w:rsidP="00D917EA">
            <w:pPr>
              <w:pStyle w:val="ListParagraph"/>
              <w:ind w:left="306"/>
              <w:rPr>
                <w:rFonts w:cstheme="minorHAnsi"/>
                <w:b/>
              </w:rPr>
            </w:pPr>
            <w:r>
              <w:rPr>
                <w:rFonts w:cstheme="minorHAnsi"/>
                <w:b/>
              </w:rPr>
              <w:t>21.</w:t>
            </w:r>
          </w:p>
        </w:tc>
        <w:tc>
          <w:tcPr>
            <w:tcW w:w="5395" w:type="dxa"/>
          </w:tcPr>
          <w:p w:rsidR="00734171" w:rsidRDefault="007931F1" w:rsidP="0083759D">
            <w:pPr>
              <w:rPr>
                <w:rFonts w:cstheme="minorHAnsi"/>
                <w:b/>
              </w:rPr>
            </w:pPr>
            <w:r>
              <w:rPr>
                <w:rFonts w:cstheme="minorHAnsi"/>
                <w:b/>
              </w:rPr>
              <w:t>Parent views/ communication</w:t>
            </w:r>
          </w:p>
        </w:tc>
        <w:tc>
          <w:tcPr>
            <w:tcW w:w="1552" w:type="dxa"/>
          </w:tcPr>
          <w:p w:rsidR="00734171" w:rsidRDefault="00CE1C37" w:rsidP="0083759D">
            <w:pPr>
              <w:rPr>
                <w:rFonts w:cstheme="minorHAnsi"/>
              </w:rPr>
            </w:pPr>
            <w:r>
              <w:rPr>
                <w:rFonts w:cstheme="minorHAnsi"/>
              </w:rPr>
              <w:t xml:space="preserve">5 </w:t>
            </w:r>
            <w:proofErr w:type="spellStart"/>
            <w:r>
              <w:rPr>
                <w:rFonts w:cstheme="minorHAnsi"/>
              </w:rPr>
              <w:t>mins</w:t>
            </w:r>
            <w:proofErr w:type="spellEnd"/>
          </w:p>
        </w:tc>
        <w:tc>
          <w:tcPr>
            <w:tcW w:w="1691" w:type="dxa"/>
          </w:tcPr>
          <w:p w:rsidR="00734171" w:rsidRDefault="007931F1" w:rsidP="0083759D">
            <w:pPr>
              <w:rPr>
                <w:rFonts w:cstheme="minorHAnsi"/>
              </w:rPr>
            </w:pPr>
            <w:r>
              <w:rPr>
                <w:rFonts w:cstheme="minorHAnsi"/>
              </w:rPr>
              <w:t>Chair</w:t>
            </w:r>
          </w:p>
        </w:tc>
        <w:tc>
          <w:tcPr>
            <w:tcW w:w="4905" w:type="dxa"/>
            <w:tcBorders>
              <w:top w:val="single" w:sz="4" w:space="0" w:color="auto"/>
              <w:bottom w:val="single" w:sz="4" w:space="0" w:color="auto"/>
            </w:tcBorders>
          </w:tcPr>
          <w:p w:rsidR="00734171" w:rsidRDefault="00734171" w:rsidP="0083759D">
            <w:pPr>
              <w:rPr>
                <w:rFonts w:cstheme="minorHAnsi"/>
              </w:rPr>
            </w:pPr>
          </w:p>
        </w:tc>
      </w:tr>
      <w:tr w:rsidR="00F96ADC" w:rsidRPr="00FB2503" w:rsidTr="00F96ADC">
        <w:tc>
          <w:tcPr>
            <w:tcW w:w="1478" w:type="dxa"/>
            <w:tcBorders>
              <w:top w:val="single" w:sz="4" w:space="0" w:color="auto"/>
              <w:bottom w:val="single" w:sz="4" w:space="0" w:color="auto"/>
            </w:tcBorders>
          </w:tcPr>
          <w:p w:rsidR="00F96ADC" w:rsidRDefault="00475305" w:rsidP="00475305">
            <w:pPr>
              <w:pStyle w:val="ListParagraph"/>
              <w:ind w:left="306"/>
              <w:rPr>
                <w:rFonts w:cstheme="minorHAnsi"/>
                <w:b/>
              </w:rPr>
            </w:pPr>
            <w:r>
              <w:rPr>
                <w:rFonts w:cstheme="minorHAnsi"/>
                <w:b/>
              </w:rPr>
              <w:t>22</w:t>
            </w:r>
            <w:r w:rsidR="0048754F">
              <w:rPr>
                <w:rFonts w:cstheme="minorHAnsi"/>
                <w:b/>
              </w:rPr>
              <w:t>.</w:t>
            </w:r>
          </w:p>
        </w:tc>
        <w:tc>
          <w:tcPr>
            <w:tcW w:w="5395" w:type="dxa"/>
          </w:tcPr>
          <w:p w:rsidR="00F96ADC" w:rsidRDefault="007931F1" w:rsidP="0083759D">
            <w:pPr>
              <w:rPr>
                <w:rFonts w:cstheme="minorHAnsi"/>
                <w:b/>
              </w:rPr>
            </w:pPr>
            <w:r>
              <w:rPr>
                <w:rFonts w:cstheme="minorHAnsi"/>
                <w:b/>
              </w:rPr>
              <w:t>Safeguarding</w:t>
            </w:r>
          </w:p>
        </w:tc>
        <w:tc>
          <w:tcPr>
            <w:tcW w:w="1552" w:type="dxa"/>
          </w:tcPr>
          <w:p w:rsidR="00F96ADC" w:rsidRDefault="00F10B53" w:rsidP="0083759D">
            <w:pPr>
              <w:rPr>
                <w:rFonts w:cstheme="minorHAnsi"/>
              </w:rPr>
            </w:pPr>
            <w:r>
              <w:rPr>
                <w:rFonts w:cstheme="minorHAnsi"/>
              </w:rPr>
              <w:t xml:space="preserve">5 </w:t>
            </w:r>
            <w:proofErr w:type="spellStart"/>
            <w:r>
              <w:rPr>
                <w:rFonts w:cstheme="minorHAnsi"/>
              </w:rPr>
              <w:t>mins</w:t>
            </w:r>
            <w:proofErr w:type="spellEnd"/>
          </w:p>
        </w:tc>
        <w:tc>
          <w:tcPr>
            <w:tcW w:w="1691" w:type="dxa"/>
          </w:tcPr>
          <w:p w:rsidR="00F96ADC" w:rsidRDefault="00F10B53" w:rsidP="0083759D">
            <w:pPr>
              <w:rPr>
                <w:rFonts w:cstheme="minorHAnsi"/>
              </w:rPr>
            </w:pPr>
            <w:r>
              <w:rPr>
                <w:rFonts w:cstheme="minorHAnsi"/>
              </w:rPr>
              <w:t>HT</w:t>
            </w:r>
          </w:p>
        </w:tc>
        <w:tc>
          <w:tcPr>
            <w:tcW w:w="4905" w:type="dxa"/>
            <w:tcBorders>
              <w:top w:val="single" w:sz="4" w:space="0" w:color="auto"/>
              <w:bottom w:val="single" w:sz="4" w:space="0" w:color="auto"/>
            </w:tcBorders>
          </w:tcPr>
          <w:p w:rsidR="00F96ADC" w:rsidRDefault="00475305" w:rsidP="0083759D">
            <w:pPr>
              <w:rPr>
                <w:rFonts w:cstheme="minorHAnsi"/>
              </w:rPr>
            </w:pPr>
            <w:r>
              <w:rPr>
                <w:rFonts w:cstheme="minorHAnsi"/>
              </w:rPr>
              <w:t>Risk Assessment. PEP</w:t>
            </w:r>
          </w:p>
        </w:tc>
      </w:tr>
      <w:tr w:rsidR="00D917EA" w:rsidRPr="00FB2503" w:rsidTr="00F96ADC">
        <w:tc>
          <w:tcPr>
            <w:tcW w:w="1478" w:type="dxa"/>
            <w:tcBorders>
              <w:top w:val="single" w:sz="4" w:space="0" w:color="auto"/>
              <w:bottom w:val="single" w:sz="4" w:space="0" w:color="auto"/>
            </w:tcBorders>
          </w:tcPr>
          <w:p w:rsidR="00D917EA" w:rsidRDefault="00475305" w:rsidP="00475305">
            <w:pPr>
              <w:pStyle w:val="ListParagraph"/>
              <w:ind w:left="306"/>
              <w:rPr>
                <w:rFonts w:cstheme="minorHAnsi"/>
                <w:b/>
              </w:rPr>
            </w:pPr>
            <w:r>
              <w:rPr>
                <w:rFonts w:cstheme="minorHAnsi"/>
                <w:b/>
              </w:rPr>
              <w:t>23</w:t>
            </w:r>
            <w:r w:rsidR="0048754F">
              <w:rPr>
                <w:rFonts w:cstheme="minorHAnsi"/>
                <w:b/>
              </w:rPr>
              <w:t>.</w:t>
            </w:r>
          </w:p>
        </w:tc>
        <w:tc>
          <w:tcPr>
            <w:tcW w:w="5395" w:type="dxa"/>
          </w:tcPr>
          <w:p w:rsidR="00D917EA" w:rsidRDefault="00F10B53" w:rsidP="0083759D">
            <w:pPr>
              <w:rPr>
                <w:rFonts w:cstheme="minorHAnsi"/>
                <w:b/>
              </w:rPr>
            </w:pPr>
            <w:r>
              <w:rPr>
                <w:rFonts w:cstheme="minorHAnsi"/>
                <w:b/>
              </w:rPr>
              <w:t>Chair’s Comment &amp; Correspondence</w:t>
            </w:r>
          </w:p>
        </w:tc>
        <w:tc>
          <w:tcPr>
            <w:tcW w:w="1552" w:type="dxa"/>
          </w:tcPr>
          <w:p w:rsidR="00D917EA" w:rsidRDefault="00CE1C37" w:rsidP="0083759D">
            <w:pPr>
              <w:rPr>
                <w:rFonts w:cstheme="minorHAnsi"/>
              </w:rPr>
            </w:pPr>
            <w:r>
              <w:rPr>
                <w:rFonts w:cstheme="minorHAnsi"/>
              </w:rPr>
              <w:t xml:space="preserve">5 </w:t>
            </w:r>
            <w:proofErr w:type="spellStart"/>
            <w:r>
              <w:rPr>
                <w:rFonts w:cstheme="minorHAnsi"/>
              </w:rPr>
              <w:t>mins</w:t>
            </w:r>
            <w:proofErr w:type="spellEnd"/>
          </w:p>
        </w:tc>
        <w:tc>
          <w:tcPr>
            <w:tcW w:w="1691" w:type="dxa"/>
          </w:tcPr>
          <w:p w:rsidR="00D917EA" w:rsidRDefault="00CE1C37"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446D77" w:rsidP="00446D77">
            <w:pPr>
              <w:pStyle w:val="ListParagraph"/>
              <w:ind w:left="306"/>
              <w:rPr>
                <w:rFonts w:cstheme="minorHAnsi"/>
                <w:b/>
              </w:rPr>
            </w:pPr>
            <w:r>
              <w:rPr>
                <w:rFonts w:cstheme="minorHAnsi"/>
                <w:b/>
              </w:rPr>
              <w:t>24</w:t>
            </w:r>
            <w:r w:rsidR="0048754F">
              <w:rPr>
                <w:rFonts w:cstheme="minorHAnsi"/>
                <w:b/>
              </w:rPr>
              <w:t>.</w:t>
            </w:r>
          </w:p>
        </w:tc>
        <w:tc>
          <w:tcPr>
            <w:tcW w:w="5395" w:type="dxa"/>
          </w:tcPr>
          <w:p w:rsidR="00D917EA" w:rsidRDefault="00F10B53" w:rsidP="0083759D">
            <w:pPr>
              <w:rPr>
                <w:rFonts w:cstheme="minorHAnsi"/>
                <w:b/>
              </w:rPr>
            </w:pPr>
            <w:r>
              <w:rPr>
                <w:rFonts w:cstheme="minorHAnsi"/>
                <w:b/>
              </w:rPr>
              <w:t>Any Other Business</w:t>
            </w:r>
          </w:p>
        </w:tc>
        <w:tc>
          <w:tcPr>
            <w:tcW w:w="1552" w:type="dxa"/>
          </w:tcPr>
          <w:p w:rsidR="00D917EA" w:rsidRDefault="00F10B53" w:rsidP="0083759D">
            <w:pPr>
              <w:rPr>
                <w:rFonts w:cstheme="minorHAnsi"/>
              </w:rPr>
            </w:pPr>
            <w:r>
              <w:rPr>
                <w:rFonts w:cstheme="minorHAnsi"/>
              </w:rPr>
              <w:t xml:space="preserve">10 </w:t>
            </w:r>
            <w:proofErr w:type="spellStart"/>
            <w:r>
              <w:rPr>
                <w:rFonts w:cstheme="minorHAnsi"/>
              </w:rPr>
              <w:t>mins</w:t>
            </w:r>
            <w:proofErr w:type="spellEnd"/>
          </w:p>
        </w:tc>
        <w:tc>
          <w:tcPr>
            <w:tcW w:w="1691" w:type="dxa"/>
          </w:tcPr>
          <w:p w:rsidR="00D917EA"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p>
        </w:tc>
        <w:tc>
          <w:tcPr>
            <w:tcW w:w="5395" w:type="dxa"/>
          </w:tcPr>
          <w:p w:rsidR="00F10B53" w:rsidRDefault="00F10B53" w:rsidP="00F10B53">
            <w:pPr>
              <w:rPr>
                <w:rFonts w:cstheme="minorHAnsi"/>
                <w:b/>
              </w:rPr>
            </w:pPr>
            <w:r>
              <w:rPr>
                <w:rFonts w:cstheme="minorHAnsi"/>
                <w:b/>
              </w:rPr>
              <w:t>Dates and times of next meetings:</w:t>
            </w:r>
          </w:p>
          <w:p w:rsidR="00D917EA" w:rsidRDefault="00446D77" w:rsidP="00F10B53">
            <w:pPr>
              <w:rPr>
                <w:rFonts w:cstheme="minorHAnsi"/>
                <w:b/>
              </w:rPr>
            </w:pPr>
            <w:r>
              <w:rPr>
                <w:rFonts w:cstheme="minorHAnsi"/>
                <w:b/>
              </w:rPr>
              <w:t>FGB 2, Monday 16</w:t>
            </w:r>
            <w:r w:rsidRPr="00446D77">
              <w:rPr>
                <w:rFonts w:cstheme="minorHAnsi"/>
                <w:b/>
                <w:vertAlign w:val="superscript"/>
              </w:rPr>
              <w:t>th</w:t>
            </w:r>
            <w:r>
              <w:rPr>
                <w:rFonts w:cstheme="minorHAnsi"/>
                <w:b/>
              </w:rPr>
              <w:t xml:space="preserve"> November 2020</w:t>
            </w:r>
          </w:p>
          <w:p w:rsidR="00446D77" w:rsidRDefault="00446D77" w:rsidP="00F10B53">
            <w:pPr>
              <w:rPr>
                <w:rFonts w:cstheme="minorHAnsi"/>
                <w:b/>
              </w:rPr>
            </w:pPr>
            <w:r>
              <w:rPr>
                <w:rFonts w:cstheme="minorHAnsi"/>
                <w:b/>
              </w:rPr>
              <w:t>FGB 3, Monday 11</w:t>
            </w:r>
            <w:r w:rsidRPr="00446D77">
              <w:rPr>
                <w:rFonts w:cstheme="minorHAnsi"/>
                <w:b/>
                <w:vertAlign w:val="superscript"/>
              </w:rPr>
              <w:t>th</w:t>
            </w:r>
            <w:r>
              <w:rPr>
                <w:rFonts w:cstheme="minorHAnsi"/>
                <w:b/>
              </w:rPr>
              <w:t xml:space="preserve"> January 2021</w:t>
            </w:r>
          </w:p>
          <w:p w:rsidR="00446D77" w:rsidRDefault="00446D77" w:rsidP="00F10B53">
            <w:pPr>
              <w:rPr>
                <w:rFonts w:cstheme="minorHAnsi"/>
                <w:b/>
              </w:rPr>
            </w:pPr>
            <w:r>
              <w:rPr>
                <w:rFonts w:cstheme="minorHAnsi"/>
                <w:b/>
              </w:rPr>
              <w:t>FGB 4, Monday 29</w:t>
            </w:r>
            <w:r w:rsidRPr="00446D77">
              <w:rPr>
                <w:rFonts w:cstheme="minorHAnsi"/>
                <w:b/>
                <w:vertAlign w:val="superscript"/>
              </w:rPr>
              <w:t>th</w:t>
            </w:r>
            <w:r>
              <w:rPr>
                <w:rFonts w:cstheme="minorHAnsi"/>
                <w:b/>
              </w:rPr>
              <w:t xml:space="preserve"> March 2021</w:t>
            </w:r>
          </w:p>
          <w:p w:rsidR="00446D77" w:rsidRDefault="00446D77" w:rsidP="00F10B53">
            <w:pPr>
              <w:rPr>
                <w:rFonts w:cstheme="minorHAnsi"/>
                <w:b/>
              </w:rPr>
            </w:pPr>
            <w:r>
              <w:rPr>
                <w:rFonts w:cstheme="minorHAnsi"/>
                <w:b/>
              </w:rPr>
              <w:t>FGB 5, Monday 17</w:t>
            </w:r>
            <w:r w:rsidRPr="00446D77">
              <w:rPr>
                <w:rFonts w:cstheme="minorHAnsi"/>
                <w:b/>
                <w:vertAlign w:val="superscript"/>
              </w:rPr>
              <w:t>th</w:t>
            </w:r>
            <w:r>
              <w:rPr>
                <w:rFonts w:cstheme="minorHAnsi"/>
                <w:b/>
              </w:rPr>
              <w:t xml:space="preserve"> May 2021</w:t>
            </w:r>
          </w:p>
          <w:p w:rsidR="00446D77" w:rsidRDefault="00446D77" w:rsidP="00F10B53">
            <w:pPr>
              <w:rPr>
                <w:rFonts w:cstheme="minorHAnsi"/>
                <w:b/>
              </w:rPr>
            </w:pPr>
            <w:r>
              <w:rPr>
                <w:rFonts w:cstheme="minorHAnsi"/>
                <w:b/>
              </w:rPr>
              <w:t>FGB 6, Monday 19</w:t>
            </w:r>
            <w:r w:rsidRPr="00446D77">
              <w:rPr>
                <w:rFonts w:cstheme="minorHAnsi"/>
                <w:b/>
                <w:vertAlign w:val="superscript"/>
              </w:rPr>
              <w:t>th</w:t>
            </w:r>
            <w:r>
              <w:rPr>
                <w:rFonts w:cstheme="minorHAnsi"/>
                <w:b/>
              </w:rPr>
              <w:t xml:space="preserve"> July 2021</w:t>
            </w:r>
          </w:p>
        </w:tc>
        <w:tc>
          <w:tcPr>
            <w:tcW w:w="1552" w:type="dxa"/>
          </w:tcPr>
          <w:p w:rsidR="00D917EA" w:rsidRDefault="00CE1C37" w:rsidP="0083759D">
            <w:pPr>
              <w:rPr>
                <w:rFonts w:cstheme="minorHAnsi"/>
              </w:rPr>
            </w:pPr>
            <w:r>
              <w:rPr>
                <w:rFonts w:cstheme="minorHAnsi"/>
              </w:rPr>
              <w:t xml:space="preserve">5 </w:t>
            </w:r>
            <w:proofErr w:type="spellStart"/>
            <w:r>
              <w:rPr>
                <w:rFonts w:cstheme="minorHAnsi"/>
              </w:rPr>
              <w:t>mins</w:t>
            </w:r>
            <w:proofErr w:type="spellEnd"/>
          </w:p>
        </w:tc>
        <w:tc>
          <w:tcPr>
            <w:tcW w:w="1691" w:type="dxa"/>
          </w:tcPr>
          <w:p w:rsidR="00D917EA"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bl>
    <w:p w:rsidR="00F10B53" w:rsidRDefault="00F10B53" w:rsidP="00713DF1">
      <w:r>
        <w:t xml:space="preserve">FGB </w:t>
      </w:r>
      <w:r w:rsidR="00446D77">
        <w:t>1</w:t>
      </w:r>
      <w:r>
        <w:t xml:space="preserve"> Chair – </w:t>
      </w:r>
      <w:r w:rsidR="00446D77">
        <w:t>Marion Evans</w:t>
      </w:r>
    </w:p>
    <w:p w:rsidR="00D66C3F" w:rsidRDefault="00D66C3F" w:rsidP="00713DF1"/>
    <w:p w:rsidR="00F10B53" w:rsidRDefault="00F10B53" w:rsidP="00713DF1">
      <w:pPr>
        <w:sectPr w:rsidR="00F10B53" w:rsidSect="0083759D">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1A10F1">
        <w:tc>
          <w:tcPr>
            <w:tcW w:w="1477" w:type="dxa"/>
          </w:tcPr>
          <w:p w:rsidR="00E46218" w:rsidRPr="0053233E" w:rsidRDefault="00E46218" w:rsidP="0083759D">
            <w:pPr>
              <w:rPr>
                <w:b/>
              </w:rPr>
            </w:pPr>
            <w:r w:rsidRPr="0053233E">
              <w:rPr>
                <w:b/>
              </w:rPr>
              <w:t>Item no</w:t>
            </w:r>
          </w:p>
        </w:tc>
        <w:tc>
          <w:tcPr>
            <w:tcW w:w="10297" w:type="dxa"/>
          </w:tcPr>
          <w:p w:rsidR="00E46218" w:rsidRPr="005552D5" w:rsidRDefault="00E46218" w:rsidP="0083759D">
            <w:pPr>
              <w:rPr>
                <w:b/>
              </w:rPr>
            </w:pPr>
            <w:r w:rsidRPr="005552D5">
              <w:rPr>
                <w:b/>
              </w:rPr>
              <w:t>Subject</w:t>
            </w:r>
          </w:p>
        </w:tc>
        <w:tc>
          <w:tcPr>
            <w:tcW w:w="3105" w:type="dxa"/>
          </w:tcPr>
          <w:p w:rsidR="00E46218" w:rsidRPr="005552D5" w:rsidRDefault="00E46218" w:rsidP="0083759D">
            <w:pPr>
              <w:rPr>
                <w:b/>
              </w:rPr>
            </w:pPr>
            <w:r w:rsidRPr="005552D5">
              <w:rPr>
                <w:b/>
              </w:rPr>
              <w:t>Action</w:t>
            </w:r>
          </w:p>
        </w:tc>
      </w:tr>
      <w:tr w:rsidR="00E46218" w:rsidTr="001A10F1">
        <w:tc>
          <w:tcPr>
            <w:tcW w:w="1477" w:type="dxa"/>
          </w:tcPr>
          <w:p w:rsidR="00E46218" w:rsidRPr="005552D5" w:rsidRDefault="00446D77" w:rsidP="00446D77">
            <w:pPr>
              <w:ind w:left="360"/>
              <w:rPr>
                <w:b/>
              </w:rPr>
            </w:pPr>
            <w:r>
              <w:rPr>
                <w:b/>
              </w:rPr>
              <w:t>11</w:t>
            </w:r>
            <w:r w:rsidR="005552D5">
              <w:rPr>
                <w:b/>
              </w:rPr>
              <w:t>.</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3759D"/>
        </w:tc>
      </w:tr>
      <w:tr w:rsidR="00E46218" w:rsidTr="001A10F1">
        <w:tc>
          <w:tcPr>
            <w:tcW w:w="1477" w:type="dxa"/>
          </w:tcPr>
          <w:p w:rsidR="00E46218" w:rsidRPr="005552D5" w:rsidRDefault="00446D77" w:rsidP="00761F74">
            <w:pPr>
              <w:ind w:left="360"/>
              <w:rPr>
                <w:b/>
              </w:rPr>
            </w:pPr>
            <w:r>
              <w:rPr>
                <w:b/>
              </w:rPr>
              <w:t>12</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DC13A2" w:rsidP="00F23238">
            <w:r>
              <w:t>The Chair welcomed all to the me</w:t>
            </w:r>
            <w:r w:rsidR="00446D77">
              <w:t>eting.  Apologies received from James Bradbury.  David Treharne will be leaving the meeting at 7pm.  Alex Watson will be arriving late.</w:t>
            </w:r>
          </w:p>
        </w:tc>
        <w:tc>
          <w:tcPr>
            <w:tcW w:w="3105" w:type="dxa"/>
          </w:tcPr>
          <w:p w:rsidR="00061AF1" w:rsidRDefault="00061AF1" w:rsidP="0083759D">
            <w:pPr>
              <w:rPr>
                <w:color w:val="FF0000"/>
              </w:rPr>
            </w:pPr>
          </w:p>
          <w:p w:rsidR="00061AF1" w:rsidRDefault="00061AF1" w:rsidP="0083759D"/>
        </w:tc>
      </w:tr>
      <w:tr w:rsidR="00921AA7" w:rsidTr="001A10F1">
        <w:tc>
          <w:tcPr>
            <w:tcW w:w="1477" w:type="dxa"/>
            <w:tcBorders>
              <w:bottom w:val="nil"/>
            </w:tcBorders>
          </w:tcPr>
          <w:p w:rsidR="00921AA7" w:rsidRPr="00974832" w:rsidRDefault="00446D77" w:rsidP="00446D77">
            <w:pPr>
              <w:ind w:left="360"/>
              <w:rPr>
                <w:b/>
              </w:rPr>
            </w:pPr>
            <w:r>
              <w:rPr>
                <w:b/>
              </w:rPr>
              <w:t>13</w:t>
            </w:r>
            <w:r w:rsidR="00974832">
              <w:rPr>
                <w:b/>
              </w:rPr>
              <w:t>.</w:t>
            </w:r>
          </w:p>
        </w:tc>
        <w:tc>
          <w:tcPr>
            <w:tcW w:w="10297" w:type="dxa"/>
          </w:tcPr>
          <w:p w:rsidR="00446D77" w:rsidRDefault="00446D77" w:rsidP="00446D77">
            <w:pPr>
              <w:rPr>
                <w:rFonts w:cstheme="minorHAnsi"/>
                <w:b/>
              </w:rPr>
            </w:pPr>
            <w:r>
              <w:rPr>
                <w:rFonts w:cstheme="minorHAnsi"/>
                <w:b/>
              </w:rPr>
              <w:t>Declarations of Interest</w:t>
            </w:r>
          </w:p>
          <w:p w:rsidR="00DC13A2" w:rsidRPr="00DC13A2" w:rsidRDefault="00446D77" w:rsidP="00446D77">
            <w:r>
              <w:rPr>
                <w:rFonts w:cstheme="minorHAnsi"/>
              </w:rPr>
              <w:t>No declarations of interest.</w:t>
            </w:r>
          </w:p>
        </w:tc>
        <w:tc>
          <w:tcPr>
            <w:tcW w:w="3105" w:type="dxa"/>
            <w:tcBorders>
              <w:bottom w:val="nil"/>
            </w:tcBorders>
          </w:tcPr>
          <w:p w:rsidR="00921AA7" w:rsidRDefault="00921AA7" w:rsidP="00974832"/>
        </w:tc>
      </w:tr>
      <w:tr w:rsidR="007931F1" w:rsidTr="001A10F1">
        <w:tc>
          <w:tcPr>
            <w:tcW w:w="1477" w:type="dxa"/>
            <w:tcBorders>
              <w:bottom w:val="nil"/>
            </w:tcBorders>
          </w:tcPr>
          <w:p w:rsidR="007931F1" w:rsidRPr="00974832" w:rsidRDefault="00446D77" w:rsidP="00446D77">
            <w:pPr>
              <w:ind w:left="360"/>
              <w:rPr>
                <w:b/>
              </w:rPr>
            </w:pPr>
            <w:r>
              <w:rPr>
                <w:b/>
              </w:rPr>
              <w:t>14</w:t>
            </w:r>
            <w:r w:rsidR="007931F1">
              <w:rPr>
                <w:b/>
              </w:rPr>
              <w:t>.</w:t>
            </w:r>
          </w:p>
        </w:tc>
        <w:tc>
          <w:tcPr>
            <w:tcW w:w="10297" w:type="dxa"/>
          </w:tcPr>
          <w:p w:rsidR="00446D77" w:rsidRDefault="00446D77" w:rsidP="00446D77">
            <w:pPr>
              <w:rPr>
                <w:b/>
              </w:rPr>
            </w:pPr>
            <w:r>
              <w:rPr>
                <w:b/>
              </w:rPr>
              <w:t>To agree items of Any Other Business previously notified</w:t>
            </w:r>
          </w:p>
          <w:p w:rsidR="007931F1" w:rsidRPr="00416FEB" w:rsidRDefault="00446D77" w:rsidP="007931F1">
            <w:pPr>
              <w:rPr>
                <w:rFonts w:cstheme="minorHAnsi"/>
              </w:rPr>
            </w:pPr>
            <w:r>
              <w:rPr>
                <w:rFonts w:cstheme="minorHAnsi"/>
              </w:rPr>
              <w:t>No items notified</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bottom w:val="nil"/>
            </w:tcBorders>
          </w:tcPr>
          <w:p w:rsidR="007931F1" w:rsidRDefault="00446D77" w:rsidP="00446D77">
            <w:pPr>
              <w:ind w:left="360"/>
              <w:rPr>
                <w:b/>
              </w:rPr>
            </w:pPr>
            <w:r>
              <w:rPr>
                <w:b/>
              </w:rPr>
              <w:t>15</w:t>
            </w:r>
            <w:r w:rsidR="007931F1">
              <w:rPr>
                <w:b/>
              </w:rPr>
              <w:t>.</w:t>
            </w:r>
          </w:p>
        </w:tc>
        <w:tc>
          <w:tcPr>
            <w:tcW w:w="10297" w:type="dxa"/>
          </w:tcPr>
          <w:p w:rsidR="00446D77" w:rsidRDefault="00446D77" w:rsidP="00446D77">
            <w:pPr>
              <w:rPr>
                <w:rFonts w:cstheme="minorHAnsi"/>
                <w:b/>
              </w:rPr>
            </w:pPr>
            <w:r>
              <w:rPr>
                <w:rFonts w:cstheme="minorHAnsi"/>
                <w:b/>
              </w:rPr>
              <w:t>Approve Minutes of Last Meeting</w:t>
            </w:r>
          </w:p>
          <w:p w:rsidR="007931F1" w:rsidRDefault="00446D77" w:rsidP="00446D77">
            <w:pPr>
              <w:rPr>
                <w:rFonts w:cstheme="minorHAnsi"/>
              </w:rPr>
            </w:pPr>
            <w:r>
              <w:rPr>
                <w:rFonts w:cstheme="minorHAnsi"/>
              </w:rPr>
              <w:t>Minutes were accepted and approved from the following meeting</w:t>
            </w:r>
            <w:r w:rsidR="00B73C1C">
              <w:rPr>
                <w:rFonts w:cstheme="minorHAnsi"/>
              </w:rPr>
              <w:t>s</w:t>
            </w:r>
            <w:r>
              <w:rPr>
                <w:rFonts w:cstheme="minorHAnsi"/>
              </w:rPr>
              <w:t>:</w:t>
            </w:r>
          </w:p>
          <w:p w:rsidR="00446D77" w:rsidRDefault="00446D77" w:rsidP="00446D77">
            <w:pPr>
              <w:rPr>
                <w:rFonts w:cstheme="minorHAnsi"/>
              </w:rPr>
            </w:pPr>
            <w:r>
              <w:rPr>
                <w:rFonts w:cstheme="minorHAnsi"/>
              </w:rPr>
              <w:t>FGB 6 on 6</w:t>
            </w:r>
            <w:r w:rsidRPr="00446D77">
              <w:rPr>
                <w:rFonts w:cstheme="minorHAnsi"/>
                <w:vertAlign w:val="superscript"/>
              </w:rPr>
              <w:t>th</w:t>
            </w:r>
            <w:r>
              <w:rPr>
                <w:rFonts w:cstheme="minorHAnsi"/>
              </w:rPr>
              <w:t xml:space="preserve"> July 2020</w:t>
            </w:r>
          </w:p>
          <w:p w:rsidR="00446D77" w:rsidRDefault="00446D77" w:rsidP="00446D77">
            <w:pPr>
              <w:rPr>
                <w:rFonts w:cstheme="minorHAnsi"/>
              </w:rPr>
            </w:pPr>
            <w:r>
              <w:rPr>
                <w:rFonts w:cstheme="minorHAnsi"/>
              </w:rPr>
              <w:t>Extraordinary Meeting on 13</w:t>
            </w:r>
            <w:r w:rsidRPr="00446D77">
              <w:rPr>
                <w:rFonts w:cstheme="minorHAnsi"/>
                <w:vertAlign w:val="superscript"/>
              </w:rPr>
              <w:t>th</w:t>
            </w:r>
            <w:r>
              <w:rPr>
                <w:rFonts w:cstheme="minorHAnsi"/>
              </w:rPr>
              <w:t xml:space="preserve"> July 2020</w:t>
            </w:r>
          </w:p>
          <w:p w:rsidR="00446D77" w:rsidRPr="00446D77" w:rsidRDefault="00446D77" w:rsidP="00446D77">
            <w:pPr>
              <w:rPr>
                <w:rFonts w:cstheme="minorHAnsi"/>
              </w:rPr>
            </w:pPr>
            <w:r>
              <w:rPr>
                <w:rFonts w:cstheme="minorHAnsi"/>
              </w:rPr>
              <w:t>AGM on 3</w:t>
            </w:r>
            <w:r w:rsidRPr="00446D77">
              <w:rPr>
                <w:rFonts w:cstheme="minorHAnsi"/>
                <w:vertAlign w:val="superscript"/>
              </w:rPr>
              <w:t>rd</w:t>
            </w:r>
            <w:r>
              <w:rPr>
                <w:rFonts w:cstheme="minorHAnsi"/>
              </w:rPr>
              <w:t xml:space="preserve"> September 2020</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top w:val="single" w:sz="4" w:space="0" w:color="auto"/>
              <w:bottom w:val="nil"/>
            </w:tcBorders>
          </w:tcPr>
          <w:p w:rsidR="007931F1" w:rsidRPr="00974832" w:rsidRDefault="00446D77" w:rsidP="00446D77">
            <w:pPr>
              <w:ind w:left="360"/>
              <w:rPr>
                <w:b/>
              </w:rPr>
            </w:pPr>
            <w:r>
              <w:rPr>
                <w:b/>
              </w:rPr>
              <w:t>16</w:t>
            </w:r>
            <w:r w:rsidR="007931F1">
              <w:rPr>
                <w:b/>
              </w:rPr>
              <w:t>.</w:t>
            </w:r>
          </w:p>
        </w:tc>
        <w:tc>
          <w:tcPr>
            <w:tcW w:w="10297" w:type="dxa"/>
          </w:tcPr>
          <w:p w:rsidR="00446D77" w:rsidRDefault="00446D77" w:rsidP="00446D77">
            <w:pPr>
              <w:tabs>
                <w:tab w:val="left" w:pos="3285"/>
              </w:tabs>
              <w:rPr>
                <w:b/>
              </w:rPr>
            </w:pPr>
            <w:r>
              <w:rPr>
                <w:b/>
              </w:rPr>
              <w:t>Matters arising from last minutes</w:t>
            </w:r>
          </w:p>
          <w:p w:rsidR="007931F1" w:rsidRPr="005543B8" w:rsidRDefault="00446D77" w:rsidP="00DB36CC">
            <w:pPr>
              <w:tabs>
                <w:tab w:val="left" w:pos="3285"/>
              </w:tabs>
            </w:pPr>
            <w:r>
              <w:t xml:space="preserve">Pen portraits still required for Governors.  </w:t>
            </w:r>
            <w:r w:rsidR="00DB36CC">
              <w:t>Thanks were given to those Governors who had completed.</w:t>
            </w:r>
          </w:p>
        </w:tc>
        <w:tc>
          <w:tcPr>
            <w:tcW w:w="3105" w:type="dxa"/>
            <w:tcBorders>
              <w:top w:val="single" w:sz="4" w:space="0" w:color="auto"/>
              <w:bottom w:val="nil"/>
            </w:tcBorders>
          </w:tcPr>
          <w:p w:rsidR="007931F1" w:rsidRPr="00761F74" w:rsidRDefault="00DB36CC" w:rsidP="007931F1">
            <w:pPr>
              <w:rPr>
                <w:color w:val="FF0000"/>
              </w:rPr>
            </w:pPr>
            <w:r>
              <w:rPr>
                <w:color w:val="FF0000"/>
              </w:rPr>
              <w:t>Pen portrait required for James Bradbury (photo received).  Pen portrait required for Alex Watson (photo received). Pen portrait and photo required for Lisa Hebborn</w:t>
            </w:r>
          </w:p>
        </w:tc>
      </w:tr>
      <w:tr w:rsidR="007931F1" w:rsidTr="001A10F1">
        <w:tc>
          <w:tcPr>
            <w:tcW w:w="1477" w:type="dxa"/>
            <w:tcBorders>
              <w:top w:val="single" w:sz="4" w:space="0" w:color="auto"/>
              <w:bottom w:val="nil"/>
            </w:tcBorders>
          </w:tcPr>
          <w:p w:rsidR="007931F1" w:rsidRDefault="00DB36CC" w:rsidP="007931F1">
            <w:pPr>
              <w:ind w:left="360"/>
              <w:rPr>
                <w:b/>
              </w:rPr>
            </w:pPr>
            <w:r>
              <w:rPr>
                <w:b/>
              </w:rPr>
              <w:t>17</w:t>
            </w:r>
            <w:r w:rsidR="007931F1">
              <w:rPr>
                <w:b/>
              </w:rPr>
              <w:t>.</w:t>
            </w:r>
          </w:p>
        </w:tc>
        <w:tc>
          <w:tcPr>
            <w:tcW w:w="10297" w:type="dxa"/>
          </w:tcPr>
          <w:p w:rsidR="007931F1" w:rsidRDefault="00DB36CC" w:rsidP="007931F1">
            <w:pPr>
              <w:tabs>
                <w:tab w:val="left" w:pos="3285"/>
              </w:tabs>
              <w:rPr>
                <w:b/>
              </w:rPr>
            </w:pPr>
            <w:r>
              <w:rPr>
                <w:b/>
              </w:rPr>
              <w:t>Update on COVID in School</w:t>
            </w:r>
          </w:p>
          <w:p w:rsidR="007931F1" w:rsidRDefault="00DC2827" w:rsidP="00DB36CC">
            <w:pPr>
              <w:tabs>
                <w:tab w:val="left" w:pos="3285"/>
              </w:tabs>
              <w:rPr>
                <w:rFonts w:cstheme="minorHAnsi"/>
              </w:rPr>
            </w:pPr>
            <w:r>
              <w:rPr>
                <w:rFonts w:cstheme="minorHAnsi"/>
              </w:rPr>
              <w:t xml:space="preserve">The term has started well and things are settling down smoothly.  There is a high level of foot traffic on the pavement </w:t>
            </w:r>
            <w:r w:rsidR="00AA2494">
              <w:rPr>
                <w:rFonts w:cstheme="minorHAnsi"/>
              </w:rPr>
              <w:t xml:space="preserve">outside the school </w:t>
            </w:r>
            <w:r>
              <w:rPr>
                <w:rFonts w:cstheme="minorHAnsi"/>
              </w:rPr>
              <w:t>and in response to parental concerns, staff went out to help.  All staff had appropriate PPE including masks and high visibility jackets and were able to help and show parents where to stand and wait.  Some problems are caused by children and parents arriving too early and adding to the congestion.  Parents and children responded well to the additional help and the school drop off is working well.  The School Crossing Patrol Co-ordinator for Gloucestershire was also asked to attend site to look at the possibility of moving the crossing in order to ease congestion at the narrowest point of the path</w:t>
            </w:r>
            <w:r w:rsidR="00B73C1C">
              <w:rPr>
                <w:rFonts w:cstheme="minorHAnsi"/>
              </w:rPr>
              <w:t>.  H</w:t>
            </w:r>
            <w:r>
              <w:rPr>
                <w:rFonts w:cstheme="minorHAnsi"/>
              </w:rPr>
              <w:t xml:space="preserve">owever, it was advised that whilst the crossing was busy, on balance, it was better to keep the existing crossing in place.  </w:t>
            </w:r>
            <w:r>
              <w:rPr>
                <w:rFonts w:cstheme="minorHAnsi"/>
              </w:rPr>
              <w:lastRenderedPageBreak/>
              <w:t xml:space="preserve">This </w:t>
            </w:r>
            <w:r w:rsidR="003A0444">
              <w:rPr>
                <w:rFonts w:cstheme="minorHAnsi"/>
              </w:rPr>
              <w:t>was deemed safest as vehicles are used to stopping at that point, it is clearly marked with ‘Keep Clear’ and pedestrians are also used to crossing at this point.</w:t>
            </w:r>
          </w:p>
          <w:p w:rsidR="003A0444" w:rsidRDefault="003A0444" w:rsidP="001252B7">
            <w:pPr>
              <w:tabs>
                <w:tab w:val="left" w:pos="3285"/>
              </w:tabs>
              <w:rPr>
                <w:rFonts w:cstheme="minorHAnsi"/>
              </w:rPr>
            </w:pPr>
            <w:r>
              <w:rPr>
                <w:rFonts w:cstheme="minorHAnsi"/>
              </w:rPr>
              <w:t>There ha</w:t>
            </w:r>
            <w:r w:rsidR="005D14F6">
              <w:rPr>
                <w:rFonts w:cstheme="minorHAnsi"/>
              </w:rPr>
              <w:t>ve</w:t>
            </w:r>
            <w:r>
              <w:rPr>
                <w:rFonts w:cstheme="minorHAnsi"/>
              </w:rPr>
              <w:t xml:space="preserve"> been some frustrations from parents regarding staggered drop off and collection times and two families are refusing to bring their children in at the correct times.  SHE unit at </w:t>
            </w:r>
            <w:r w:rsidR="001252B7">
              <w:rPr>
                <w:rFonts w:cstheme="minorHAnsi"/>
              </w:rPr>
              <w:t>GCC has been contacted and the advice is very clear that where schools are able to implement staggered start and collection times they should do so.  If there should be a positive case at school, this will allow the school to close a bubble rather than having to close the whole school.  School has also looked into the possibility of allowing siblings to arrive together but there is nowhere for them to be looked after until lessons begin.  Government has made clear that measures in place now are likely to last for a minimum of six months and therefore measures at school will remain for this amount of time also.  Where</w:t>
            </w:r>
            <w:r w:rsidR="00065C29">
              <w:rPr>
                <w:rFonts w:cstheme="minorHAnsi"/>
              </w:rPr>
              <w:t xml:space="preserve"> parents are not arriving at the child’s start time, and bringing the family in at one time, one sibling is missing 30 minutes a day</w:t>
            </w:r>
            <w:r w:rsidR="001252B7">
              <w:rPr>
                <w:rFonts w:cstheme="minorHAnsi"/>
              </w:rPr>
              <w:t>, two and a half hours learning per week or 47.5 hours over six months.  Parents will be contacted to reach an agreement.</w:t>
            </w:r>
          </w:p>
          <w:p w:rsidR="001252B7" w:rsidRDefault="001252B7" w:rsidP="001252B7">
            <w:pPr>
              <w:tabs>
                <w:tab w:val="left" w:pos="3285"/>
              </w:tabs>
              <w:rPr>
                <w:rFonts w:cstheme="minorHAnsi"/>
              </w:rPr>
            </w:pPr>
            <w:r>
              <w:rPr>
                <w:rFonts w:cstheme="minorHAnsi"/>
              </w:rPr>
              <w:t xml:space="preserve">Children have adapted well and are fully aware of measures in place and why they are there.  They are happy, excited and eager to learn.   There were concerns that some children may find it harder to return than others but these concerns have not been realised.  HT has conducted lesson observations and apart from the physical layout of the school </w:t>
            </w:r>
            <w:r w:rsidR="00AA2494">
              <w:rPr>
                <w:rFonts w:cstheme="minorHAnsi"/>
              </w:rPr>
              <w:t>you would not know any difference</w:t>
            </w:r>
            <w:r>
              <w:rPr>
                <w:rFonts w:cstheme="minorHAnsi"/>
              </w:rPr>
              <w:t xml:space="preserve"> compared to how school was before </w:t>
            </w:r>
            <w:proofErr w:type="spellStart"/>
            <w:r>
              <w:rPr>
                <w:rFonts w:cstheme="minorHAnsi"/>
              </w:rPr>
              <w:t>Covid</w:t>
            </w:r>
            <w:proofErr w:type="spellEnd"/>
            <w:r>
              <w:rPr>
                <w:rFonts w:cstheme="minorHAnsi"/>
              </w:rPr>
              <w:t>.</w:t>
            </w:r>
          </w:p>
          <w:p w:rsidR="00707EEE" w:rsidRDefault="00707EEE" w:rsidP="001252B7">
            <w:pPr>
              <w:tabs>
                <w:tab w:val="left" w:pos="3285"/>
              </w:tabs>
              <w:rPr>
                <w:rFonts w:cstheme="minorHAnsi"/>
              </w:rPr>
            </w:pPr>
            <w:r>
              <w:rPr>
                <w:rFonts w:cstheme="minorHAnsi"/>
              </w:rPr>
              <w:t>Risk assessment has been updated with new regulations and sent to SHE unit for approval.  Changes have been communicated to parents and</w:t>
            </w:r>
            <w:r w:rsidR="00AA2494">
              <w:rPr>
                <w:rFonts w:cstheme="minorHAnsi"/>
              </w:rPr>
              <w:t xml:space="preserve"> a</w:t>
            </w:r>
            <w:r>
              <w:rPr>
                <w:rFonts w:cstheme="minorHAnsi"/>
              </w:rPr>
              <w:t xml:space="preserve"> new version is on </w:t>
            </w:r>
            <w:r w:rsidR="00AA2494">
              <w:rPr>
                <w:rFonts w:cstheme="minorHAnsi"/>
              </w:rPr>
              <w:t xml:space="preserve">the </w:t>
            </w:r>
            <w:r>
              <w:rPr>
                <w:rFonts w:cstheme="minorHAnsi"/>
              </w:rPr>
              <w:t>school website.</w:t>
            </w:r>
          </w:p>
          <w:p w:rsidR="00707EEE" w:rsidRDefault="00707EEE" w:rsidP="001252B7">
            <w:pPr>
              <w:tabs>
                <w:tab w:val="left" w:pos="3285"/>
              </w:tabs>
              <w:rPr>
                <w:rFonts w:cstheme="minorHAnsi"/>
              </w:rPr>
            </w:pPr>
            <w:r>
              <w:rPr>
                <w:rFonts w:cstheme="minorHAnsi"/>
              </w:rPr>
              <w:t xml:space="preserve">There has only been one family that has not returned to school </w:t>
            </w:r>
            <w:r w:rsidR="00B73C1C">
              <w:rPr>
                <w:rFonts w:cstheme="minorHAnsi"/>
              </w:rPr>
              <w:t xml:space="preserve">due to underlying health concerns </w:t>
            </w:r>
            <w:r>
              <w:rPr>
                <w:rFonts w:cstheme="minorHAnsi"/>
              </w:rPr>
              <w:t>and no children have been taken out of school for Elective Home Education.</w:t>
            </w:r>
          </w:p>
          <w:p w:rsidR="00707EEE" w:rsidRDefault="00707EEE" w:rsidP="001252B7">
            <w:pPr>
              <w:tabs>
                <w:tab w:val="left" w:pos="3285"/>
              </w:tabs>
              <w:rPr>
                <w:rFonts w:cstheme="minorHAnsi"/>
              </w:rPr>
            </w:pPr>
            <w:r w:rsidRPr="00707EEE">
              <w:rPr>
                <w:rFonts w:cstheme="minorHAnsi"/>
                <w:color w:val="7030A0"/>
              </w:rPr>
              <w:t>A Governor asked whether there had been any anxiety amongst parents or children especially those that had just started.</w:t>
            </w:r>
            <w:r>
              <w:rPr>
                <w:rFonts w:cstheme="minorHAnsi"/>
                <w:color w:val="7030A0"/>
              </w:rPr>
              <w:t xml:space="preserve">  </w:t>
            </w:r>
            <w:r>
              <w:rPr>
                <w:rFonts w:cstheme="minorHAnsi"/>
              </w:rPr>
              <w:t>Home visits were co</w:t>
            </w:r>
            <w:bookmarkStart w:id="0" w:name="_GoBack"/>
            <w:bookmarkEnd w:id="0"/>
            <w:r>
              <w:rPr>
                <w:rFonts w:cstheme="minorHAnsi"/>
              </w:rPr>
              <w:t xml:space="preserve">nducted in the first week of term to allay any concerns and meet the new families as induction sessions did not happen in the Summer term as normal.  Parents are aware that staff are accessible by contacting the office to request </w:t>
            </w:r>
            <w:r w:rsidR="00AA2494">
              <w:rPr>
                <w:rFonts w:cstheme="minorHAnsi"/>
              </w:rPr>
              <w:t xml:space="preserve">a </w:t>
            </w:r>
            <w:r>
              <w:rPr>
                <w:rFonts w:cstheme="minorHAnsi"/>
              </w:rPr>
              <w:t>call</w:t>
            </w:r>
            <w:r w:rsidR="00AA2494">
              <w:rPr>
                <w:rFonts w:cstheme="minorHAnsi"/>
              </w:rPr>
              <w:t>-back</w:t>
            </w:r>
            <w:r>
              <w:rPr>
                <w:rFonts w:cstheme="minorHAnsi"/>
              </w:rPr>
              <w:t xml:space="preserve"> from teachers.</w:t>
            </w:r>
          </w:p>
          <w:p w:rsidR="00707EEE" w:rsidRDefault="00707EEE" w:rsidP="001252B7">
            <w:pPr>
              <w:tabs>
                <w:tab w:val="left" w:pos="3285"/>
              </w:tabs>
              <w:rPr>
                <w:rFonts w:cstheme="minorHAnsi"/>
              </w:rPr>
            </w:pPr>
            <w:r>
              <w:rPr>
                <w:rFonts w:cstheme="minorHAnsi"/>
                <w:color w:val="7030A0"/>
              </w:rPr>
              <w:t xml:space="preserve">A Governor asked whether more families were walking to school.  </w:t>
            </w:r>
            <w:r>
              <w:rPr>
                <w:rFonts w:cstheme="minorHAnsi"/>
              </w:rPr>
              <w:t>It is hard to tell whether any more than usual are walking to school because of the staggered start and finish times, however, Year 5 and Year 6 children with permission from parents are able to walk to and from school on their own.  Traffic management around school does not appear to be any worse.</w:t>
            </w:r>
          </w:p>
          <w:p w:rsidR="00707EEE" w:rsidRDefault="00707EEE" w:rsidP="001252B7">
            <w:pPr>
              <w:tabs>
                <w:tab w:val="left" w:pos="3285"/>
              </w:tabs>
              <w:rPr>
                <w:rFonts w:cstheme="minorHAnsi"/>
              </w:rPr>
            </w:pPr>
            <w:r>
              <w:rPr>
                <w:rFonts w:cstheme="minorHAnsi"/>
              </w:rPr>
              <w:t>A Governor wanted to feedback that from a parent</w:t>
            </w:r>
            <w:r w:rsidR="00B73C1C">
              <w:rPr>
                <w:rFonts w:cstheme="minorHAnsi"/>
              </w:rPr>
              <w:t>’</w:t>
            </w:r>
            <w:r>
              <w:rPr>
                <w:rFonts w:cstheme="minorHAnsi"/>
              </w:rPr>
              <w:t xml:space="preserve">s point of view, the staggered start and collection times have made arriving at and leaving school much easier.  However, they do feel for the parents who have to wait for half an hour because they have a child in Year 6 and Reception.  HT commented that this was one of the reasons </w:t>
            </w:r>
            <w:r>
              <w:rPr>
                <w:rFonts w:cstheme="minorHAnsi"/>
              </w:rPr>
              <w:lastRenderedPageBreak/>
              <w:t>for allowing Years 5 and 6 to walk unaccompanied</w:t>
            </w:r>
            <w:r w:rsidR="005F19E4">
              <w:rPr>
                <w:rFonts w:cstheme="minorHAnsi"/>
              </w:rPr>
              <w:t xml:space="preserve"> and thereby reducing the wait for other sibling year groups.  All schools are operating differently depending on the individual site specific circumstances.</w:t>
            </w:r>
          </w:p>
          <w:p w:rsidR="005F19E4" w:rsidRDefault="005F19E4" w:rsidP="001252B7">
            <w:pPr>
              <w:tabs>
                <w:tab w:val="left" w:pos="3285"/>
              </w:tabs>
              <w:rPr>
                <w:rFonts w:cstheme="minorHAnsi"/>
              </w:rPr>
            </w:pPr>
            <w:r>
              <w:rPr>
                <w:rFonts w:cstheme="minorHAnsi"/>
                <w:color w:val="7030A0"/>
              </w:rPr>
              <w:t xml:space="preserve">A Governor asked why they had seen parents leaving the school site when they are not allowed to be on the premises.  </w:t>
            </w:r>
            <w:r>
              <w:rPr>
                <w:rFonts w:cstheme="minorHAnsi"/>
              </w:rPr>
              <w:t>It was explained that for the first week only, the new Reception parents were able to stay with their children for 30 minutes at the start of the session to settle them in.  Due to the staggered playtimes,</w:t>
            </w:r>
            <w:r w:rsidR="00125864">
              <w:rPr>
                <w:rFonts w:cstheme="minorHAnsi"/>
              </w:rPr>
              <w:t xml:space="preserve"> it meant that the parents had </w:t>
            </w:r>
            <w:r>
              <w:rPr>
                <w:rFonts w:cstheme="minorHAnsi"/>
              </w:rPr>
              <w:t>t</w:t>
            </w:r>
            <w:r w:rsidR="00125864">
              <w:rPr>
                <w:rFonts w:cstheme="minorHAnsi"/>
              </w:rPr>
              <w:t>o</w:t>
            </w:r>
            <w:r>
              <w:rPr>
                <w:rFonts w:cstheme="minorHAnsi"/>
              </w:rPr>
              <w:t xml:space="preserve"> leave the site via the school office.  All protocols were followed and parents had to use hand sanitiser/ wash hands on arrival.  Only 1 parent per child was allowed with a maximum of 6 in a group.</w:t>
            </w:r>
          </w:p>
          <w:p w:rsidR="005F19E4" w:rsidRDefault="005F19E4" w:rsidP="001252B7">
            <w:pPr>
              <w:tabs>
                <w:tab w:val="left" w:pos="3285"/>
              </w:tabs>
              <w:rPr>
                <w:rFonts w:cstheme="minorHAnsi"/>
              </w:rPr>
            </w:pPr>
            <w:r>
              <w:rPr>
                <w:rFonts w:cstheme="minorHAnsi"/>
                <w:color w:val="7030A0"/>
              </w:rPr>
              <w:t xml:space="preserve">A Governor asked whether we had received any additional funding for </w:t>
            </w:r>
            <w:proofErr w:type="spellStart"/>
            <w:r>
              <w:rPr>
                <w:rFonts w:cstheme="minorHAnsi"/>
                <w:color w:val="7030A0"/>
              </w:rPr>
              <w:t>Covid</w:t>
            </w:r>
            <w:proofErr w:type="spellEnd"/>
            <w:r>
              <w:rPr>
                <w:rFonts w:cstheme="minorHAnsi"/>
                <w:color w:val="7030A0"/>
              </w:rPr>
              <w:t xml:space="preserve"> expenses.  </w:t>
            </w:r>
            <w:r>
              <w:rPr>
                <w:rFonts w:cstheme="minorHAnsi"/>
              </w:rPr>
              <w:t xml:space="preserve">Schools are not allowed to claim anything for the wider reopening but there has been an amount of £500 approximately received for expenses incurred prior to this.  School has created a new cost centre for </w:t>
            </w:r>
            <w:proofErr w:type="spellStart"/>
            <w:r>
              <w:rPr>
                <w:rFonts w:cstheme="minorHAnsi"/>
              </w:rPr>
              <w:t>Covid</w:t>
            </w:r>
            <w:proofErr w:type="spellEnd"/>
            <w:r>
              <w:rPr>
                <w:rFonts w:cstheme="minorHAnsi"/>
              </w:rPr>
              <w:t xml:space="preserve"> expenses so that the expenses are easily identifiable when overspent.</w:t>
            </w:r>
          </w:p>
          <w:p w:rsidR="005F19E4" w:rsidRPr="005F19E4" w:rsidRDefault="005F19E4" w:rsidP="001252B7">
            <w:pPr>
              <w:tabs>
                <w:tab w:val="left" w:pos="3285"/>
              </w:tabs>
              <w:rPr>
                <w:rFonts w:cstheme="minorHAnsi"/>
              </w:rPr>
            </w:pPr>
          </w:p>
        </w:tc>
        <w:tc>
          <w:tcPr>
            <w:tcW w:w="3105" w:type="dxa"/>
            <w:tcBorders>
              <w:top w:val="single" w:sz="4" w:space="0" w:color="auto"/>
              <w:bottom w:val="nil"/>
            </w:tcBorders>
          </w:tcPr>
          <w:p w:rsidR="007931F1" w:rsidRPr="004F4529" w:rsidRDefault="007931F1" w:rsidP="007931F1">
            <w:pPr>
              <w:rPr>
                <w:color w:val="FF0000"/>
              </w:rPr>
            </w:pPr>
          </w:p>
        </w:tc>
      </w:tr>
      <w:tr w:rsidR="007931F1" w:rsidTr="001A10F1">
        <w:tc>
          <w:tcPr>
            <w:tcW w:w="1477" w:type="dxa"/>
            <w:tcBorders>
              <w:top w:val="single" w:sz="4" w:space="0" w:color="auto"/>
              <w:bottom w:val="single" w:sz="4" w:space="0" w:color="auto"/>
            </w:tcBorders>
          </w:tcPr>
          <w:p w:rsidR="007931F1" w:rsidRPr="00974832" w:rsidRDefault="005F19E4" w:rsidP="007931F1">
            <w:pPr>
              <w:ind w:left="360"/>
              <w:rPr>
                <w:b/>
              </w:rPr>
            </w:pPr>
            <w:r>
              <w:rPr>
                <w:b/>
              </w:rPr>
              <w:lastRenderedPageBreak/>
              <w:t>18</w:t>
            </w:r>
            <w:r w:rsidR="007931F1">
              <w:rPr>
                <w:b/>
              </w:rPr>
              <w:t>.</w:t>
            </w:r>
          </w:p>
          <w:p w:rsidR="007931F1" w:rsidRPr="00AF6E1A" w:rsidRDefault="007931F1" w:rsidP="007931F1">
            <w:pPr>
              <w:rPr>
                <w:b/>
              </w:rPr>
            </w:pPr>
          </w:p>
        </w:tc>
        <w:tc>
          <w:tcPr>
            <w:tcW w:w="10297" w:type="dxa"/>
          </w:tcPr>
          <w:p w:rsidR="007931F1" w:rsidRDefault="005F19E4" w:rsidP="007931F1">
            <w:pPr>
              <w:tabs>
                <w:tab w:val="left" w:pos="3285"/>
              </w:tabs>
              <w:rPr>
                <w:b/>
              </w:rPr>
            </w:pPr>
            <w:r>
              <w:rPr>
                <w:b/>
              </w:rPr>
              <w:t>SDP</w:t>
            </w:r>
          </w:p>
          <w:p w:rsidR="0068210F" w:rsidRDefault="005F19E4" w:rsidP="00885041">
            <w:pPr>
              <w:tabs>
                <w:tab w:val="left" w:pos="3285"/>
              </w:tabs>
            </w:pPr>
            <w:r>
              <w:t>HT presented School Developm</w:t>
            </w:r>
            <w:r w:rsidR="00AA2494">
              <w:t>ent Plan which is not yet</w:t>
            </w:r>
            <w:r w:rsidR="004645ED">
              <w:t xml:space="preserve"> full</w:t>
            </w:r>
            <w:r w:rsidR="00AA2494">
              <w:t>y completed</w:t>
            </w:r>
            <w:r w:rsidR="004645ED">
              <w:t xml:space="preserve"> but as a </w:t>
            </w:r>
            <w:r w:rsidR="00AA2494">
              <w:t>‘</w:t>
            </w:r>
            <w:r w:rsidR="004645ED">
              <w:t>plan on a page</w:t>
            </w:r>
            <w:r w:rsidR="00AA2494">
              <w:t>’</w:t>
            </w:r>
            <w:r w:rsidR="004645ED">
              <w:t xml:space="preserve"> for Governors</w:t>
            </w:r>
            <w:r w:rsidR="00125864">
              <w:t>.</w:t>
            </w:r>
          </w:p>
          <w:p w:rsidR="00125864" w:rsidRDefault="00125864" w:rsidP="00125864">
            <w:pPr>
              <w:tabs>
                <w:tab w:val="left" w:pos="3285"/>
              </w:tabs>
            </w:pPr>
            <w:r w:rsidRPr="00CF11FC">
              <w:rPr>
                <w:u w:val="single"/>
              </w:rPr>
              <w:t>Priority 1:</w:t>
            </w:r>
            <w:r>
              <w:t xml:space="preserve"> </w:t>
            </w:r>
            <w:r w:rsidRPr="00CF11FC">
              <w:rPr>
                <w:i/>
              </w:rPr>
              <w:t>To identify knowledge deficits due to lockdown and accelerate leaning to ensure pupil can access current year curriculum.</w:t>
            </w:r>
            <w:r>
              <w:t xml:space="preserve">  Online/ remote learning must be available.  Some classes have already uploaded l</w:t>
            </w:r>
            <w:r w:rsidR="00B73C1C">
              <w:t>i</w:t>
            </w:r>
            <w:r>
              <w:t>v</w:t>
            </w:r>
            <w:r w:rsidR="00CF11FC">
              <w:t>e lessons where pupils are self-</w:t>
            </w:r>
            <w:r>
              <w:t>isolating.  Feedback from the live lessons has been good.  As there is no Key stage data from 20</w:t>
            </w:r>
            <w:r w:rsidR="007922A6">
              <w:t>20</w:t>
            </w:r>
            <w:r>
              <w:t xml:space="preserve">, the data from </w:t>
            </w:r>
            <w:r w:rsidR="00065C29">
              <w:t xml:space="preserve">2019 </w:t>
            </w:r>
            <w:r>
              <w:t>is being used to assess.</w:t>
            </w:r>
            <w:r w:rsidR="001B5EB2">
              <w:t xml:space="preserve"> (Following a factual accuracy check the correct dates are mentioned in the documents and these now correlate). </w:t>
            </w:r>
          </w:p>
          <w:p w:rsidR="00125864" w:rsidRDefault="00125864" w:rsidP="00125864">
            <w:pPr>
              <w:tabs>
                <w:tab w:val="left" w:pos="3285"/>
              </w:tabs>
            </w:pPr>
            <w:r w:rsidRPr="00CF11FC">
              <w:rPr>
                <w:u w:val="single"/>
              </w:rPr>
              <w:t>Priority 2:</w:t>
            </w:r>
            <w:r>
              <w:t xml:space="preserve"> </w:t>
            </w:r>
            <w:r w:rsidRPr="00CF11FC">
              <w:rPr>
                <w:i/>
              </w:rPr>
              <w:t>To close the gap in attainment between non disadvantaged and disadvantaged children.</w:t>
            </w:r>
            <w:r>
              <w:t xml:space="preserve"> The priority remains having analysed Spring 2020 data.  Pupil premium statement and allocation of funds is currently being worked on.</w:t>
            </w:r>
          </w:p>
          <w:p w:rsidR="00125864" w:rsidRPr="00125864" w:rsidRDefault="00125864" w:rsidP="00125864">
            <w:pPr>
              <w:tabs>
                <w:tab w:val="left" w:pos="3285"/>
              </w:tabs>
            </w:pPr>
            <w:r w:rsidRPr="00CF11FC">
              <w:rPr>
                <w:u w:val="single"/>
              </w:rPr>
              <w:t>Priority 3:</w:t>
            </w:r>
            <w:r>
              <w:t xml:space="preserve"> </w:t>
            </w:r>
            <w:r w:rsidRPr="00CF11FC">
              <w:rPr>
                <w:i/>
              </w:rPr>
              <w:t xml:space="preserve">To close the gap between boy and girl’s attainment.  </w:t>
            </w:r>
            <w:r>
              <w:t>The priority remains having analysed Spring 2020 data.</w:t>
            </w:r>
            <w:r w:rsidR="00B73C1C">
              <w:t xml:space="preserve">  </w:t>
            </w:r>
            <w:r>
              <w:rPr>
                <w:color w:val="7030A0"/>
              </w:rPr>
              <w:t xml:space="preserve">A Governor asked whether the gap has increased.  </w:t>
            </w:r>
            <w:r>
              <w:t xml:space="preserve">The gap has not increased but it is still there.  There are some years where the trend has been bucked but overall the gap remains.  </w:t>
            </w:r>
            <w:r>
              <w:rPr>
                <w:color w:val="7030A0"/>
              </w:rPr>
              <w:t xml:space="preserve">A Governor asked whether there had been any assessments yet and what the outcome of these were.  </w:t>
            </w:r>
            <w:r>
              <w:t xml:space="preserve">Baseline assessments were completed in week 3 which have been marked and analysed but are not yet on the data tracking system.  The assessments are being used to identify where interventions and additional support are needed and identify where the catch up funding will be spent.  </w:t>
            </w:r>
            <w:r>
              <w:rPr>
                <w:color w:val="7030A0"/>
              </w:rPr>
              <w:t>A Governor asked if this was looked at in greater detai</w:t>
            </w:r>
            <w:r w:rsidR="006B48FC">
              <w:rPr>
                <w:color w:val="7030A0"/>
              </w:rPr>
              <w:t>l in the Teaching and Learning C</w:t>
            </w:r>
            <w:r>
              <w:rPr>
                <w:color w:val="7030A0"/>
              </w:rPr>
              <w:t xml:space="preserve">ommittee.  </w:t>
            </w:r>
            <w:r>
              <w:t>HT advised that the data is drilled down in much greater depth for this committee.</w:t>
            </w:r>
          </w:p>
          <w:p w:rsidR="00125864" w:rsidRDefault="00125864" w:rsidP="00125864">
            <w:pPr>
              <w:tabs>
                <w:tab w:val="left" w:pos="3285"/>
              </w:tabs>
            </w:pPr>
            <w:r w:rsidRPr="00CF11FC">
              <w:rPr>
                <w:u w:val="single"/>
              </w:rPr>
              <w:t>Priority 4</w:t>
            </w:r>
            <w:r>
              <w:t>:</w:t>
            </w:r>
            <w:r w:rsidR="004645ED">
              <w:t xml:space="preserve"> </w:t>
            </w:r>
            <w:r w:rsidRPr="006B48FC">
              <w:rPr>
                <w:i/>
              </w:rPr>
              <w:t>Children on the SEN register will make better rates of progress compare the previous year</w:t>
            </w:r>
            <w:r>
              <w:t>.</w:t>
            </w:r>
            <w:r w:rsidR="004645ED">
              <w:t xml:space="preserve">  </w:t>
            </w:r>
            <w:r>
              <w:t>The priority remains having analysed Spring 2020 data</w:t>
            </w:r>
            <w:r w:rsidR="004645ED">
              <w:t>.</w:t>
            </w:r>
          </w:p>
          <w:p w:rsidR="004645ED" w:rsidRDefault="00125864" w:rsidP="00125864">
            <w:pPr>
              <w:tabs>
                <w:tab w:val="left" w:pos="3285"/>
              </w:tabs>
            </w:pPr>
            <w:r w:rsidRPr="00CF11FC">
              <w:rPr>
                <w:u w:val="single"/>
              </w:rPr>
              <w:lastRenderedPageBreak/>
              <w:t>Priority 5:</w:t>
            </w:r>
            <w:r w:rsidR="004645ED">
              <w:t xml:space="preserve"> </w:t>
            </w:r>
            <w:r w:rsidRPr="006B48FC">
              <w:rPr>
                <w:i/>
              </w:rPr>
              <w:t>To ensure low and middle attainers make expected progress.</w:t>
            </w:r>
            <w:r w:rsidR="004645ED">
              <w:t xml:space="preserve">  </w:t>
            </w:r>
            <w:r>
              <w:t>The priority remains having analyse</w:t>
            </w:r>
            <w:r w:rsidR="00B73C1C">
              <w:t>d</w:t>
            </w:r>
            <w:r>
              <w:t xml:space="preserve"> Spring 2020 data</w:t>
            </w:r>
            <w:r w:rsidR="004645ED">
              <w:t xml:space="preserve">.  A priority is to make sure the middle attainers get the correct support.  It has also been noticed that the </w:t>
            </w:r>
            <w:proofErr w:type="gramStart"/>
            <w:r w:rsidR="004645ED">
              <w:t>more able</w:t>
            </w:r>
            <w:proofErr w:type="gramEnd"/>
            <w:r w:rsidR="004645ED">
              <w:t xml:space="preserve"> children may not have been challenged.  Year group teachers are working in pairs to identify gaps.  Tutshill School will receive approx. £16,000 in catch up funding which will be used for after school support.  HT advised that there will be an entry/ exit strategy to demonstrate that the spend has had a positive outcome.  </w:t>
            </w:r>
          </w:p>
          <w:p w:rsidR="004645ED" w:rsidRDefault="00125864" w:rsidP="004645ED">
            <w:pPr>
              <w:tabs>
                <w:tab w:val="left" w:pos="3285"/>
              </w:tabs>
            </w:pPr>
            <w:r w:rsidRPr="00B936C3">
              <w:rPr>
                <w:u w:val="single"/>
              </w:rPr>
              <w:t>Priority 6:</w:t>
            </w:r>
            <w:r w:rsidR="004645ED">
              <w:t xml:space="preserve">  </w:t>
            </w:r>
            <w:r w:rsidR="004645ED" w:rsidRPr="00B936C3">
              <w:rPr>
                <w:i/>
              </w:rPr>
              <w:t>S</w:t>
            </w:r>
            <w:r w:rsidRPr="00B936C3">
              <w:rPr>
                <w:i/>
              </w:rPr>
              <w:t>IAMS- to achieve excellence in the next inspection</w:t>
            </w:r>
            <w:r>
              <w:t>.</w:t>
            </w:r>
            <w:r w:rsidR="004645ED">
              <w:t xml:space="preserve">  The SEF needs to be rewritten.  </w:t>
            </w:r>
            <w:r w:rsidR="00B73C1C">
              <w:t xml:space="preserve">Inspections have ceased until further notice.  </w:t>
            </w:r>
            <w:r w:rsidR="004645ED">
              <w:rPr>
                <w:color w:val="7030A0"/>
              </w:rPr>
              <w:t xml:space="preserve">A Governor asked what is the SEF.  </w:t>
            </w:r>
            <w:r w:rsidR="00B936C3">
              <w:t>The SEF is a self-</w:t>
            </w:r>
            <w:r w:rsidR="004645ED">
              <w:t>evaluation form and it is a document which is used to review what we are doing and to identify the next step in the journey.</w:t>
            </w:r>
          </w:p>
          <w:p w:rsidR="004645ED" w:rsidRDefault="004645ED" w:rsidP="004645ED">
            <w:pPr>
              <w:tabs>
                <w:tab w:val="left" w:pos="3285"/>
              </w:tabs>
            </w:pPr>
            <w:r>
              <w:t xml:space="preserve">Governors commented that this format of SDP for FGB meetings was a useful document and would like to keep this format in future.  Priorities would be looked at in detail in committee meetings and reported back to full </w:t>
            </w:r>
            <w:r w:rsidR="00B936C3">
              <w:t xml:space="preserve">GB </w:t>
            </w:r>
            <w:r>
              <w:t>meetings.</w:t>
            </w:r>
          </w:p>
          <w:p w:rsidR="004645ED" w:rsidRDefault="004645ED" w:rsidP="004645ED">
            <w:pPr>
              <w:tabs>
                <w:tab w:val="left" w:pos="3285"/>
              </w:tabs>
            </w:pPr>
            <w:r>
              <w:rPr>
                <w:color w:val="7030A0"/>
              </w:rPr>
              <w:t xml:space="preserve">A </w:t>
            </w:r>
            <w:r w:rsidR="00694466">
              <w:rPr>
                <w:color w:val="7030A0"/>
              </w:rPr>
              <w:t xml:space="preserve">Governor asked how the catch up funding will be communicated to parents.  </w:t>
            </w:r>
            <w:r w:rsidR="00694466">
              <w:t xml:space="preserve">HT advised that this year there will be telephone calls instead of parental consultations </w:t>
            </w:r>
            <w:r w:rsidR="00C11063">
              <w:t>during which the outcomes of the assessments will be discussed and targets set.  Parents of children that require catch up sessions will be contacted with a personalised letter detailing times and sessions as parental consent will also be required.</w:t>
            </w:r>
          </w:p>
          <w:p w:rsidR="00C11063" w:rsidRPr="00C11063" w:rsidRDefault="00C11063" w:rsidP="004645ED">
            <w:pPr>
              <w:tabs>
                <w:tab w:val="left" w:pos="3285"/>
              </w:tabs>
            </w:pPr>
            <w:r>
              <w:rPr>
                <w:color w:val="7030A0"/>
              </w:rPr>
              <w:t xml:space="preserve">A Governor asked where the catch up sessions will be provided by the same teacher and how this will work with class bubbles.  </w:t>
            </w:r>
            <w:r>
              <w:t>Staff are able to go into different bubbles for the benefit of the education of the pupils.</w:t>
            </w:r>
          </w:p>
          <w:p w:rsidR="004645ED" w:rsidRPr="004645ED" w:rsidRDefault="004645ED" w:rsidP="004645ED">
            <w:pPr>
              <w:tabs>
                <w:tab w:val="left" w:pos="3285"/>
              </w:tabs>
            </w:pPr>
          </w:p>
        </w:tc>
        <w:tc>
          <w:tcPr>
            <w:tcW w:w="3105" w:type="dxa"/>
            <w:tcBorders>
              <w:top w:val="single" w:sz="4" w:space="0" w:color="auto"/>
              <w:bottom w:val="single" w:sz="4" w:space="0" w:color="auto"/>
            </w:tcBorders>
          </w:tcPr>
          <w:p w:rsidR="007931F1" w:rsidRPr="00F50761" w:rsidRDefault="007931F1" w:rsidP="007931F1">
            <w:pPr>
              <w:rPr>
                <w:color w:val="FF0000"/>
              </w:rPr>
            </w:pPr>
          </w:p>
        </w:tc>
      </w:tr>
      <w:tr w:rsidR="007931F1" w:rsidRPr="008E44A5" w:rsidTr="001A10F1">
        <w:tc>
          <w:tcPr>
            <w:tcW w:w="1477" w:type="dxa"/>
            <w:tcBorders>
              <w:top w:val="single" w:sz="4" w:space="0" w:color="auto"/>
              <w:bottom w:val="nil"/>
            </w:tcBorders>
          </w:tcPr>
          <w:p w:rsidR="007931F1" w:rsidRPr="00974832" w:rsidRDefault="00C11063" w:rsidP="00C11063">
            <w:pPr>
              <w:ind w:left="360"/>
              <w:rPr>
                <w:b/>
              </w:rPr>
            </w:pPr>
            <w:r>
              <w:rPr>
                <w:b/>
              </w:rPr>
              <w:lastRenderedPageBreak/>
              <w:t>19</w:t>
            </w:r>
            <w:r w:rsidR="007931F1">
              <w:rPr>
                <w:b/>
              </w:rPr>
              <w:t>.</w:t>
            </w:r>
          </w:p>
        </w:tc>
        <w:tc>
          <w:tcPr>
            <w:tcW w:w="10297" w:type="dxa"/>
          </w:tcPr>
          <w:p w:rsidR="007931F1" w:rsidRDefault="00C11063" w:rsidP="007931F1">
            <w:pPr>
              <w:rPr>
                <w:rFonts w:cstheme="minorHAnsi"/>
                <w:b/>
              </w:rPr>
            </w:pPr>
            <w:r>
              <w:rPr>
                <w:rFonts w:cstheme="minorHAnsi"/>
                <w:b/>
              </w:rPr>
              <w:t>Heads Report</w:t>
            </w:r>
          </w:p>
          <w:p w:rsidR="0068210F" w:rsidRPr="00B73C1C" w:rsidRDefault="00C11063" w:rsidP="007931F1">
            <w:pPr>
              <w:rPr>
                <w:rFonts w:cstheme="minorHAnsi"/>
                <w:u w:val="single"/>
              </w:rPr>
            </w:pPr>
            <w:r w:rsidRPr="00B73C1C">
              <w:rPr>
                <w:rFonts w:cstheme="minorHAnsi"/>
                <w:u w:val="single"/>
              </w:rPr>
              <w:t>Staff Information</w:t>
            </w:r>
          </w:p>
          <w:p w:rsidR="00C11063" w:rsidRDefault="00C11063" w:rsidP="007931F1">
            <w:pPr>
              <w:rPr>
                <w:rFonts w:cstheme="minorHAnsi"/>
              </w:rPr>
            </w:pPr>
            <w:r>
              <w:rPr>
                <w:rFonts w:cstheme="minorHAnsi"/>
              </w:rPr>
              <w:t>There has been very low absen</w:t>
            </w:r>
            <w:r w:rsidR="00B936C3">
              <w:rPr>
                <w:rFonts w:cstheme="minorHAnsi"/>
              </w:rPr>
              <w:t xml:space="preserve">ce with 1 </w:t>
            </w:r>
            <w:proofErr w:type="spellStart"/>
            <w:r w:rsidR="00B936C3">
              <w:rPr>
                <w:rFonts w:cstheme="minorHAnsi"/>
              </w:rPr>
              <w:t>Covid</w:t>
            </w:r>
            <w:proofErr w:type="spellEnd"/>
            <w:r w:rsidR="00B936C3">
              <w:rPr>
                <w:rFonts w:cstheme="minorHAnsi"/>
              </w:rPr>
              <w:t xml:space="preserve"> test and 1 self-</w:t>
            </w:r>
            <w:r>
              <w:rPr>
                <w:rFonts w:cstheme="minorHAnsi"/>
              </w:rPr>
              <w:t>isolation due to a member of the household being tested</w:t>
            </w:r>
            <w:r w:rsidR="00B936C3">
              <w:rPr>
                <w:rFonts w:cstheme="minorHAnsi"/>
              </w:rPr>
              <w:t xml:space="preserve"> positive</w:t>
            </w:r>
            <w:r>
              <w:rPr>
                <w:rFonts w:cstheme="minorHAnsi"/>
              </w:rPr>
              <w:t>.  SLT have all been given time to complete tasks whilst HT is not on site.  Deadlines need to be met and staff are aware of time management in order to meet these.  Busy Beehive cannot be delivered currently as bubbles are unable to mix, however, there is KS1 and KS2 nurture provision every afternoon.  Impact of provision is being monitored.  One teaching staff member resigned over the Summer holidays and position has been appointed.   One teacher is due to go on maternity leave at end of December and will be on leave for a year.  An adve</w:t>
            </w:r>
            <w:r w:rsidR="002A5062">
              <w:rPr>
                <w:rFonts w:cstheme="minorHAnsi"/>
              </w:rPr>
              <w:t>rt for the position will be placed.  One lunchtime supervisor is retiring.  The position has been advertised.</w:t>
            </w:r>
          </w:p>
          <w:p w:rsidR="002A5062" w:rsidRPr="00B73C1C" w:rsidRDefault="002A5062" w:rsidP="007931F1">
            <w:pPr>
              <w:rPr>
                <w:rFonts w:cstheme="minorHAnsi"/>
                <w:u w:val="single"/>
              </w:rPr>
            </w:pPr>
            <w:r w:rsidRPr="00B73C1C">
              <w:rPr>
                <w:rFonts w:cstheme="minorHAnsi"/>
                <w:u w:val="single"/>
              </w:rPr>
              <w:t>Quality of Education</w:t>
            </w:r>
          </w:p>
          <w:p w:rsidR="002A5062" w:rsidRDefault="002A5062" w:rsidP="007931F1">
            <w:pPr>
              <w:rPr>
                <w:rFonts w:cstheme="minorHAnsi"/>
              </w:rPr>
            </w:pPr>
            <w:r>
              <w:rPr>
                <w:rFonts w:cstheme="minorHAnsi"/>
              </w:rPr>
              <w:t>HT has monitored teaching profile of the school which remains consistently good with pockets of outstanding.  The learning environment is stimulating and the children are engaged in their learning.  A</w:t>
            </w:r>
            <w:r w:rsidR="00B936C3">
              <w:rPr>
                <w:rFonts w:cstheme="minorHAnsi"/>
              </w:rPr>
              <w:t xml:space="preserve">ll teachers are </w:t>
            </w:r>
            <w:r w:rsidR="00B936C3">
              <w:rPr>
                <w:rFonts w:cstheme="minorHAnsi"/>
              </w:rPr>
              <w:lastRenderedPageBreak/>
              <w:t xml:space="preserve">continuing with their planning. A few areas for improvement were identified and being actioned.  </w:t>
            </w:r>
            <w:r>
              <w:rPr>
                <w:rFonts w:cstheme="minorHAnsi"/>
                <w:color w:val="7030A0"/>
              </w:rPr>
              <w:t xml:space="preserve">A Governor asked what was meant by not using names.  </w:t>
            </w:r>
            <w:r>
              <w:rPr>
                <w:rFonts w:cstheme="minorHAnsi"/>
              </w:rPr>
              <w:t xml:space="preserve">Staff use initials to identify children and with a slight change of pro-forma this has been missed on some occasions and HT wanted to check that </w:t>
            </w:r>
            <w:r w:rsidR="00B73C1C">
              <w:rPr>
                <w:rFonts w:cstheme="minorHAnsi"/>
              </w:rPr>
              <w:t>evidence of challenge is not being missed.</w:t>
            </w:r>
          </w:p>
          <w:p w:rsidR="002A5062" w:rsidRDefault="002A5062" w:rsidP="007931F1">
            <w:pPr>
              <w:rPr>
                <w:rFonts w:cstheme="minorHAnsi"/>
              </w:rPr>
            </w:pPr>
            <w:r>
              <w:rPr>
                <w:rFonts w:cstheme="minorHAnsi"/>
              </w:rPr>
              <w:t xml:space="preserve">Staff have re-written objectives and these are updated regularly on INSIGHT.  </w:t>
            </w:r>
            <w:r>
              <w:rPr>
                <w:rFonts w:cstheme="minorHAnsi"/>
                <w:color w:val="7030A0"/>
              </w:rPr>
              <w:t xml:space="preserve">A Governor asked what are the objectives.  </w:t>
            </w:r>
            <w:r>
              <w:rPr>
                <w:rFonts w:cstheme="minorHAnsi"/>
              </w:rPr>
              <w:t xml:space="preserve">These are the key objectives that lead back to the national curriculum.  Research has shown that children need to have key objectives in order to progress.  </w:t>
            </w:r>
            <w:r>
              <w:rPr>
                <w:rFonts w:cstheme="minorHAnsi"/>
                <w:color w:val="7030A0"/>
              </w:rPr>
              <w:t>A Governor asked if this was presented in more depth at Teaching and Learning committee</w:t>
            </w:r>
            <w:r w:rsidR="005A783A">
              <w:rPr>
                <w:rFonts w:cstheme="minorHAnsi"/>
                <w:color w:val="7030A0"/>
              </w:rPr>
              <w:t xml:space="preserve">.  </w:t>
            </w:r>
            <w:r w:rsidR="005A783A">
              <w:rPr>
                <w:rFonts w:cstheme="minorHAnsi"/>
              </w:rPr>
              <w:t>Yes</w:t>
            </w:r>
            <w:r w:rsidR="00BB0A14">
              <w:rPr>
                <w:rFonts w:cstheme="minorHAnsi"/>
              </w:rPr>
              <w:t>.  T</w:t>
            </w:r>
            <w:r w:rsidR="005A783A">
              <w:rPr>
                <w:rFonts w:cstheme="minorHAnsi"/>
              </w:rPr>
              <w:t>he information is broken down and presented in greater detail.</w:t>
            </w:r>
          </w:p>
          <w:p w:rsidR="005A783A" w:rsidRPr="00BB0A14" w:rsidRDefault="005A783A" w:rsidP="007931F1">
            <w:pPr>
              <w:rPr>
                <w:rFonts w:cstheme="minorHAnsi"/>
                <w:u w:val="single"/>
              </w:rPr>
            </w:pPr>
            <w:r w:rsidRPr="00BB0A14">
              <w:rPr>
                <w:rFonts w:cstheme="minorHAnsi"/>
                <w:u w:val="single"/>
              </w:rPr>
              <w:t>Personal Development</w:t>
            </w:r>
          </w:p>
          <w:p w:rsidR="005A783A" w:rsidRDefault="005A783A" w:rsidP="005A783A">
            <w:pPr>
              <w:rPr>
                <w:rFonts w:cstheme="minorHAnsi"/>
              </w:rPr>
            </w:pPr>
            <w:r>
              <w:rPr>
                <w:rFonts w:cstheme="minorHAnsi"/>
              </w:rPr>
              <w:t xml:space="preserve">Staff meetings </w:t>
            </w:r>
            <w:r w:rsidR="00B936C3">
              <w:rPr>
                <w:rFonts w:cstheme="minorHAnsi"/>
              </w:rPr>
              <w:t xml:space="preserve">have been </w:t>
            </w:r>
            <w:r>
              <w:rPr>
                <w:rFonts w:cstheme="minorHAnsi"/>
              </w:rPr>
              <w:t xml:space="preserve">held and staff have been upskilled on Blended learning.  Remote learning takes place if there is whole school lockdown and blended learning takes place when children are asked to self-isolate.  Children at home are to have the same access to learning as those in school.  Some lessons in school are filmed which can then be uploaded instantly to class pages.  </w:t>
            </w:r>
            <w:r>
              <w:rPr>
                <w:rFonts w:cstheme="minorHAnsi"/>
                <w:color w:val="7030A0"/>
              </w:rPr>
              <w:t xml:space="preserve">A Governor asked if these are live lessons.  </w:t>
            </w:r>
            <w:r>
              <w:rPr>
                <w:rFonts w:cstheme="minorHAnsi"/>
              </w:rPr>
              <w:t xml:space="preserve">Lessons are recorded for blended learning which can then be published within 20 minutes.  If there was a local lockdown or bubble </w:t>
            </w:r>
            <w:r w:rsidR="00065C29">
              <w:rPr>
                <w:rFonts w:cstheme="minorHAnsi"/>
              </w:rPr>
              <w:t>closure,</w:t>
            </w:r>
            <w:r>
              <w:rPr>
                <w:rFonts w:cstheme="minorHAnsi"/>
              </w:rPr>
              <w:t xml:space="preserve"> there is a potential of running lessons through Microsoft Teams however there are some safeguarding issues </w:t>
            </w:r>
            <w:proofErr w:type="spellStart"/>
            <w:r>
              <w:rPr>
                <w:rFonts w:cstheme="minorHAnsi"/>
              </w:rPr>
              <w:t>eg</w:t>
            </w:r>
            <w:proofErr w:type="spellEnd"/>
            <w:r>
              <w:rPr>
                <w:rFonts w:cstheme="minorHAnsi"/>
              </w:rPr>
              <w:t>. Parents must be with children at</w:t>
            </w:r>
            <w:r w:rsidR="00B936C3">
              <w:rPr>
                <w:rFonts w:cstheme="minorHAnsi"/>
              </w:rPr>
              <w:t xml:space="preserve"> the</w:t>
            </w:r>
            <w:r>
              <w:rPr>
                <w:rFonts w:cstheme="minorHAnsi"/>
              </w:rPr>
              <w:t xml:space="preserve"> time.  </w:t>
            </w:r>
            <w:r>
              <w:rPr>
                <w:rFonts w:cstheme="minorHAnsi"/>
                <w:color w:val="7030A0"/>
              </w:rPr>
              <w:t xml:space="preserve">A Governor asked if this would cause problems for staff if they also had children at home.  </w:t>
            </w:r>
            <w:r>
              <w:rPr>
                <w:rFonts w:cstheme="minorHAnsi"/>
              </w:rPr>
              <w:t>It was agreed that whilst not in a national lockdown if teachers own children were still attending school this would not cause a problem for teaching but potentially there will be an issue for staff trying to teach and look after their own children.</w:t>
            </w:r>
          </w:p>
          <w:p w:rsidR="005A783A" w:rsidRDefault="005A783A" w:rsidP="005A783A">
            <w:pPr>
              <w:rPr>
                <w:rFonts w:cstheme="minorHAnsi"/>
              </w:rPr>
            </w:pPr>
            <w:r>
              <w:rPr>
                <w:rFonts w:cstheme="minorHAnsi"/>
              </w:rPr>
              <w:t xml:space="preserve">Staff need to complete further online training for Neglect, Domestic Abuse, Child Sexual Exploitation and Female Genital Mutilation.  </w:t>
            </w:r>
            <w:r>
              <w:rPr>
                <w:rFonts w:cstheme="minorHAnsi"/>
                <w:color w:val="7030A0"/>
              </w:rPr>
              <w:t xml:space="preserve">HT asked whether Governors would also like to complete training.  </w:t>
            </w:r>
            <w:r>
              <w:rPr>
                <w:rFonts w:cstheme="minorHAnsi"/>
              </w:rPr>
              <w:t>It</w:t>
            </w:r>
            <w:r w:rsidR="00E16DD3">
              <w:rPr>
                <w:rFonts w:cstheme="minorHAnsi"/>
              </w:rPr>
              <w:t xml:space="preserve"> was agreed that Governors should complete safeguarding training.</w:t>
            </w:r>
          </w:p>
          <w:p w:rsidR="00E16DD3" w:rsidRDefault="00E16DD3" w:rsidP="005A783A">
            <w:pPr>
              <w:rPr>
                <w:rFonts w:cstheme="minorHAnsi"/>
              </w:rPr>
            </w:pPr>
          </w:p>
          <w:p w:rsidR="00E16DD3" w:rsidRDefault="00E16DD3" w:rsidP="005A783A">
            <w:pPr>
              <w:rPr>
                <w:rFonts w:cstheme="minorHAnsi"/>
              </w:rPr>
            </w:pPr>
            <w:r>
              <w:rPr>
                <w:rFonts w:cstheme="minorHAnsi"/>
              </w:rPr>
              <w:t>David Treharne left the meeting at 7.05pm.</w:t>
            </w:r>
          </w:p>
          <w:p w:rsidR="00E16DD3" w:rsidRDefault="00E16DD3" w:rsidP="005A783A">
            <w:pPr>
              <w:rPr>
                <w:rFonts w:cstheme="minorHAnsi"/>
              </w:rPr>
            </w:pPr>
          </w:p>
          <w:p w:rsidR="00E16DD3" w:rsidRDefault="00E16DD3" w:rsidP="005A783A">
            <w:pPr>
              <w:rPr>
                <w:rFonts w:cstheme="minorHAnsi"/>
              </w:rPr>
            </w:pPr>
            <w:r w:rsidRPr="00BB0A14">
              <w:rPr>
                <w:rFonts w:cstheme="minorHAnsi"/>
                <w:u w:val="single"/>
              </w:rPr>
              <w:t>Behaviour and Attitudes</w:t>
            </w:r>
          </w:p>
          <w:p w:rsidR="00E16DD3" w:rsidRDefault="00E16DD3" w:rsidP="005A783A">
            <w:pPr>
              <w:rPr>
                <w:rFonts w:cstheme="minorHAnsi"/>
              </w:rPr>
            </w:pPr>
            <w:r>
              <w:rPr>
                <w:rFonts w:cstheme="minorHAnsi"/>
              </w:rPr>
              <w:t xml:space="preserve">Children have returned to school positive and happy.  </w:t>
            </w:r>
            <w:r>
              <w:rPr>
                <w:rFonts w:cstheme="minorHAnsi"/>
                <w:color w:val="7030A0"/>
              </w:rPr>
              <w:t xml:space="preserve">A Governor asked how many children are off in comparison to normal absence.  </w:t>
            </w:r>
            <w:r>
              <w:rPr>
                <w:rFonts w:cstheme="minorHAnsi"/>
              </w:rPr>
              <w:t xml:space="preserve">HT advised that there are the normal coughs and colds.  There have been approximately 6 or 7 children in the first few weeks who went for </w:t>
            </w:r>
            <w:proofErr w:type="spellStart"/>
            <w:r>
              <w:rPr>
                <w:rFonts w:cstheme="minorHAnsi"/>
              </w:rPr>
              <w:t>Covid</w:t>
            </w:r>
            <w:proofErr w:type="spellEnd"/>
            <w:r>
              <w:rPr>
                <w:rFonts w:cstheme="minorHAnsi"/>
              </w:rPr>
              <w:t xml:space="preserve"> tests but this number has now decreased.  No child has been sent home from school and asked to go for a test.  </w:t>
            </w:r>
            <w:r>
              <w:rPr>
                <w:rFonts w:cstheme="minorHAnsi"/>
                <w:color w:val="7030A0"/>
              </w:rPr>
              <w:t xml:space="preserve">A Governor asked if school was achieving the 97% attendance target.  </w:t>
            </w:r>
            <w:r>
              <w:rPr>
                <w:rFonts w:cstheme="minorHAnsi"/>
              </w:rPr>
              <w:t xml:space="preserve">HT advised that there are higher levels of absence but parents have been sent plenty of information including flowcharts to help them understand when children should or should not </w:t>
            </w:r>
            <w:r>
              <w:rPr>
                <w:rFonts w:cstheme="minorHAnsi"/>
              </w:rPr>
              <w:lastRenderedPageBreak/>
              <w:t xml:space="preserve">attend school.  </w:t>
            </w:r>
            <w:r>
              <w:rPr>
                <w:rFonts w:cstheme="minorHAnsi"/>
                <w:color w:val="7030A0"/>
              </w:rPr>
              <w:t xml:space="preserve">A Governor asked if HT had used the </w:t>
            </w:r>
            <w:proofErr w:type="spellStart"/>
            <w:r>
              <w:rPr>
                <w:rFonts w:cstheme="minorHAnsi"/>
                <w:color w:val="7030A0"/>
              </w:rPr>
              <w:t>DfE</w:t>
            </w:r>
            <w:proofErr w:type="spellEnd"/>
            <w:r>
              <w:rPr>
                <w:rFonts w:cstheme="minorHAnsi"/>
                <w:color w:val="7030A0"/>
              </w:rPr>
              <w:t xml:space="preserve"> helpline and whether it was helpful.  </w:t>
            </w:r>
            <w:r w:rsidR="00B6421F">
              <w:rPr>
                <w:rFonts w:cstheme="minorHAnsi"/>
              </w:rPr>
              <w:t xml:space="preserve">HT advised that she had used it but not found particularly helpful.  This comment was not intended to suggest the staff were unhelpful but that they are only reading from a script and therefore it is difficult to get a definitive answer.  The </w:t>
            </w:r>
            <w:r w:rsidR="00BB0A14">
              <w:rPr>
                <w:rFonts w:cstheme="minorHAnsi"/>
              </w:rPr>
              <w:t>guidance has also changed five</w:t>
            </w:r>
            <w:r w:rsidR="00B6421F">
              <w:rPr>
                <w:rFonts w:cstheme="minorHAnsi"/>
              </w:rPr>
              <w:t xml:space="preserve"> times since reopening which does not help.</w:t>
            </w:r>
          </w:p>
          <w:p w:rsidR="00B6421F" w:rsidRPr="00BB0A14" w:rsidRDefault="00B6421F" w:rsidP="005A783A">
            <w:pPr>
              <w:rPr>
                <w:rFonts w:cstheme="minorHAnsi"/>
                <w:u w:val="single"/>
              </w:rPr>
            </w:pPr>
            <w:r w:rsidRPr="00BB0A14">
              <w:rPr>
                <w:rFonts w:cstheme="minorHAnsi"/>
                <w:u w:val="single"/>
              </w:rPr>
              <w:t>School leadership and management</w:t>
            </w:r>
          </w:p>
          <w:p w:rsidR="00B6421F" w:rsidRDefault="00B6421F" w:rsidP="005A783A">
            <w:pPr>
              <w:rPr>
                <w:rFonts w:cstheme="minorHAnsi"/>
              </w:rPr>
            </w:pPr>
            <w:r>
              <w:rPr>
                <w:rFonts w:cstheme="minorHAnsi"/>
              </w:rPr>
              <w:t xml:space="preserve">There is a strong leadership team in place but thanks were also given to the teaching assistants.  They are able to </w:t>
            </w:r>
            <w:r w:rsidR="00B936C3">
              <w:rPr>
                <w:rFonts w:cstheme="minorHAnsi"/>
              </w:rPr>
              <w:t xml:space="preserve">temporarily </w:t>
            </w:r>
            <w:r>
              <w:rPr>
                <w:rFonts w:cstheme="minorHAnsi"/>
              </w:rPr>
              <w:t xml:space="preserve">step into any class when asked </w:t>
            </w:r>
            <w:r w:rsidR="00B936C3">
              <w:rPr>
                <w:rFonts w:cstheme="minorHAnsi"/>
              </w:rPr>
              <w:t>e.g.</w:t>
            </w:r>
            <w:r>
              <w:rPr>
                <w:rFonts w:cstheme="minorHAnsi"/>
              </w:rPr>
              <w:t xml:space="preserve"> SLT called out of class for behaviour issues and the school is still able to run smoothly.</w:t>
            </w:r>
          </w:p>
          <w:p w:rsidR="00B6421F" w:rsidRDefault="00B6421F" w:rsidP="005A783A">
            <w:pPr>
              <w:rPr>
                <w:rFonts w:cstheme="minorHAnsi"/>
              </w:rPr>
            </w:pPr>
            <w:r>
              <w:rPr>
                <w:rFonts w:cstheme="minorHAnsi"/>
              </w:rPr>
              <w:t xml:space="preserve">There have been a number of in year admissions who have settled in well.  School is at 210 and is 1 over PAN in KS2.  </w:t>
            </w:r>
            <w:r>
              <w:rPr>
                <w:rFonts w:cstheme="minorHAnsi"/>
                <w:color w:val="7030A0"/>
              </w:rPr>
              <w:t xml:space="preserve">A Governor asked whether children are still moving from other schools.  </w:t>
            </w:r>
            <w:r>
              <w:rPr>
                <w:rFonts w:cstheme="minorHAnsi"/>
              </w:rPr>
              <w:t xml:space="preserve">SBM is still receiving a number of enquiries and has waiting lists for children from other local schools.  </w:t>
            </w:r>
            <w:r>
              <w:rPr>
                <w:rFonts w:cstheme="minorHAnsi"/>
                <w:color w:val="7030A0"/>
              </w:rPr>
              <w:t xml:space="preserve">A Governor asked whether there </w:t>
            </w:r>
            <w:r w:rsidR="00B936C3">
              <w:rPr>
                <w:rFonts w:cstheme="minorHAnsi"/>
                <w:color w:val="7030A0"/>
              </w:rPr>
              <w:t xml:space="preserve">are </w:t>
            </w:r>
            <w:r>
              <w:rPr>
                <w:rFonts w:cstheme="minorHAnsi"/>
                <w:color w:val="7030A0"/>
              </w:rPr>
              <w:t xml:space="preserve">many military families in the area and had the school heard about the wrap around care for military families.  </w:t>
            </w:r>
            <w:r>
              <w:rPr>
                <w:rFonts w:cstheme="minorHAnsi"/>
              </w:rPr>
              <w:t>HT advised that this would be looked into.</w:t>
            </w:r>
          </w:p>
          <w:p w:rsidR="00883930" w:rsidRPr="00BB0A14" w:rsidRDefault="00883930" w:rsidP="005A783A">
            <w:pPr>
              <w:rPr>
                <w:rFonts w:cstheme="minorHAnsi"/>
                <w:u w:val="single"/>
              </w:rPr>
            </w:pPr>
            <w:r w:rsidRPr="00BB0A14">
              <w:rPr>
                <w:rFonts w:cstheme="minorHAnsi"/>
                <w:u w:val="single"/>
              </w:rPr>
              <w:t>Safeguarding</w:t>
            </w:r>
          </w:p>
          <w:p w:rsidR="00883930" w:rsidRPr="00B6421F" w:rsidRDefault="00883930" w:rsidP="005A783A">
            <w:pPr>
              <w:rPr>
                <w:rFonts w:cstheme="minorHAnsi"/>
              </w:rPr>
            </w:pPr>
            <w:r>
              <w:rPr>
                <w:rFonts w:cstheme="minorHAnsi"/>
              </w:rPr>
              <w:t>Annual reviews taking place. Review of opening and closing procedures has been undertaken with changes made.  Changes have been added to risk assessment and sent to SHE unit.</w:t>
            </w:r>
          </w:p>
          <w:p w:rsidR="00B6421F" w:rsidRPr="00B6421F" w:rsidRDefault="00B6421F" w:rsidP="005A783A">
            <w:pPr>
              <w:rPr>
                <w:rFonts w:cstheme="minorHAnsi"/>
              </w:rPr>
            </w:pPr>
          </w:p>
        </w:tc>
        <w:tc>
          <w:tcPr>
            <w:tcW w:w="3105" w:type="dxa"/>
            <w:tcBorders>
              <w:top w:val="single" w:sz="4" w:space="0" w:color="auto"/>
              <w:bottom w:val="nil"/>
            </w:tcBorders>
          </w:tcPr>
          <w:p w:rsidR="007931F1" w:rsidRDefault="007931F1" w:rsidP="007931F1"/>
          <w:p w:rsidR="007931F1" w:rsidRDefault="007931F1" w:rsidP="007931F1"/>
          <w:p w:rsidR="007931F1" w:rsidRDefault="007931F1"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Pr="00E16DD3" w:rsidRDefault="00E16DD3" w:rsidP="007931F1">
            <w:pPr>
              <w:rPr>
                <w:color w:val="FF0000"/>
              </w:rPr>
            </w:pPr>
            <w:r>
              <w:rPr>
                <w:color w:val="FF0000"/>
              </w:rPr>
              <w:t xml:space="preserve">Clerk to send training links </w:t>
            </w:r>
            <w:r w:rsidR="00B936C3">
              <w:rPr>
                <w:color w:val="FF0000"/>
              </w:rPr>
              <w:t>to</w:t>
            </w:r>
            <w:r>
              <w:rPr>
                <w:color w:val="FF0000"/>
              </w:rPr>
              <w:t xml:space="preserve"> Governors.</w:t>
            </w:r>
          </w:p>
          <w:p w:rsidR="00E16DD3" w:rsidRDefault="00E16DD3" w:rsidP="007931F1"/>
          <w:p w:rsidR="007931F1" w:rsidRPr="00AE2855" w:rsidRDefault="007931F1" w:rsidP="007931F1">
            <w:pPr>
              <w:rPr>
                <w:color w:val="FF0000"/>
              </w:rPr>
            </w:pPr>
          </w:p>
        </w:tc>
      </w:tr>
      <w:tr w:rsidR="007931F1" w:rsidRPr="008E44A5" w:rsidTr="001A10F1">
        <w:tc>
          <w:tcPr>
            <w:tcW w:w="1477" w:type="dxa"/>
            <w:tcBorders>
              <w:top w:val="single" w:sz="4" w:space="0" w:color="auto"/>
              <w:bottom w:val="nil"/>
            </w:tcBorders>
          </w:tcPr>
          <w:p w:rsidR="007931F1" w:rsidRPr="005C5EC4" w:rsidRDefault="00B6421F" w:rsidP="00B6421F">
            <w:pPr>
              <w:ind w:left="360"/>
              <w:rPr>
                <w:b/>
              </w:rPr>
            </w:pPr>
            <w:r>
              <w:rPr>
                <w:b/>
              </w:rPr>
              <w:lastRenderedPageBreak/>
              <w:t>20</w:t>
            </w:r>
            <w:r w:rsidR="007931F1">
              <w:rPr>
                <w:b/>
              </w:rPr>
              <w:t>.</w:t>
            </w:r>
          </w:p>
        </w:tc>
        <w:tc>
          <w:tcPr>
            <w:tcW w:w="10297" w:type="dxa"/>
          </w:tcPr>
          <w:p w:rsidR="00520AA2" w:rsidRDefault="00B6421F" w:rsidP="00520AA2">
            <w:pPr>
              <w:rPr>
                <w:b/>
              </w:rPr>
            </w:pPr>
            <w:r w:rsidRPr="00B6421F">
              <w:rPr>
                <w:b/>
              </w:rPr>
              <w:t>Attendance</w:t>
            </w:r>
          </w:p>
          <w:p w:rsidR="00B6421F" w:rsidRPr="00520AA2" w:rsidRDefault="00B6421F" w:rsidP="00883930">
            <w:r>
              <w:t xml:space="preserve">Attendance was discussed at point 19.  HT advised that school is continuing to circulate guidance.  </w:t>
            </w:r>
            <w:r w:rsidR="00883930">
              <w:t>Symptomatic members of households are to get a test which has an impact on sibling attendance.</w:t>
            </w:r>
          </w:p>
        </w:tc>
        <w:tc>
          <w:tcPr>
            <w:tcW w:w="3105" w:type="dxa"/>
            <w:tcBorders>
              <w:top w:val="single" w:sz="4" w:space="0" w:color="auto"/>
              <w:bottom w:val="nil"/>
            </w:tcBorders>
          </w:tcPr>
          <w:p w:rsidR="00520AA2" w:rsidRPr="00AE2855" w:rsidRDefault="00520AA2" w:rsidP="00883930">
            <w:pPr>
              <w:rPr>
                <w:color w:val="FF0000"/>
              </w:rPr>
            </w:pPr>
          </w:p>
        </w:tc>
      </w:tr>
      <w:tr w:rsidR="007931F1" w:rsidRPr="008E44A5" w:rsidTr="001A10F1">
        <w:trPr>
          <w:trHeight w:val="301"/>
        </w:trPr>
        <w:tc>
          <w:tcPr>
            <w:tcW w:w="1477" w:type="dxa"/>
            <w:tcBorders>
              <w:top w:val="single" w:sz="4" w:space="0" w:color="auto"/>
              <w:bottom w:val="nil"/>
            </w:tcBorders>
          </w:tcPr>
          <w:p w:rsidR="007931F1" w:rsidRPr="005C5EC4" w:rsidRDefault="00883930" w:rsidP="00883930">
            <w:pPr>
              <w:ind w:left="360"/>
              <w:rPr>
                <w:b/>
              </w:rPr>
            </w:pPr>
            <w:r>
              <w:rPr>
                <w:b/>
              </w:rPr>
              <w:t>21</w:t>
            </w:r>
            <w:r w:rsidR="007931F1">
              <w:rPr>
                <w:b/>
              </w:rPr>
              <w:t>.</w:t>
            </w:r>
          </w:p>
        </w:tc>
        <w:tc>
          <w:tcPr>
            <w:tcW w:w="10297" w:type="dxa"/>
          </w:tcPr>
          <w:p w:rsidR="00883930" w:rsidRDefault="00883930" w:rsidP="00883930">
            <w:pPr>
              <w:rPr>
                <w:b/>
              </w:rPr>
            </w:pPr>
            <w:r>
              <w:rPr>
                <w:b/>
              </w:rPr>
              <w:t>Parent views/ communication</w:t>
            </w:r>
          </w:p>
          <w:p w:rsidR="00573031" w:rsidRPr="00573031" w:rsidRDefault="00883930" w:rsidP="00520AA2">
            <w:r>
              <w:t>None</w:t>
            </w:r>
          </w:p>
        </w:tc>
        <w:tc>
          <w:tcPr>
            <w:tcW w:w="3105" w:type="dxa"/>
            <w:tcBorders>
              <w:top w:val="single" w:sz="4" w:space="0" w:color="auto"/>
              <w:bottom w:val="nil"/>
            </w:tcBorders>
          </w:tcPr>
          <w:p w:rsidR="007931F1" w:rsidRPr="008E44A5" w:rsidRDefault="007931F1" w:rsidP="007931F1"/>
        </w:tc>
      </w:tr>
      <w:tr w:rsidR="007931F1" w:rsidRPr="008E44A5" w:rsidTr="001A10F1">
        <w:tc>
          <w:tcPr>
            <w:tcW w:w="1477" w:type="dxa"/>
            <w:tcBorders>
              <w:top w:val="single" w:sz="4" w:space="0" w:color="auto"/>
              <w:bottom w:val="single" w:sz="4" w:space="0" w:color="auto"/>
            </w:tcBorders>
          </w:tcPr>
          <w:p w:rsidR="007931F1" w:rsidRPr="005C5EC4" w:rsidRDefault="00883930" w:rsidP="00883930">
            <w:pPr>
              <w:ind w:left="360"/>
              <w:rPr>
                <w:b/>
              </w:rPr>
            </w:pPr>
            <w:r>
              <w:rPr>
                <w:b/>
              </w:rPr>
              <w:t>22</w:t>
            </w:r>
            <w:r w:rsidR="007931F1">
              <w:rPr>
                <w:b/>
              </w:rPr>
              <w:t>.</w:t>
            </w:r>
          </w:p>
        </w:tc>
        <w:tc>
          <w:tcPr>
            <w:tcW w:w="10297" w:type="dxa"/>
          </w:tcPr>
          <w:p w:rsidR="00883930" w:rsidRDefault="00883930" w:rsidP="00883930">
            <w:pPr>
              <w:rPr>
                <w:rFonts w:cstheme="minorHAnsi"/>
                <w:b/>
              </w:rPr>
            </w:pPr>
            <w:r>
              <w:rPr>
                <w:rFonts w:cstheme="minorHAnsi"/>
                <w:b/>
              </w:rPr>
              <w:t>Safeguarding</w:t>
            </w:r>
          </w:p>
          <w:p w:rsidR="007931F1" w:rsidRPr="00EA3067" w:rsidRDefault="00883930" w:rsidP="00573031">
            <w:r>
              <w:t>Taken under Head’s report at point 19.  No referrals have been made.  There has been 1 PEP.</w:t>
            </w:r>
          </w:p>
        </w:tc>
        <w:tc>
          <w:tcPr>
            <w:tcW w:w="3105" w:type="dxa"/>
            <w:tcBorders>
              <w:top w:val="single" w:sz="4" w:space="0" w:color="auto"/>
              <w:bottom w:val="single" w:sz="4" w:space="0" w:color="auto"/>
            </w:tcBorders>
          </w:tcPr>
          <w:p w:rsidR="007931F1" w:rsidRPr="00E20CD2" w:rsidRDefault="007931F1" w:rsidP="007931F1">
            <w:pPr>
              <w:rPr>
                <w:color w:val="FF0000"/>
              </w:rPr>
            </w:pPr>
          </w:p>
        </w:tc>
      </w:tr>
      <w:tr w:rsidR="007931F1" w:rsidRPr="006A2761" w:rsidTr="001A10F1">
        <w:tc>
          <w:tcPr>
            <w:tcW w:w="1477" w:type="dxa"/>
            <w:tcBorders>
              <w:top w:val="single" w:sz="4" w:space="0" w:color="auto"/>
              <w:bottom w:val="nil"/>
            </w:tcBorders>
          </w:tcPr>
          <w:p w:rsidR="007931F1" w:rsidRPr="005C5EC4" w:rsidRDefault="00883930" w:rsidP="00883930">
            <w:pPr>
              <w:ind w:left="360"/>
              <w:rPr>
                <w:b/>
              </w:rPr>
            </w:pPr>
            <w:r>
              <w:rPr>
                <w:b/>
              </w:rPr>
              <w:t>23</w:t>
            </w:r>
            <w:r w:rsidR="007931F1">
              <w:rPr>
                <w:b/>
              </w:rPr>
              <w:t>.</w:t>
            </w:r>
          </w:p>
        </w:tc>
        <w:tc>
          <w:tcPr>
            <w:tcW w:w="10297" w:type="dxa"/>
          </w:tcPr>
          <w:p w:rsidR="00883930" w:rsidRDefault="00883930" w:rsidP="00883930">
            <w:pPr>
              <w:rPr>
                <w:b/>
              </w:rPr>
            </w:pPr>
            <w:r>
              <w:rPr>
                <w:b/>
              </w:rPr>
              <w:t>Chair’s comments and correspondence</w:t>
            </w:r>
          </w:p>
          <w:p w:rsidR="007931F1" w:rsidRPr="00CF44FB" w:rsidRDefault="00883930" w:rsidP="00883930">
            <w:pPr>
              <w:rPr>
                <w:rFonts w:cstheme="minorHAnsi"/>
              </w:rPr>
            </w:pPr>
            <w:r>
              <w:rPr>
                <w:rFonts w:cstheme="minorHAnsi"/>
              </w:rPr>
              <w:t>None received.  Any concerns raised have not turned into complaints.</w:t>
            </w:r>
          </w:p>
        </w:tc>
        <w:tc>
          <w:tcPr>
            <w:tcW w:w="3105" w:type="dxa"/>
            <w:tcBorders>
              <w:top w:val="single" w:sz="4" w:space="0" w:color="auto"/>
              <w:bottom w:val="nil"/>
            </w:tcBorders>
          </w:tcPr>
          <w:p w:rsidR="007931F1" w:rsidRDefault="007931F1" w:rsidP="007931F1">
            <w:pPr>
              <w:rPr>
                <w:b/>
              </w:rPr>
            </w:pPr>
          </w:p>
          <w:p w:rsidR="007931F1" w:rsidRPr="0071090B" w:rsidRDefault="007931F1"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883930" w:rsidP="00883930">
            <w:pPr>
              <w:ind w:left="360"/>
              <w:rPr>
                <w:b/>
              </w:rPr>
            </w:pPr>
            <w:r>
              <w:rPr>
                <w:b/>
              </w:rPr>
              <w:t>24</w:t>
            </w:r>
            <w:r w:rsidR="00573031">
              <w:rPr>
                <w:b/>
              </w:rPr>
              <w:t>.</w:t>
            </w:r>
          </w:p>
        </w:tc>
        <w:tc>
          <w:tcPr>
            <w:tcW w:w="10297" w:type="dxa"/>
          </w:tcPr>
          <w:p w:rsidR="00883930" w:rsidRDefault="00883930" w:rsidP="00883930">
            <w:pPr>
              <w:rPr>
                <w:b/>
              </w:rPr>
            </w:pPr>
            <w:r>
              <w:rPr>
                <w:b/>
              </w:rPr>
              <w:t>Any Other Business</w:t>
            </w:r>
          </w:p>
          <w:p w:rsidR="007931F1" w:rsidRDefault="00883930" w:rsidP="007931F1">
            <w:pPr>
              <w:rPr>
                <w:rFonts w:cstheme="minorHAnsi"/>
              </w:rPr>
            </w:pPr>
            <w:r>
              <w:rPr>
                <w:rFonts w:cstheme="minorHAnsi"/>
              </w:rPr>
              <w:t>A Governor wanted to comment on Trick Box and point out that it is a very good initiative.  Children have found it to be very positive and a very powerful tool in the current climate.  HT agreed it sits well with vision and values of school and learning behaviours.</w:t>
            </w:r>
          </w:p>
          <w:p w:rsidR="00883930" w:rsidRDefault="00883930" w:rsidP="007931F1">
            <w:pPr>
              <w:rPr>
                <w:rFonts w:cstheme="minorHAnsi"/>
              </w:rPr>
            </w:pPr>
            <w:r>
              <w:rPr>
                <w:rFonts w:cstheme="minorHAnsi"/>
                <w:color w:val="7030A0"/>
              </w:rPr>
              <w:lastRenderedPageBreak/>
              <w:t xml:space="preserve">HT asked if Governors would like any staff presentations.  </w:t>
            </w:r>
            <w:r>
              <w:rPr>
                <w:rFonts w:cstheme="minorHAnsi"/>
              </w:rPr>
              <w:t>It was agreed that trends and results of recent assessment would be presented at FGB 2 and there would be an SLT presentation at FGB 3.</w:t>
            </w:r>
          </w:p>
          <w:p w:rsidR="00883930" w:rsidRPr="00883930" w:rsidRDefault="00DE7949" w:rsidP="007931F1">
            <w:pPr>
              <w:rPr>
                <w:rFonts w:cstheme="minorHAnsi"/>
              </w:rPr>
            </w:pPr>
            <w:r>
              <w:rPr>
                <w:rFonts w:cstheme="minorHAnsi"/>
              </w:rPr>
              <w:t>It was pointed out that in line with Government restrictions, Governing Body meetings will continue to be held remotely for the same time.</w:t>
            </w:r>
          </w:p>
        </w:tc>
        <w:tc>
          <w:tcPr>
            <w:tcW w:w="3105" w:type="dxa"/>
            <w:tcBorders>
              <w:top w:val="single" w:sz="4" w:space="0" w:color="auto"/>
              <w:bottom w:val="single" w:sz="4" w:space="0" w:color="auto"/>
            </w:tcBorders>
          </w:tcPr>
          <w:p w:rsidR="007931F1" w:rsidRPr="001A10F1" w:rsidRDefault="007931F1"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7931F1" w:rsidP="00DE7949">
            <w:pPr>
              <w:ind w:left="360"/>
              <w:rPr>
                <w:b/>
              </w:rPr>
            </w:pPr>
          </w:p>
        </w:tc>
        <w:tc>
          <w:tcPr>
            <w:tcW w:w="10297" w:type="dxa"/>
          </w:tcPr>
          <w:p w:rsidR="00DE7949" w:rsidRDefault="00DE7949" w:rsidP="00DE7949">
            <w:r w:rsidRPr="00DE7949">
              <w:rPr>
                <w:b/>
              </w:rPr>
              <w:t>Date and Time of next meetings</w:t>
            </w:r>
            <w:r>
              <w:t>:</w:t>
            </w:r>
          </w:p>
          <w:p w:rsidR="00DE7949" w:rsidRPr="00DE7949" w:rsidRDefault="00DE7949" w:rsidP="00DE7949">
            <w:pPr>
              <w:rPr>
                <w:rFonts w:cstheme="minorHAnsi"/>
              </w:rPr>
            </w:pPr>
            <w:r w:rsidRPr="00DE7949">
              <w:rPr>
                <w:rFonts w:cstheme="minorHAnsi"/>
              </w:rPr>
              <w:t>FGB 2, Monday 16</w:t>
            </w:r>
            <w:r w:rsidRPr="00DE7949">
              <w:rPr>
                <w:rFonts w:cstheme="minorHAnsi"/>
                <w:vertAlign w:val="superscript"/>
              </w:rPr>
              <w:t>th</w:t>
            </w:r>
            <w:r w:rsidRPr="00DE7949">
              <w:rPr>
                <w:rFonts w:cstheme="minorHAnsi"/>
              </w:rPr>
              <w:t xml:space="preserve"> November 2020</w:t>
            </w:r>
          </w:p>
          <w:p w:rsidR="00DE7949" w:rsidRPr="00DE7949" w:rsidRDefault="00DE7949" w:rsidP="00DE7949">
            <w:pPr>
              <w:rPr>
                <w:rFonts w:cstheme="minorHAnsi"/>
              </w:rPr>
            </w:pPr>
            <w:r w:rsidRPr="00DE7949">
              <w:rPr>
                <w:rFonts w:cstheme="minorHAnsi"/>
              </w:rPr>
              <w:t>FGB 3, Monday 11</w:t>
            </w:r>
            <w:r w:rsidRPr="00DE7949">
              <w:rPr>
                <w:rFonts w:cstheme="minorHAnsi"/>
                <w:vertAlign w:val="superscript"/>
              </w:rPr>
              <w:t>th</w:t>
            </w:r>
            <w:r w:rsidRPr="00DE7949">
              <w:rPr>
                <w:rFonts w:cstheme="minorHAnsi"/>
              </w:rPr>
              <w:t xml:space="preserve"> January 2021</w:t>
            </w:r>
          </w:p>
          <w:p w:rsidR="00DE7949" w:rsidRPr="00DE7949" w:rsidRDefault="00DE7949" w:rsidP="00DE7949">
            <w:pPr>
              <w:rPr>
                <w:rFonts w:cstheme="minorHAnsi"/>
              </w:rPr>
            </w:pPr>
            <w:r w:rsidRPr="00DE7949">
              <w:rPr>
                <w:rFonts w:cstheme="minorHAnsi"/>
              </w:rPr>
              <w:t>FGB 4, Monday 29</w:t>
            </w:r>
            <w:r w:rsidRPr="00DE7949">
              <w:rPr>
                <w:rFonts w:cstheme="minorHAnsi"/>
                <w:vertAlign w:val="superscript"/>
              </w:rPr>
              <w:t>th</w:t>
            </w:r>
            <w:r w:rsidRPr="00DE7949">
              <w:rPr>
                <w:rFonts w:cstheme="minorHAnsi"/>
              </w:rPr>
              <w:t xml:space="preserve"> March 2021</w:t>
            </w:r>
          </w:p>
          <w:p w:rsidR="00DE7949" w:rsidRPr="00DE7949" w:rsidRDefault="00DE7949" w:rsidP="00DE7949">
            <w:pPr>
              <w:rPr>
                <w:rFonts w:cstheme="minorHAnsi"/>
              </w:rPr>
            </w:pPr>
            <w:r w:rsidRPr="00DE7949">
              <w:rPr>
                <w:rFonts w:cstheme="minorHAnsi"/>
              </w:rPr>
              <w:t>FGB 5, Monday 17</w:t>
            </w:r>
            <w:r w:rsidRPr="00DE7949">
              <w:rPr>
                <w:rFonts w:cstheme="minorHAnsi"/>
                <w:vertAlign w:val="superscript"/>
              </w:rPr>
              <w:t>th</w:t>
            </w:r>
            <w:r w:rsidRPr="00DE7949">
              <w:rPr>
                <w:rFonts w:cstheme="minorHAnsi"/>
              </w:rPr>
              <w:t xml:space="preserve"> May 2021</w:t>
            </w:r>
          </w:p>
          <w:p w:rsidR="008113A6" w:rsidRPr="008113A6" w:rsidRDefault="00DE7949" w:rsidP="00DE7949">
            <w:r w:rsidRPr="00DE7949">
              <w:rPr>
                <w:rFonts w:cstheme="minorHAnsi"/>
              </w:rPr>
              <w:t>FGB 6, Monday 19</w:t>
            </w:r>
            <w:r w:rsidRPr="00DE7949">
              <w:rPr>
                <w:rFonts w:cstheme="minorHAnsi"/>
                <w:vertAlign w:val="superscript"/>
              </w:rPr>
              <w:t>th</w:t>
            </w:r>
            <w:r w:rsidRPr="00DE7949">
              <w:rPr>
                <w:rFonts w:cstheme="minorHAnsi"/>
              </w:rPr>
              <w:t xml:space="preserve"> July 2021</w:t>
            </w:r>
          </w:p>
        </w:tc>
        <w:tc>
          <w:tcPr>
            <w:tcW w:w="3105" w:type="dxa"/>
            <w:tcBorders>
              <w:top w:val="single" w:sz="4" w:space="0" w:color="auto"/>
              <w:bottom w:val="single" w:sz="4" w:space="0" w:color="auto"/>
            </w:tcBorders>
          </w:tcPr>
          <w:p w:rsidR="007931F1" w:rsidRPr="00DA31D6" w:rsidRDefault="00DE7949" w:rsidP="007931F1">
            <w:r w:rsidRPr="00DE7949">
              <w:rPr>
                <w:color w:val="FF0000"/>
              </w:rPr>
              <w:t>Clerk to send invite for Team meeting.</w:t>
            </w:r>
          </w:p>
        </w:tc>
      </w:tr>
      <w:tr w:rsidR="007931F1" w:rsidTr="00D66C3F">
        <w:tc>
          <w:tcPr>
            <w:tcW w:w="14879" w:type="dxa"/>
            <w:gridSpan w:val="3"/>
          </w:tcPr>
          <w:p w:rsidR="007931F1" w:rsidRDefault="007931F1" w:rsidP="007931F1">
            <w:pPr>
              <w:rPr>
                <w:rFonts w:cstheme="minorHAnsi"/>
              </w:rPr>
            </w:pPr>
            <w:r>
              <w:rPr>
                <w:rFonts w:cstheme="minorHAnsi"/>
              </w:rPr>
              <w:t>Meeting Closed at 1</w:t>
            </w:r>
            <w:r w:rsidR="00DE7949">
              <w:rPr>
                <w:rFonts w:cstheme="minorHAnsi"/>
              </w:rPr>
              <w:t>9:30</w:t>
            </w:r>
          </w:p>
          <w:p w:rsidR="007931F1" w:rsidRDefault="007931F1" w:rsidP="007931F1">
            <w:pPr>
              <w:rPr>
                <w:rFonts w:cstheme="minorHAnsi"/>
              </w:rPr>
            </w:pPr>
          </w:p>
          <w:p w:rsidR="007931F1" w:rsidRDefault="007931F1" w:rsidP="007931F1">
            <w:pPr>
              <w:rPr>
                <w:rFonts w:cstheme="minorHAnsi"/>
                <w:b/>
              </w:rPr>
            </w:pPr>
            <w:r>
              <w:rPr>
                <w:rFonts w:cstheme="minorHAnsi"/>
                <w:b/>
              </w:rPr>
              <w:t xml:space="preserve">Date and time of next meeting:  Monday </w:t>
            </w:r>
            <w:r w:rsidR="008113A6">
              <w:rPr>
                <w:rFonts w:cstheme="minorHAnsi"/>
                <w:b/>
              </w:rPr>
              <w:t>1</w:t>
            </w:r>
            <w:r w:rsidR="00DE7949">
              <w:rPr>
                <w:rFonts w:cstheme="minorHAnsi"/>
                <w:b/>
              </w:rPr>
              <w:t>6</w:t>
            </w:r>
            <w:r w:rsidRPr="002B1376">
              <w:rPr>
                <w:rFonts w:cstheme="minorHAnsi"/>
                <w:b/>
                <w:vertAlign w:val="superscript"/>
              </w:rPr>
              <w:t>th</w:t>
            </w:r>
            <w:r w:rsidR="00DE7949">
              <w:rPr>
                <w:rFonts w:cstheme="minorHAnsi"/>
                <w:b/>
              </w:rPr>
              <w:t xml:space="preserve"> November</w:t>
            </w:r>
            <w:r>
              <w:rPr>
                <w:rFonts w:cstheme="minorHAnsi"/>
                <w:b/>
              </w:rPr>
              <w:t xml:space="preserve"> 2020 @ 1</w:t>
            </w:r>
            <w:r w:rsidR="00DE7949">
              <w:rPr>
                <w:rFonts w:cstheme="minorHAnsi"/>
                <w:b/>
              </w:rPr>
              <w:t>8</w:t>
            </w:r>
            <w:r>
              <w:rPr>
                <w:rFonts w:cstheme="minorHAnsi"/>
                <w:b/>
              </w:rPr>
              <w:t>:</w:t>
            </w:r>
            <w:r w:rsidR="00DE7949">
              <w:rPr>
                <w:rFonts w:cstheme="minorHAnsi"/>
                <w:b/>
              </w:rPr>
              <w:t>0</w:t>
            </w:r>
            <w:r>
              <w:rPr>
                <w:rFonts w:cstheme="minorHAnsi"/>
                <w:b/>
              </w:rPr>
              <w:t>0</w:t>
            </w:r>
            <w:r w:rsidRPr="000D4D99">
              <w:rPr>
                <w:rFonts w:cstheme="minorHAnsi"/>
                <w:b/>
              </w:rPr>
              <w:t xml:space="preserve">                 </w:t>
            </w:r>
          </w:p>
          <w:p w:rsidR="007931F1" w:rsidRPr="00FF5239" w:rsidRDefault="007931F1" w:rsidP="007931F1">
            <w:pPr>
              <w:rPr>
                <w:rFonts w:cstheme="minorHAnsi"/>
                <w:b/>
              </w:rPr>
            </w:pPr>
          </w:p>
        </w:tc>
      </w:tr>
      <w:tr w:rsidR="007931F1" w:rsidTr="00D66C3F">
        <w:tc>
          <w:tcPr>
            <w:tcW w:w="14879" w:type="dxa"/>
            <w:gridSpan w:val="3"/>
          </w:tcPr>
          <w:p w:rsidR="007931F1" w:rsidRDefault="007931F1" w:rsidP="007931F1">
            <w:pPr>
              <w:rPr>
                <w:rFonts w:cstheme="minorHAnsi"/>
              </w:rPr>
            </w:pPr>
            <w:r>
              <w:rPr>
                <w:rFonts w:cstheme="minorHAnsi"/>
              </w:rPr>
              <w:t xml:space="preserve">Approved by Chair as being a true record of the meeting                                                </w:t>
            </w:r>
          </w:p>
          <w:p w:rsidR="007931F1" w:rsidRDefault="007931F1" w:rsidP="007931F1">
            <w:pPr>
              <w:rPr>
                <w:rFonts w:cstheme="minorHAnsi"/>
              </w:rPr>
            </w:pPr>
          </w:p>
          <w:p w:rsidR="007931F1" w:rsidRDefault="007931F1" w:rsidP="007931F1">
            <w:pPr>
              <w:rPr>
                <w:rFonts w:cstheme="minorHAnsi"/>
              </w:rPr>
            </w:pPr>
            <w:r>
              <w:rPr>
                <w:rFonts w:cstheme="minorHAnsi"/>
              </w:rPr>
              <w:t>Signed…………………….……………………………………………………..Print……………………………..……………………………………………….Date…………………………..………………………..</w:t>
            </w:r>
          </w:p>
        </w:tc>
      </w:tr>
    </w:tbl>
    <w:p w:rsidR="001A10F1" w:rsidRDefault="001A10F1"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B951F4" w:rsidRDefault="00B951F4" w:rsidP="008113A6">
      <w:pPr>
        <w:rPr>
          <w:rFonts w:cstheme="minorHAnsi"/>
        </w:rPr>
      </w:pPr>
    </w:p>
    <w:sectPr w:rsidR="00B951F4" w:rsidSect="00D66C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1E" w:rsidRDefault="008D461E" w:rsidP="00713DF1">
      <w:pPr>
        <w:spacing w:after="0" w:line="240" w:lineRule="auto"/>
      </w:pPr>
      <w:r>
        <w:separator/>
      </w:r>
    </w:p>
  </w:endnote>
  <w:endnote w:type="continuationSeparator" w:id="0">
    <w:p w:rsidR="008D461E" w:rsidRDefault="008D461E"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1E" w:rsidRDefault="008D461E" w:rsidP="00713DF1">
      <w:pPr>
        <w:spacing w:after="0" w:line="240" w:lineRule="auto"/>
      </w:pPr>
      <w:r>
        <w:separator/>
      </w:r>
    </w:p>
  </w:footnote>
  <w:footnote w:type="continuationSeparator" w:id="0">
    <w:p w:rsidR="008D461E" w:rsidRDefault="008D461E"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39" w:rsidRPr="009701CF" w:rsidRDefault="004D2639"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4D2639" w:rsidRPr="009701CF" w:rsidRDefault="004D2639" w:rsidP="006F2ACA">
    <w:pPr>
      <w:tabs>
        <w:tab w:val="center" w:pos="4153"/>
        <w:tab w:val="right" w:pos="8306"/>
      </w:tabs>
      <w:spacing w:after="0" w:line="240" w:lineRule="auto"/>
      <w:rPr>
        <w:rFonts w:ascii="Times New Roman" w:eastAsia="Times New Roman" w:hAnsi="Times New Roman" w:cs="Times New Roman"/>
        <w:sz w:val="14"/>
        <w:szCs w:val="20"/>
      </w:rPr>
    </w:pPr>
  </w:p>
  <w:p w:rsidR="004D2639" w:rsidRPr="009701CF" w:rsidRDefault="004D2639"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713"/>
    <w:multiLevelType w:val="hybridMultilevel"/>
    <w:tmpl w:val="0F5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640C0"/>
    <w:multiLevelType w:val="hybridMultilevel"/>
    <w:tmpl w:val="ADF8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F6E9A"/>
    <w:multiLevelType w:val="hybridMultilevel"/>
    <w:tmpl w:val="CA4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31EEA"/>
    <w:rsid w:val="00044E18"/>
    <w:rsid w:val="00061AF1"/>
    <w:rsid w:val="00065C29"/>
    <w:rsid w:val="00066BB6"/>
    <w:rsid w:val="00083748"/>
    <w:rsid w:val="000A3DA6"/>
    <w:rsid w:val="000A7C4C"/>
    <w:rsid w:val="000B4171"/>
    <w:rsid w:val="000B496D"/>
    <w:rsid w:val="000C715B"/>
    <w:rsid w:val="000D6BD9"/>
    <w:rsid w:val="000E46CE"/>
    <w:rsid w:val="000F7744"/>
    <w:rsid w:val="00100DA0"/>
    <w:rsid w:val="00113A8B"/>
    <w:rsid w:val="00121F6D"/>
    <w:rsid w:val="001252B7"/>
    <w:rsid w:val="00125864"/>
    <w:rsid w:val="0012672C"/>
    <w:rsid w:val="0016388C"/>
    <w:rsid w:val="00175461"/>
    <w:rsid w:val="001906E4"/>
    <w:rsid w:val="001A10F1"/>
    <w:rsid w:val="001B2B31"/>
    <w:rsid w:val="001B5EB2"/>
    <w:rsid w:val="001C7C10"/>
    <w:rsid w:val="001E1FAA"/>
    <w:rsid w:val="002009A4"/>
    <w:rsid w:val="0021147B"/>
    <w:rsid w:val="00215B9F"/>
    <w:rsid w:val="0023299A"/>
    <w:rsid w:val="00247706"/>
    <w:rsid w:val="002532FD"/>
    <w:rsid w:val="002A11F6"/>
    <w:rsid w:val="002A5062"/>
    <w:rsid w:val="002B1376"/>
    <w:rsid w:val="002C33E4"/>
    <w:rsid w:val="002F3C5E"/>
    <w:rsid w:val="003049F2"/>
    <w:rsid w:val="003073B8"/>
    <w:rsid w:val="00312D52"/>
    <w:rsid w:val="00314E3E"/>
    <w:rsid w:val="0031600A"/>
    <w:rsid w:val="00341E3C"/>
    <w:rsid w:val="00346B27"/>
    <w:rsid w:val="00355231"/>
    <w:rsid w:val="00362A47"/>
    <w:rsid w:val="0038526B"/>
    <w:rsid w:val="0039115B"/>
    <w:rsid w:val="003A0444"/>
    <w:rsid w:val="003A179A"/>
    <w:rsid w:val="003B6BE6"/>
    <w:rsid w:val="003C7172"/>
    <w:rsid w:val="003E5C27"/>
    <w:rsid w:val="00415ED5"/>
    <w:rsid w:val="00416FEB"/>
    <w:rsid w:val="00436721"/>
    <w:rsid w:val="00446D77"/>
    <w:rsid w:val="00455879"/>
    <w:rsid w:val="004645ED"/>
    <w:rsid w:val="00475305"/>
    <w:rsid w:val="00485717"/>
    <w:rsid w:val="0048754F"/>
    <w:rsid w:val="004A48FA"/>
    <w:rsid w:val="004B696A"/>
    <w:rsid w:val="004D2639"/>
    <w:rsid w:val="004E32CC"/>
    <w:rsid w:val="004F4529"/>
    <w:rsid w:val="00512E22"/>
    <w:rsid w:val="00520AA2"/>
    <w:rsid w:val="0053233E"/>
    <w:rsid w:val="005543B8"/>
    <w:rsid w:val="005552D5"/>
    <w:rsid w:val="005554F9"/>
    <w:rsid w:val="005623D3"/>
    <w:rsid w:val="00563CDA"/>
    <w:rsid w:val="00573031"/>
    <w:rsid w:val="00576E57"/>
    <w:rsid w:val="00586CA5"/>
    <w:rsid w:val="005A11B9"/>
    <w:rsid w:val="005A52B6"/>
    <w:rsid w:val="005A783A"/>
    <w:rsid w:val="005B6B3B"/>
    <w:rsid w:val="005C5EC4"/>
    <w:rsid w:val="005D14F6"/>
    <w:rsid w:val="005D7B78"/>
    <w:rsid w:val="005E1DF8"/>
    <w:rsid w:val="005F19E4"/>
    <w:rsid w:val="005F4B69"/>
    <w:rsid w:val="00610AE9"/>
    <w:rsid w:val="00647821"/>
    <w:rsid w:val="00651576"/>
    <w:rsid w:val="0066157D"/>
    <w:rsid w:val="0068210F"/>
    <w:rsid w:val="00694466"/>
    <w:rsid w:val="00697CB5"/>
    <w:rsid w:val="006A0E1C"/>
    <w:rsid w:val="006A2761"/>
    <w:rsid w:val="006B48FC"/>
    <w:rsid w:val="006C30BB"/>
    <w:rsid w:val="006D4FD5"/>
    <w:rsid w:val="006D50AA"/>
    <w:rsid w:val="006E244F"/>
    <w:rsid w:val="006F2ACA"/>
    <w:rsid w:val="00701046"/>
    <w:rsid w:val="00707EEE"/>
    <w:rsid w:val="0071090B"/>
    <w:rsid w:val="00712E2B"/>
    <w:rsid w:val="00713DF1"/>
    <w:rsid w:val="007167A0"/>
    <w:rsid w:val="0072469C"/>
    <w:rsid w:val="007269F9"/>
    <w:rsid w:val="0073019B"/>
    <w:rsid w:val="00734171"/>
    <w:rsid w:val="00735642"/>
    <w:rsid w:val="00737696"/>
    <w:rsid w:val="00750BE0"/>
    <w:rsid w:val="00761F74"/>
    <w:rsid w:val="0076479A"/>
    <w:rsid w:val="00764CDE"/>
    <w:rsid w:val="00775BD1"/>
    <w:rsid w:val="007770FA"/>
    <w:rsid w:val="0078366A"/>
    <w:rsid w:val="007922A6"/>
    <w:rsid w:val="007931F1"/>
    <w:rsid w:val="0079618C"/>
    <w:rsid w:val="0079760D"/>
    <w:rsid w:val="007B55B1"/>
    <w:rsid w:val="007C6A44"/>
    <w:rsid w:val="007C779A"/>
    <w:rsid w:val="007D2F5C"/>
    <w:rsid w:val="007D35AA"/>
    <w:rsid w:val="008113A6"/>
    <w:rsid w:val="0083759D"/>
    <w:rsid w:val="0084708A"/>
    <w:rsid w:val="00880012"/>
    <w:rsid w:val="00883930"/>
    <w:rsid w:val="00885041"/>
    <w:rsid w:val="00890DC2"/>
    <w:rsid w:val="008925E0"/>
    <w:rsid w:val="008C30E7"/>
    <w:rsid w:val="008C6209"/>
    <w:rsid w:val="008C6D8F"/>
    <w:rsid w:val="008D461E"/>
    <w:rsid w:val="008E44A5"/>
    <w:rsid w:val="008F56F9"/>
    <w:rsid w:val="00910D42"/>
    <w:rsid w:val="00921AA7"/>
    <w:rsid w:val="009234BE"/>
    <w:rsid w:val="00970700"/>
    <w:rsid w:val="00974832"/>
    <w:rsid w:val="00974BB2"/>
    <w:rsid w:val="009777CE"/>
    <w:rsid w:val="009960E2"/>
    <w:rsid w:val="009A3D86"/>
    <w:rsid w:val="009B64D9"/>
    <w:rsid w:val="009C1AF4"/>
    <w:rsid w:val="009C2306"/>
    <w:rsid w:val="009C3FB5"/>
    <w:rsid w:val="009C5021"/>
    <w:rsid w:val="009D51B3"/>
    <w:rsid w:val="009D5523"/>
    <w:rsid w:val="00A11B51"/>
    <w:rsid w:val="00A27E53"/>
    <w:rsid w:val="00A32492"/>
    <w:rsid w:val="00A53A1C"/>
    <w:rsid w:val="00A578E8"/>
    <w:rsid w:val="00A61610"/>
    <w:rsid w:val="00A6567F"/>
    <w:rsid w:val="00A75AAC"/>
    <w:rsid w:val="00A876C3"/>
    <w:rsid w:val="00AA1D05"/>
    <w:rsid w:val="00AA2494"/>
    <w:rsid w:val="00AA5740"/>
    <w:rsid w:val="00AB064D"/>
    <w:rsid w:val="00AB6114"/>
    <w:rsid w:val="00AE0344"/>
    <w:rsid w:val="00AE2610"/>
    <w:rsid w:val="00AE2855"/>
    <w:rsid w:val="00AE452F"/>
    <w:rsid w:val="00AF6E1A"/>
    <w:rsid w:val="00B1079C"/>
    <w:rsid w:val="00B6421F"/>
    <w:rsid w:val="00B66716"/>
    <w:rsid w:val="00B73C1C"/>
    <w:rsid w:val="00B74A52"/>
    <w:rsid w:val="00B75B6D"/>
    <w:rsid w:val="00B936C3"/>
    <w:rsid w:val="00B951F4"/>
    <w:rsid w:val="00BA10A7"/>
    <w:rsid w:val="00BB0A14"/>
    <w:rsid w:val="00BC4CF7"/>
    <w:rsid w:val="00BD7A42"/>
    <w:rsid w:val="00C11063"/>
    <w:rsid w:val="00C40FAA"/>
    <w:rsid w:val="00C415AA"/>
    <w:rsid w:val="00C70324"/>
    <w:rsid w:val="00C85742"/>
    <w:rsid w:val="00C941B2"/>
    <w:rsid w:val="00CA5802"/>
    <w:rsid w:val="00CE1C37"/>
    <w:rsid w:val="00CE7012"/>
    <w:rsid w:val="00CF11FC"/>
    <w:rsid w:val="00CF44FB"/>
    <w:rsid w:val="00CF4BE4"/>
    <w:rsid w:val="00D0213D"/>
    <w:rsid w:val="00D2551C"/>
    <w:rsid w:val="00D41E0A"/>
    <w:rsid w:val="00D66C3F"/>
    <w:rsid w:val="00D917EA"/>
    <w:rsid w:val="00DA31D6"/>
    <w:rsid w:val="00DB36CC"/>
    <w:rsid w:val="00DB7FD6"/>
    <w:rsid w:val="00DC13A2"/>
    <w:rsid w:val="00DC2827"/>
    <w:rsid w:val="00DC5D6D"/>
    <w:rsid w:val="00DC719C"/>
    <w:rsid w:val="00DC749C"/>
    <w:rsid w:val="00DE081E"/>
    <w:rsid w:val="00DE33EE"/>
    <w:rsid w:val="00DE6BA3"/>
    <w:rsid w:val="00DE7949"/>
    <w:rsid w:val="00E16DD3"/>
    <w:rsid w:val="00E20CD2"/>
    <w:rsid w:val="00E336D4"/>
    <w:rsid w:val="00E33A9A"/>
    <w:rsid w:val="00E46218"/>
    <w:rsid w:val="00E529B0"/>
    <w:rsid w:val="00EA3067"/>
    <w:rsid w:val="00EC0ED8"/>
    <w:rsid w:val="00EC12E2"/>
    <w:rsid w:val="00EC3B86"/>
    <w:rsid w:val="00EC6F52"/>
    <w:rsid w:val="00EE15B3"/>
    <w:rsid w:val="00F10812"/>
    <w:rsid w:val="00F10B53"/>
    <w:rsid w:val="00F12AEE"/>
    <w:rsid w:val="00F23238"/>
    <w:rsid w:val="00F241AA"/>
    <w:rsid w:val="00F40A6B"/>
    <w:rsid w:val="00F423FB"/>
    <w:rsid w:val="00F45DB8"/>
    <w:rsid w:val="00F47818"/>
    <w:rsid w:val="00F50761"/>
    <w:rsid w:val="00F719B3"/>
    <w:rsid w:val="00F7437E"/>
    <w:rsid w:val="00F76811"/>
    <w:rsid w:val="00F850F5"/>
    <w:rsid w:val="00F92E71"/>
    <w:rsid w:val="00F946A8"/>
    <w:rsid w:val="00F96ADC"/>
    <w:rsid w:val="00FA3CBB"/>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DA19B"/>
  <w15:docId w15:val="{F62EFC8D-766C-418E-B9C8-3477A13A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660C-8CC5-4E86-83B2-7EDCE13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2</cp:revision>
  <dcterms:created xsi:type="dcterms:W3CDTF">2020-10-15T09:24:00Z</dcterms:created>
  <dcterms:modified xsi:type="dcterms:W3CDTF">2020-10-15T09:24:00Z</dcterms:modified>
</cp:coreProperties>
</file>