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26E33" w14:textId="77777777" w:rsidR="00B14C0A" w:rsidRDefault="00B14C0A" w:rsidP="00B14C0A">
      <w:pPr>
        <w:jc w:val="center"/>
        <w:rPr>
          <w:sz w:val="40"/>
          <w:szCs w:val="40"/>
        </w:rPr>
      </w:pPr>
    </w:p>
    <w:p w14:paraId="796D5ED7" w14:textId="73495923" w:rsidR="00635DB8" w:rsidRPr="0076256A" w:rsidRDefault="0076256A" w:rsidP="00B14C0A">
      <w:pPr>
        <w:jc w:val="center"/>
        <w:rPr>
          <w:sz w:val="40"/>
          <w:szCs w:val="40"/>
        </w:rPr>
      </w:pPr>
      <w:r w:rsidRPr="0076256A">
        <w:rPr>
          <w:sz w:val="40"/>
          <w:szCs w:val="40"/>
        </w:rPr>
        <w:t>Committee Structure 20</w:t>
      </w:r>
      <w:r w:rsidR="00DA6149">
        <w:rPr>
          <w:sz w:val="40"/>
          <w:szCs w:val="40"/>
        </w:rPr>
        <w:t>20</w:t>
      </w:r>
      <w:r w:rsidR="00B14C0A">
        <w:rPr>
          <w:sz w:val="40"/>
          <w:szCs w:val="40"/>
        </w:rPr>
        <w:t>-202</w:t>
      </w:r>
      <w:r w:rsidR="00DA6149">
        <w:rPr>
          <w:sz w:val="40"/>
          <w:szCs w:val="40"/>
        </w:rPr>
        <w:t>1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4649"/>
        <w:gridCol w:w="4649"/>
        <w:gridCol w:w="5439"/>
      </w:tblGrid>
      <w:tr w:rsidR="0076256A" w:rsidRPr="0076256A" w14:paraId="0501DFF4" w14:textId="77777777" w:rsidTr="0076256A">
        <w:tc>
          <w:tcPr>
            <w:tcW w:w="4649" w:type="dxa"/>
          </w:tcPr>
          <w:p w14:paraId="50BE3421" w14:textId="45EB9A48" w:rsidR="0076256A" w:rsidRPr="0076256A" w:rsidRDefault="00B14C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Human Resources</w:t>
            </w:r>
          </w:p>
          <w:p w14:paraId="72A65749" w14:textId="08885EDA" w:rsidR="0076256A" w:rsidRPr="0076256A" w:rsidRDefault="0076256A">
            <w:pPr>
              <w:rPr>
                <w:sz w:val="24"/>
                <w:szCs w:val="24"/>
              </w:rPr>
            </w:pPr>
            <w:r w:rsidRPr="0076256A">
              <w:rPr>
                <w:sz w:val="24"/>
                <w:szCs w:val="24"/>
              </w:rPr>
              <w:t>(Include Performance Management &amp; Staff Discipline)</w:t>
            </w:r>
          </w:p>
        </w:tc>
        <w:tc>
          <w:tcPr>
            <w:tcW w:w="4649" w:type="dxa"/>
          </w:tcPr>
          <w:p w14:paraId="4530A546" w14:textId="77777777" w:rsidR="0076256A" w:rsidRPr="0076256A" w:rsidRDefault="0076256A">
            <w:pPr>
              <w:rPr>
                <w:b/>
                <w:sz w:val="28"/>
                <w:szCs w:val="28"/>
              </w:rPr>
            </w:pPr>
            <w:r w:rsidRPr="0076256A">
              <w:rPr>
                <w:b/>
                <w:sz w:val="28"/>
                <w:szCs w:val="28"/>
              </w:rPr>
              <w:t>Finance &amp; Resources</w:t>
            </w:r>
          </w:p>
          <w:p w14:paraId="726F8FEA" w14:textId="04A43651" w:rsidR="0076256A" w:rsidRPr="0076256A" w:rsidRDefault="0076256A">
            <w:pPr>
              <w:rPr>
                <w:sz w:val="24"/>
                <w:szCs w:val="24"/>
              </w:rPr>
            </w:pPr>
            <w:r w:rsidRPr="0076256A">
              <w:rPr>
                <w:sz w:val="24"/>
                <w:szCs w:val="24"/>
              </w:rPr>
              <w:t>(Incorporate Finance, Premises &amp; Hall)</w:t>
            </w:r>
          </w:p>
        </w:tc>
        <w:tc>
          <w:tcPr>
            <w:tcW w:w="5439" w:type="dxa"/>
          </w:tcPr>
          <w:p w14:paraId="41F4F566" w14:textId="77777777" w:rsidR="0076256A" w:rsidRPr="0076256A" w:rsidRDefault="0076256A">
            <w:pPr>
              <w:rPr>
                <w:b/>
                <w:sz w:val="28"/>
                <w:szCs w:val="28"/>
              </w:rPr>
            </w:pPr>
            <w:r w:rsidRPr="0076256A">
              <w:rPr>
                <w:b/>
                <w:sz w:val="28"/>
                <w:szCs w:val="28"/>
              </w:rPr>
              <w:t xml:space="preserve">Teaching &amp; Learning </w:t>
            </w:r>
          </w:p>
          <w:p w14:paraId="6ED86529" w14:textId="77777777" w:rsidR="0076256A" w:rsidRPr="0076256A" w:rsidRDefault="0076256A">
            <w:pPr>
              <w:rPr>
                <w:sz w:val="24"/>
                <w:szCs w:val="24"/>
              </w:rPr>
            </w:pPr>
            <w:r w:rsidRPr="0076256A">
              <w:rPr>
                <w:sz w:val="24"/>
                <w:szCs w:val="24"/>
              </w:rPr>
              <w:t>(Previously Curriculum, Communications &amp; Monitoring)</w:t>
            </w:r>
          </w:p>
          <w:p w14:paraId="2DFDF405" w14:textId="77777777" w:rsidR="0076256A" w:rsidRPr="0076256A" w:rsidRDefault="0076256A" w:rsidP="0076256A">
            <w:pPr>
              <w:rPr>
                <w:sz w:val="24"/>
                <w:szCs w:val="24"/>
              </w:rPr>
            </w:pPr>
            <w:r w:rsidRPr="0076256A">
              <w:rPr>
                <w:sz w:val="24"/>
                <w:szCs w:val="24"/>
              </w:rPr>
              <w:t>(Includes Pupil Discipline &amp; Admissions Appeal Panel)</w:t>
            </w:r>
          </w:p>
          <w:p w14:paraId="3CF102B6" w14:textId="74F8BF48" w:rsidR="0076256A" w:rsidRPr="0076256A" w:rsidRDefault="0076256A" w:rsidP="0076256A">
            <w:pPr>
              <w:rPr>
                <w:sz w:val="28"/>
                <w:szCs w:val="28"/>
              </w:rPr>
            </w:pPr>
            <w:r w:rsidRPr="0076256A">
              <w:rPr>
                <w:sz w:val="24"/>
                <w:szCs w:val="24"/>
              </w:rPr>
              <w:t>(Incorporates Curriculum &amp; Communications)</w:t>
            </w:r>
          </w:p>
        </w:tc>
      </w:tr>
      <w:tr w:rsidR="0076256A" w:rsidRPr="0076256A" w14:paraId="38EC203D" w14:textId="77777777" w:rsidTr="00E10F22">
        <w:tc>
          <w:tcPr>
            <w:tcW w:w="4649" w:type="dxa"/>
          </w:tcPr>
          <w:p w14:paraId="6FE560BA" w14:textId="411E4DF6" w:rsidR="0076256A" w:rsidRDefault="00762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Convenor</w:t>
            </w:r>
            <w:r w:rsidR="002A6924">
              <w:rPr>
                <w:b/>
                <w:sz w:val="24"/>
                <w:szCs w:val="24"/>
              </w:rPr>
              <w:t xml:space="preserve"> – Marion Evans</w:t>
            </w:r>
          </w:p>
          <w:p w14:paraId="33F95355" w14:textId="4190ED1E" w:rsidR="0076256A" w:rsidRPr="0076256A" w:rsidRDefault="0076256A">
            <w:pPr>
              <w:rPr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2730A621" w14:textId="76E3BEB1" w:rsidR="0076256A" w:rsidRDefault="00B14C0A" w:rsidP="00762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Convenor – James Bradbury</w:t>
            </w:r>
          </w:p>
          <w:p w14:paraId="7EFEA67D" w14:textId="77777777" w:rsidR="0076256A" w:rsidRPr="0076256A" w:rsidRDefault="0076256A">
            <w:pPr>
              <w:rPr>
                <w:sz w:val="28"/>
                <w:szCs w:val="28"/>
              </w:rPr>
            </w:pP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0A45F59C" w14:textId="3495550E" w:rsidR="0076256A" w:rsidRPr="0076256A" w:rsidRDefault="00B14C0A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Convenor – Katharine Clarke</w:t>
            </w:r>
          </w:p>
        </w:tc>
      </w:tr>
      <w:tr w:rsidR="0076256A" w:rsidRPr="0076256A" w14:paraId="32505F55" w14:textId="77777777" w:rsidTr="00E10F22">
        <w:tc>
          <w:tcPr>
            <w:tcW w:w="4649" w:type="dxa"/>
            <w:tcBorders>
              <w:bottom w:val="single" w:sz="4" w:space="0" w:color="auto"/>
            </w:tcBorders>
          </w:tcPr>
          <w:p w14:paraId="2499634F" w14:textId="463D2891" w:rsidR="0076256A" w:rsidRDefault="00B1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</w:t>
            </w:r>
            <w:r w:rsidR="0076256A" w:rsidRPr="0076256A">
              <w:rPr>
                <w:sz w:val="24"/>
                <w:szCs w:val="24"/>
              </w:rPr>
              <w:t xml:space="preserve"> Lane (Head)</w:t>
            </w:r>
          </w:p>
          <w:p w14:paraId="79F525F3" w14:textId="77777777" w:rsidR="0076256A" w:rsidRDefault="0076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Marion Evans</w:t>
            </w:r>
          </w:p>
          <w:p w14:paraId="74E1691B" w14:textId="3962FF86" w:rsidR="0076256A" w:rsidRDefault="0076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Kathy Clarke</w:t>
            </w:r>
          </w:p>
          <w:p w14:paraId="25F18455" w14:textId="4086E82D" w:rsidR="004A7010" w:rsidRDefault="004A7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Cave</w:t>
            </w:r>
            <w:bookmarkStart w:id="0" w:name="_GoBack"/>
            <w:bookmarkEnd w:id="0"/>
          </w:p>
          <w:p w14:paraId="559D9156" w14:textId="5A867FCB" w:rsidR="0076256A" w:rsidRPr="0076256A" w:rsidRDefault="0076256A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7EDD4DF4" w14:textId="52848D5D" w:rsidR="0076256A" w:rsidRDefault="0076256A">
            <w:pPr>
              <w:rPr>
                <w:sz w:val="24"/>
                <w:szCs w:val="24"/>
              </w:rPr>
            </w:pPr>
            <w:r w:rsidRPr="0076256A">
              <w:rPr>
                <w:sz w:val="24"/>
                <w:szCs w:val="24"/>
              </w:rPr>
              <w:t>Jenn</w:t>
            </w:r>
            <w:r w:rsidR="00DA6149">
              <w:rPr>
                <w:sz w:val="24"/>
                <w:szCs w:val="24"/>
              </w:rPr>
              <w:t>ifer</w:t>
            </w:r>
            <w:r w:rsidRPr="0076256A">
              <w:rPr>
                <w:sz w:val="24"/>
                <w:szCs w:val="24"/>
              </w:rPr>
              <w:t xml:space="preserve"> Lane (Head)</w:t>
            </w:r>
          </w:p>
          <w:p w14:paraId="28754D5B" w14:textId="133F9095" w:rsidR="0076256A" w:rsidRDefault="0076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Bradbury</w:t>
            </w:r>
          </w:p>
          <w:p w14:paraId="089A4ED7" w14:textId="012A0BDA" w:rsidR="00B14C0A" w:rsidRDefault="00B1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Katharine Clarke</w:t>
            </w:r>
          </w:p>
          <w:p w14:paraId="01B66415" w14:textId="59CB9FA2" w:rsidR="0076256A" w:rsidRDefault="0076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Lisa Hebborn </w:t>
            </w:r>
          </w:p>
          <w:p w14:paraId="73B7F91E" w14:textId="277E0D22" w:rsidR="004A7010" w:rsidRDefault="004A7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 Kibble</w:t>
            </w:r>
          </w:p>
          <w:p w14:paraId="65BDDA3B" w14:textId="77777777" w:rsidR="0076256A" w:rsidRDefault="0076256A">
            <w:pPr>
              <w:rPr>
                <w:sz w:val="24"/>
                <w:szCs w:val="24"/>
              </w:rPr>
            </w:pPr>
          </w:p>
          <w:p w14:paraId="18DD6D88" w14:textId="33F8F7EE" w:rsidR="0076256A" w:rsidRPr="0076256A" w:rsidRDefault="0076256A" w:rsidP="00B14C0A">
            <w:pPr>
              <w:rPr>
                <w:sz w:val="24"/>
                <w:szCs w:val="24"/>
              </w:rPr>
            </w:pP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721451B9" w14:textId="641513F8" w:rsidR="0076256A" w:rsidRDefault="0076256A">
            <w:pPr>
              <w:rPr>
                <w:sz w:val="24"/>
                <w:szCs w:val="24"/>
              </w:rPr>
            </w:pPr>
            <w:r w:rsidRPr="0076256A">
              <w:rPr>
                <w:sz w:val="24"/>
                <w:szCs w:val="24"/>
              </w:rPr>
              <w:t>Jenn</w:t>
            </w:r>
            <w:r w:rsidR="00B14C0A">
              <w:rPr>
                <w:sz w:val="24"/>
                <w:szCs w:val="24"/>
              </w:rPr>
              <w:t>ifer</w:t>
            </w:r>
            <w:r w:rsidRPr="0076256A">
              <w:rPr>
                <w:sz w:val="24"/>
                <w:szCs w:val="24"/>
              </w:rPr>
              <w:t xml:space="preserve"> Lane (Head)</w:t>
            </w:r>
          </w:p>
          <w:p w14:paraId="17AC041D" w14:textId="7C4391FE" w:rsidR="00B14C0A" w:rsidRDefault="00B1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Katharine Clarke</w:t>
            </w:r>
          </w:p>
          <w:p w14:paraId="0E80D69C" w14:textId="29CA8E6B" w:rsidR="0076256A" w:rsidRDefault="0076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Watson</w:t>
            </w:r>
          </w:p>
          <w:p w14:paraId="5AC67A22" w14:textId="0ECF14F0" w:rsidR="004A7010" w:rsidRDefault="004A7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Robinson</w:t>
            </w:r>
          </w:p>
          <w:p w14:paraId="632B880C" w14:textId="31168151" w:rsidR="0076256A" w:rsidRPr="002A6924" w:rsidRDefault="0076256A">
            <w:pPr>
              <w:rPr>
                <w:strike/>
                <w:sz w:val="24"/>
                <w:szCs w:val="24"/>
              </w:rPr>
            </w:pPr>
          </w:p>
          <w:p w14:paraId="68F6EDFE" w14:textId="77777777" w:rsidR="00B14C0A" w:rsidRDefault="00B14C0A">
            <w:pPr>
              <w:rPr>
                <w:sz w:val="24"/>
                <w:szCs w:val="24"/>
              </w:rPr>
            </w:pPr>
          </w:p>
          <w:p w14:paraId="01BFB35B" w14:textId="6628259E" w:rsidR="0076256A" w:rsidRPr="0076256A" w:rsidRDefault="0076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Natalie Fryer (with voting Rights)</w:t>
            </w:r>
          </w:p>
        </w:tc>
      </w:tr>
      <w:tr w:rsidR="0076256A" w:rsidRPr="0076256A" w14:paraId="34B7F7E9" w14:textId="77777777" w:rsidTr="00E10F22">
        <w:tc>
          <w:tcPr>
            <w:tcW w:w="4649" w:type="dxa"/>
            <w:tcBorders>
              <w:right w:val="single" w:sz="4" w:space="0" w:color="auto"/>
            </w:tcBorders>
          </w:tcPr>
          <w:p w14:paraId="1EC1E2F3" w14:textId="77777777" w:rsidR="00E10F22" w:rsidRDefault="00E10F22">
            <w:pPr>
              <w:rPr>
                <w:sz w:val="28"/>
                <w:szCs w:val="28"/>
              </w:rPr>
            </w:pPr>
            <w:r w:rsidRPr="00E10F22">
              <w:rPr>
                <w:b/>
                <w:sz w:val="28"/>
                <w:szCs w:val="28"/>
              </w:rPr>
              <w:t>Safeguarding</w:t>
            </w:r>
            <w:r>
              <w:rPr>
                <w:sz w:val="28"/>
                <w:szCs w:val="28"/>
              </w:rPr>
              <w:t xml:space="preserve"> </w:t>
            </w:r>
          </w:p>
          <w:p w14:paraId="427F44BC" w14:textId="70077670" w:rsidR="0076256A" w:rsidRDefault="00E10F22">
            <w:pPr>
              <w:rPr>
                <w:sz w:val="24"/>
                <w:szCs w:val="24"/>
              </w:rPr>
            </w:pPr>
            <w:r w:rsidRPr="00E10F22">
              <w:rPr>
                <w:sz w:val="24"/>
                <w:szCs w:val="24"/>
              </w:rPr>
              <w:t>(</w:t>
            </w:r>
            <w:r w:rsidR="00B14C0A">
              <w:rPr>
                <w:sz w:val="24"/>
                <w:szCs w:val="24"/>
              </w:rPr>
              <w:t>Sub Committee of Human Resources</w:t>
            </w:r>
            <w:r w:rsidRPr="00E10F22">
              <w:rPr>
                <w:sz w:val="24"/>
                <w:szCs w:val="24"/>
              </w:rPr>
              <w:t>)</w:t>
            </w:r>
          </w:p>
          <w:p w14:paraId="0F53409F" w14:textId="194656E5" w:rsidR="00E10F22" w:rsidRDefault="00E10F22" w:rsidP="00E10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Convenor</w:t>
            </w:r>
          </w:p>
          <w:p w14:paraId="21168B70" w14:textId="786C8EB6" w:rsidR="00E10F22" w:rsidRDefault="00B14C0A" w:rsidP="00E10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</w:t>
            </w:r>
            <w:r w:rsidR="00E10F22" w:rsidRPr="0076256A">
              <w:rPr>
                <w:sz w:val="24"/>
                <w:szCs w:val="24"/>
              </w:rPr>
              <w:t xml:space="preserve"> Lane (Head)</w:t>
            </w:r>
          </w:p>
          <w:p w14:paraId="39E6B1F2" w14:textId="5A5CBAC1" w:rsidR="00E10F22" w:rsidRDefault="00E10F22">
            <w:pPr>
              <w:rPr>
                <w:sz w:val="24"/>
                <w:szCs w:val="24"/>
              </w:rPr>
            </w:pPr>
            <w:r w:rsidRPr="00E10F22">
              <w:rPr>
                <w:sz w:val="24"/>
                <w:szCs w:val="24"/>
              </w:rPr>
              <w:t>Alex Watson</w:t>
            </w:r>
          </w:p>
          <w:p w14:paraId="3275715B" w14:textId="58A51766" w:rsidR="00E10F22" w:rsidRPr="00E10F22" w:rsidRDefault="00E10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Marion Evans</w:t>
            </w:r>
          </w:p>
          <w:p w14:paraId="50661F57" w14:textId="70031D13" w:rsidR="00E10F22" w:rsidRPr="0076256A" w:rsidRDefault="00E10F22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CD26D1" w14:textId="77777777" w:rsidR="0076256A" w:rsidRPr="0076256A" w:rsidRDefault="0076256A">
            <w:pPr>
              <w:rPr>
                <w:sz w:val="28"/>
                <w:szCs w:val="28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71470" w14:textId="77777777" w:rsidR="0076256A" w:rsidRPr="0076256A" w:rsidRDefault="0076256A">
            <w:pPr>
              <w:rPr>
                <w:sz w:val="28"/>
                <w:szCs w:val="28"/>
              </w:rPr>
            </w:pPr>
          </w:p>
        </w:tc>
      </w:tr>
    </w:tbl>
    <w:p w14:paraId="37420883" w14:textId="77777777" w:rsidR="0076256A" w:rsidRPr="0076256A" w:rsidRDefault="0076256A">
      <w:pPr>
        <w:rPr>
          <w:sz w:val="36"/>
          <w:szCs w:val="36"/>
        </w:rPr>
      </w:pPr>
    </w:p>
    <w:sectPr w:rsidR="0076256A" w:rsidRPr="0076256A" w:rsidSect="0076256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49DA3" w14:textId="77777777" w:rsidR="00B14C0A" w:rsidRDefault="00B14C0A" w:rsidP="00B14C0A">
      <w:pPr>
        <w:spacing w:after="0" w:line="240" w:lineRule="auto"/>
      </w:pPr>
      <w:r>
        <w:separator/>
      </w:r>
    </w:p>
  </w:endnote>
  <w:endnote w:type="continuationSeparator" w:id="0">
    <w:p w14:paraId="6C4525F4" w14:textId="77777777" w:rsidR="00B14C0A" w:rsidRDefault="00B14C0A" w:rsidP="00B1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9CA24" w14:textId="77777777" w:rsidR="00B14C0A" w:rsidRDefault="00B14C0A" w:rsidP="00B14C0A">
      <w:pPr>
        <w:spacing w:after="0" w:line="240" w:lineRule="auto"/>
      </w:pPr>
      <w:r>
        <w:separator/>
      </w:r>
    </w:p>
  </w:footnote>
  <w:footnote w:type="continuationSeparator" w:id="0">
    <w:p w14:paraId="13565A47" w14:textId="77777777" w:rsidR="00B14C0A" w:rsidRDefault="00B14C0A" w:rsidP="00B1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641D7" w14:textId="77777777" w:rsidR="00B14C0A" w:rsidRPr="009701CF" w:rsidRDefault="00B14C0A" w:rsidP="00B14C0A">
    <w:pPr>
      <w:spacing w:before="240" w:after="60" w:line="240" w:lineRule="auto"/>
      <w:jc w:val="center"/>
      <w:outlineLvl w:val="7"/>
      <w:rPr>
        <w:rFonts w:ascii="Arial" w:eastAsia="Times New Roman" w:hAnsi="Arial" w:cs="Arial"/>
        <w:b/>
        <w:iCs/>
        <w:sz w:val="29"/>
        <w:szCs w:val="24"/>
      </w:rPr>
    </w:pPr>
    <w:r w:rsidRPr="009701CF">
      <w:rPr>
        <w:rFonts w:ascii="Arial" w:eastAsia="Times New Roman" w:hAnsi="Arial" w:cs="Arial"/>
        <w:b/>
        <w:iCs/>
        <w:sz w:val="29"/>
        <w:szCs w:val="24"/>
      </w:rPr>
      <w:t xml:space="preserve">TUTSHILL C OF E </w:t>
    </w:r>
    <w:r>
      <w:rPr>
        <w:rFonts w:ascii="Arial" w:eastAsia="Times New Roman" w:hAnsi="Arial" w:cs="Arial"/>
        <w:b/>
        <w:iCs/>
        <w:sz w:val="29"/>
        <w:szCs w:val="24"/>
      </w:rPr>
      <w:t xml:space="preserve">PRIMARY </w:t>
    </w:r>
    <w:r w:rsidRPr="009701CF">
      <w:rPr>
        <w:rFonts w:ascii="Arial" w:eastAsia="Times New Roman" w:hAnsi="Arial" w:cs="Arial"/>
        <w:b/>
        <w:iCs/>
        <w:sz w:val="29"/>
        <w:szCs w:val="24"/>
      </w:rPr>
      <w:t>SCHOOL</w:t>
    </w:r>
  </w:p>
  <w:p w14:paraId="4B68A607" w14:textId="77777777" w:rsidR="00B14C0A" w:rsidRPr="009701CF" w:rsidRDefault="00B14C0A" w:rsidP="00B14C0A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14"/>
        <w:szCs w:val="20"/>
      </w:rPr>
    </w:pPr>
  </w:p>
  <w:p w14:paraId="08B63AFB" w14:textId="77777777" w:rsidR="00B14C0A" w:rsidRPr="009701CF" w:rsidRDefault="00B14C0A" w:rsidP="00B14C0A">
    <w:pPr>
      <w:tabs>
        <w:tab w:val="center" w:pos="4153"/>
        <w:tab w:val="right" w:pos="8306"/>
      </w:tabs>
      <w:spacing w:after="0" w:line="240" w:lineRule="auto"/>
      <w:jc w:val="center"/>
      <w:rPr>
        <w:rFonts w:ascii="Lucida Handwriting" w:eastAsia="Times New Roman" w:hAnsi="Lucida Handwriting" w:cs="Arial"/>
        <w:i/>
        <w:color w:val="0070C0"/>
        <w:sz w:val="24"/>
        <w:szCs w:val="20"/>
      </w:rPr>
    </w:pPr>
    <w:r w:rsidRPr="009701CF">
      <w:rPr>
        <w:rFonts w:ascii="Lucida Handwriting" w:eastAsia="Times New Roman" w:hAnsi="Lucida Handwriting" w:cs="Times New Roman"/>
        <w:i/>
        <w:color w:val="0070C0"/>
        <w:sz w:val="24"/>
        <w:szCs w:val="20"/>
      </w:rPr>
      <w:t>‘</w:t>
    </w:r>
    <w:r w:rsidRPr="009701CF">
      <w:rPr>
        <w:rFonts w:ascii="Lucida Handwriting" w:eastAsia="Times New Roman" w:hAnsi="Lucida Handwriting" w:cs="Arial"/>
        <w:i/>
        <w:color w:val="0070C0"/>
        <w:sz w:val="24"/>
        <w:szCs w:val="20"/>
      </w:rPr>
      <w:t>Love One Another, Know Ourselves, Believe and Grow’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6A"/>
    <w:rsid w:val="00057614"/>
    <w:rsid w:val="00210065"/>
    <w:rsid w:val="002A6924"/>
    <w:rsid w:val="002B4F46"/>
    <w:rsid w:val="004A7010"/>
    <w:rsid w:val="00635DB8"/>
    <w:rsid w:val="0076256A"/>
    <w:rsid w:val="00B14C0A"/>
    <w:rsid w:val="00DA6149"/>
    <w:rsid w:val="00E1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16C8"/>
  <w15:chartTrackingRefBased/>
  <w15:docId w15:val="{2AC7DC6B-17DC-4376-BCD3-E35CAFD0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4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C0A"/>
  </w:style>
  <w:style w:type="paragraph" w:styleId="Footer">
    <w:name w:val="footer"/>
    <w:basedOn w:val="Normal"/>
    <w:link w:val="FooterChar"/>
    <w:uiPriority w:val="99"/>
    <w:unhideWhenUsed/>
    <w:rsid w:val="00B14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Beard</dc:creator>
  <cp:keywords/>
  <dc:description/>
  <cp:lastModifiedBy>Nina Williamson</cp:lastModifiedBy>
  <cp:revision>4</cp:revision>
  <dcterms:created xsi:type="dcterms:W3CDTF">2020-08-25T09:50:00Z</dcterms:created>
  <dcterms:modified xsi:type="dcterms:W3CDTF">2020-09-28T08:31:00Z</dcterms:modified>
</cp:coreProperties>
</file>