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C5F5C" w14:textId="77777777" w:rsidR="00DE081E" w:rsidRPr="001906E4" w:rsidRDefault="00DE081E" w:rsidP="00DE081E">
      <w:pPr>
        <w:rPr>
          <w:rFonts w:cstheme="minorHAnsi"/>
          <w:b/>
          <w:color w:val="000066"/>
        </w:rPr>
      </w:pPr>
      <w:bookmarkStart w:id="0" w:name="_GoBack"/>
      <w:bookmarkEnd w:id="0"/>
      <w:r>
        <w:rPr>
          <w:rFonts w:ascii="Verdana" w:hAnsi="Verdana"/>
          <w:noProof/>
          <w:sz w:val="18"/>
          <w:szCs w:val="18"/>
          <w:lang w:eastAsia="en-GB"/>
        </w:rPr>
        <w:drawing>
          <wp:inline distT="0" distB="0" distL="0" distR="0" wp14:anchorId="3D1F8E19" wp14:editId="7E9B1B10">
            <wp:extent cx="876300" cy="1159412"/>
            <wp:effectExtent l="0" t="0" r="0" b="3175"/>
            <wp:docPr id="1" name="Picture 1" descr="Tutshill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tshill Church of England Primary Schoo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88940" cy="1176136"/>
                    </a:xfrm>
                    <a:prstGeom prst="rect">
                      <a:avLst/>
                    </a:prstGeom>
                    <a:noFill/>
                    <a:ln>
                      <a:noFill/>
                    </a:ln>
                  </pic:spPr>
                </pic:pic>
              </a:graphicData>
            </a:graphic>
          </wp:inline>
        </w:drawing>
      </w:r>
      <w:r w:rsidR="001906E4" w:rsidRPr="001906E4">
        <w:rPr>
          <w:rFonts w:ascii="Bradley Hand ITC" w:hAnsi="Bradley Hand ITC" w:cstheme="minorHAnsi"/>
          <w:b/>
          <w:color w:val="000066"/>
          <w:sz w:val="28"/>
          <w:szCs w:val="28"/>
        </w:rPr>
        <w:t>’</w:t>
      </w:r>
      <w:r w:rsidRPr="001906E4">
        <w:rPr>
          <w:rFonts w:ascii="Bradley Hand ITC" w:hAnsi="Bradley Hand ITC" w:cstheme="minorHAnsi"/>
          <w:b/>
          <w:color w:val="000066"/>
          <w:sz w:val="28"/>
          <w:szCs w:val="28"/>
        </w:rPr>
        <w:t xml:space="preserve">Love </w:t>
      </w:r>
      <w:r w:rsidR="001906E4" w:rsidRPr="001906E4">
        <w:rPr>
          <w:rFonts w:ascii="Bradley Hand ITC" w:hAnsi="Bradley Hand ITC" w:cstheme="minorHAnsi"/>
          <w:b/>
          <w:color w:val="000066"/>
          <w:sz w:val="28"/>
          <w:szCs w:val="28"/>
        </w:rPr>
        <w:t>O</w:t>
      </w:r>
      <w:r w:rsidRPr="001906E4">
        <w:rPr>
          <w:rFonts w:ascii="Bradley Hand ITC" w:hAnsi="Bradley Hand ITC" w:cstheme="minorHAnsi"/>
          <w:b/>
          <w:color w:val="000066"/>
          <w:sz w:val="28"/>
          <w:szCs w:val="28"/>
        </w:rPr>
        <w:t xml:space="preserve">ne </w:t>
      </w:r>
      <w:r w:rsidR="001906E4" w:rsidRPr="001906E4">
        <w:rPr>
          <w:rFonts w:ascii="Bradley Hand ITC" w:hAnsi="Bradley Hand ITC" w:cstheme="minorHAnsi"/>
          <w:b/>
          <w:color w:val="000066"/>
          <w:sz w:val="28"/>
          <w:szCs w:val="28"/>
        </w:rPr>
        <w:t>A</w:t>
      </w:r>
      <w:r w:rsidRPr="001906E4">
        <w:rPr>
          <w:rFonts w:ascii="Bradley Hand ITC" w:hAnsi="Bradley Hand ITC" w:cstheme="minorHAnsi"/>
          <w:b/>
          <w:color w:val="000066"/>
          <w:sz w:val="28"/>
          <w:szCs w:val="28"/>
        </w:rPr>
        <w:t xml:space="preserve">nother, </w:t>
      </w:r>
      <w:r w:rsidR="001906E4" w:rsidRPr="001906E4">
        <w:rPr>
          <w:rFonts w:ascii="Bradley Hand ITC" w:hAnsi="Bradley Hand ITC" w:cstheme="minorHAnsi"/>
          <w:b/>
          <w:color w:val="000066"/>
          <w:sz w:val="28"/>
          <w:szCs w:val="28"/>
        </w:rPr>
        <w:t>K</w:t>
      </w:r>
      <w:r w:rsidRPr="001906E4">
        <w:rPr>
          <w:rFonts w:ascii="Bradley Hand ITC" w:hAnsi="Bradley Hand ITC" w:cstheme="minorHAnsi"/>
          <w:b/>
          <w:color w:val="000066"/>
          <w:sz w:val="28"/>
          <w:szCs w:val="28"/>
        </w:rPr>
        <w:t xml:space="preserve">now </w:t>
      </w:r>
      <w:r w:rsidR="001906E4" w:rsidRPr="001906E4">
        <w:rPr>
          <w:rFonts w:ascii="Bradley Hand ITC" w:hAnsi="Bradley Hand ITC" w:cstheme="minorHAnsi"/>
          <w:b/>
          <w:color w:val="000066"/>
          <w:sz w:val="28"/>
          <w:szCs w:val="28"/>
        </w:rPr>
        <w:t>O</w:t>
      </w:r>
      <w:r w:rsidRPr="001906E4">
        <w:rPr>
          <w:rFonts w:ascii="Bradley Hand ITC" w:hAnsi="Bradley Hand ITC" w:cstheme="minorHAnsi"/>
          <w:b/>
          <w:color w:val="000066"/>
          <w:sz w:val="28"/>
          <w:szCs w:val="28"/>
        </w:rPr>
        <w:t xml:space="preserve">urselves, </w:t>
      </w:r>
      <w:r w:rsidR="001906E4" w:rsidRPr="001906E4">
        <w:rPr>
          <w:rFonts w:ascii="Bradley Hand ITC" w:hAnsi="Bradley Hand ITC" w:cstheme="minorHAnsi"/>
          <w:b/>
          <w:color w:val="000066"/>
          <w:sz w:val="28"/>
          <w:szCs w:val="28"/>
        </w:rPr>
        <w:t>B</w:t>
      </w:r>
      <w:r w:rsidRPr="001906E4">
        <w:rPr>
          <w:rFonts w:ascii="Bradley Hand ITC" w:hAnsi="Bradley Hand ITC" w:cstheme="minorHAnsi"/>
          <w:b/>
          <w:color w:val="000066"/>
          <w:sz w:val="28"/>
          <w:szCs w:val="28"/>
        </w:rPr>
        <w:t xml:space="preserve">elieve and </w:t>
      </w:r>
      <w:r w:rsidR="001906E4" w:rsidRPr="001906E4">
        <w:rPr>
          <w:rFonts w:ascii="Bradley Hand ITC" w:hAnsi="Bradley Hand ITC" w:cstheme="minorHAnsi"/>
          <w:b/>
          <w:color w:val="000066"/>
          <w:sz w:val="28"/>
          <w:szCs w:val="28"/>
        </w:rPr>
        <w:t>G</w:t>
      </w:r>
      <w:r w:rsidRPr="001906E4">
        <w:rPr>
          <w:rFonts w:ascii="Bradley Hand ITC" w:hAnsi="Bradley Hand ITC" w:cstheme="minorHAnsi"/>
          <w:b/>
          <w:color w:val="000066"/>
          <w:sz w:val="28"/>
          <w:szCs w:val="28"/>
        </w:rPr>
        <w:t>row</w:t>
      </w:r>
      <w:r w:rsidR="001906E4" w:rsidRPr="001906E4">
        <w:rPr>
          <w:rFonts w:ascii="Bradley Hand ITC" w:hAnsi="Bradley Hand ITC" w:cstheme="minorHAnsi"/>
          <w:b/>
          <w:color w:val="000066"/>
          <w:sz w:val="28"/>
          <w:szCs w:val="28"/>
        </w:rPr>
        <w:t>’</w:t>
      </w:r>
    </w:p>
    <w:p w14:paraId="290313C1" w14:textId="77777777" w:rsidR="00DE081E" w:rsidRDefault="00DE081E" w:rsidP="00DE081E"/>
    <w:p w14:paraId="7619A9F4" w14:textId="77777777" w:rsidR="00DE081E" w:rsidRDefault="00DE081E" w:rsidP="00DE081E">
      <w:pPr>
        <w:jc w:val="center"/>
      </w:pPr>
      <w:r>
        <w:t>Tutshill Church of England Primary School</w:t>
      </w:r>
    </w:p>
    <w:p w14:paraId="5199E37C" w14:textId="77777777" w:rsidR="00DE081E" w:rsidRDefault="00DE081E" w:rsidP="00DE081E">
      <w:pPr>
        <w:jc w:val="center"/>
      </w:pPr>
      <w:r>
        <w:t>F</w:t>
      </w:r>
      <w:r w:rsidR="00C941B2">
        <w:t xml:space="preserve">GB meeting </w:t>
      </w:r>
    </w:p>
    <w:p w14:paraId="17B8F0FA" w14:textId="77777777" w:rsidR="00DE081E" w:rsidRDefault="00C941B2" w:rsidP="00DE081E">
      <w:pPr>
        <w:jc w:val="center"/>
      </w:pPr>
      <w:r>
        <w:t>G</w:t>
      </w:r>
      <w:r w:rsidR="00FC4A47">
        <w:t xml:space="preserve">5 </w:t>
      </w:r>
      <w:r w:rsidR="00DE081E">
        <w:t xml:space="preserve">meeting </w:t>
      </w:r>
      <w:r w:rsidR="00FC4A47">
        <w:t>22</w:t>
      </w:r>
      <w:r w:rsidR="00FC4A47" w:rsidRPr="00FC4A47">
        <w:rPr>
          <w:vertAlign w:val="superscript"/>
        </w:rPr>
        <w:t>nd</w:t>
      </w:r>
      <w:r w:rsidR="00FC4A47">
        <w:t xml:space="preserve"> May </w:t>
      </w:r>
      <w:r w:rsidR="005E1DF8">
        <w:t>201</w:t>
      </w:r>
      <w:r w:rsidR="00FC4A47">
        <w:t>9</w:t>
      </w:r>
    </w:p>
    <w:p w14:paraId="2D0173FF" w14:textId="77777777" w:rsidR="00DE081E" w:rsidRDefault="0076479A" w:rsidP="00DE081E">
      <w:pPr>
        <w:jc w:val="center"/>
      </w:pPr>
      <w:r>
        <w:t xml:space="preserve"> </w:t>
      </w:r>
      <w:r w:rsidR="00FC4A47">
        <w:t>4</w:t>
      </w:r>
      <w:r>
        <w:t>:</w:t>
      </w:r>
      <w:r w:rsidR="00FC4A47">
        <w:t>3</w:t>
      </w:r>
      <w:r>
        <w:t>0</w:t>
      </w:r>
      <w:r w:rsidR="005E1DF8">
        <w:t>p</w:t>
      </w:r>
      <w:r>
        <w:t>m</w:t>
      </w:r>
      <w:r w:rsidR="00576E57">
        <w:t xml:space="preserve"> </w:t>
      </w:r>
      <w:r w:rsidR="00FC4A47">
        <w:t>to 6:30pm</w:t>
      </w:r>
    </w:p>
    <w:tbl>
      <w:tblPr>
        <w:tblStyle w:val="TableGrid"/>
        <w:tblW w:w="0" w:type="auto"/>
        <w:tblLook w:val="04A0" w:firstRow="1" w:lastRow="0" w:firstColumn="1" w:lastColumn="0" w:noHBand="0" w:noVBand="1"/>
      </w:tblPr>
      <w:tblGrid>
        <w:gridCol w:w="3005"/>
        <w:gridCol w:w="3005"/>
        <w:gridCol w:w="3006"/>
      </w:tblGrid>
      <w:tr w:rsidR="00DE081E" w14:paraId="5AC42A4F" w14:textId="77777777" w:rsidTr="00DE081E">
        <w:tc>
          <w:tcPr>
            <w:tcW w:w="3005" w:type="dxa"/>
          </w:tcPr>
          <w:p w14:paraId="2BCBDAED" w14:textId="77777777" w:rsidR="00DE081E" w:rsidRDefault="00DE081E" w:rsidP="00DE081E">
            <w:pPr>
              <w:jc w:val="center"/>
            </w:pPr>
            <w:r>
              <w:t>Attendees</w:t>
            </w:r>
          </w:p>
        </w:tc>
        <w:tc>
          <w:tcPr>
            <w:tcW w:w="3005" w:type="dxa"/>
          </w:tcPr>
          <w:p w14:paraId="469A6F0B" w14:textId="77777777" w:rsidR="00DE081E" w:rsidRDefault="00DE081E" w:rsidP="00DE081E">
            <w:pPr>
              <w:jc w:val="center"/>
            </w:pPr>
            <w:r>
              <w:t>Apologies</w:t>
            </w:r>
          </w:p>
        </w:tc>
        <w:tc>
          <w:tcPr>
            <w:tcW w:w="3006" w:type="dxa"/>
          </w:tcPr>
          <w:p w14:paraId="2DA2D4A3" w14:textId="77777777" w:rsidR="00DE081E" w:rsidRDefault="00DE081E" w:rsidP="00DE081E">
            <w:pPr>
              <w:jc w:val="center"/>
            </w:pPr>
            <w:r>
              <w:t>Absent</w:t>
            </w:r>
          </w:p>
        </w:tc>
      </w:tr>
      <w:tr w:rsidR="00DE081E" w14:paraId="509A6B5E" w14:textId="77777777" w:rsidTr="00DE081E">
        <w:tc>
          <w:tcPr>
            <w:tcW w:w="3005" w:type="dxa"/>
          </w:tcPr>
          <w:p w14:paraId="32980246" w14:textId="77777777" w:rsidR="00DE081E" w:rsidRDefault="00DE081E" w:rsidP="00DE081E">
            <w:pPr>
              <w:jc w:val="center"/>
            </w:pPr>
            <w:r>
              <w:t>Jennifer Lane (HT)</w:t>
            </w:r>
          </w:p>
          <w:p w14:paraId="0C9C0EA6" w14:textId="77777777" w:rsidR="0076479A" w:rsidRDefault="0076479A" w:rsidP="00DE081E">
            <w:pPr>
              <w:jc w:val="center"/>
            </w:pPr>
            <w:r>
              <w:t>Kath</w:t>
            </w:r>
            <w:r w:rsidR="005D7B78">
              <w:t>arine</w:t>
            </w:r>
            <w:r>
              <w:t xml:space="preserve"> Clarke (KC)</w:t>
            </w:r>
          </w:p>
          <w:p w14:paraId="59EABA43" w14:textId="77777777" w:rsidR="00576E57" w:rsidRDefault="00576E57" w:rsidP="00576E57">
            <w:pPr>
              <w:jc w:val="center"/>
            </w:pPr>
            <w:proofErr w:type="spellStart"/>
            <w:r>
              <w:t>Surraya</w:t>
            </w:r>
            <w:proofErr w:type="spellEnd"/>
            <w:r>
              <w:t xml:space="preserve"> Rowe (SR)</w:t>
            </w:r>
          </w:p>
          <w:p w14:paraId="1CF892E1" w14:textId="77777777" w:rsidR="00F10812" w:rsidRDefault="00F10812" w:rsidP="00F10812">
            <w:pPr>
              <w:jc w:val="center"/>
            </w:pPr>
            <w:r>
              <w:t>Natalie Fryer (NF)</w:t>
            </w:r>
          </w:p>
          <w:p w14:paraId="072782DB" w14:textId="77777777" w:rsidR="00576E57" w:rsidRDefault="00576E57" w:rsidP="00576E57">
            <w:pPr>
              <w:jc w:val="center"/>
            </w:pPr>
            <w:r>
              <w:t>Alex Watson (AW)</w:t>
            </w:r>
          </w:p>
          <w:p w14:paraId="11D3B91E" w14:textId="77777777" w:rsidR="00576E57" w:rsidRDefault="00576E57" w:rsidP="00576E57">
            <w:pPr>
              <w:jc w:val="center"/>
            </w:pPr>
            <w:r>
              <w:t>Amanda Cooper (AC)</w:t>
            </w:r>
          </w:p>
          <w:p w14:paraId="0271782A" w14:textId="77777777" w:rsidR="00576E57" w:rsidRDefault="00FC4A47" w:rsidP="00F10812">
            <w:pPr>
              <w:jc w:val="center"/>
            </w:pPr>
            <w:r>
              <w:t>Abi Ryder (AR)</w:t>
            </w:r>
          </w:p>
          <w:p w14:paraId="561B8294" w14:textId="77777777" w:rsidR="00FC4A47" w:rsidRDefault="00FC4A47" w:rsidP="00F10812">
            <w:pPr>
              <w:jc w:val="center"/>
            </w:pPr>
            <w:r>
              <w:t>Suzanne Moore Osley (SO)</w:t>
            </w:r>
          </w:p>
          <w:p w14:paraId="786D3EC2" w14:textId="77777777" w:rsidR="00DE081E" w:rsidRDefault="00DE081E" w:rsidP="00576E57">
            <w:pPr>
              <w:jc w:val="center"/>
            </w:pPr>
          </w:p>
        </w:tc>
        <w:tc>
          <w:tcPr>
            <w:tcW w:w="3005" w:type="dxa"/>
          </w:tcPr>
          <w:p w14:paraId="120D84E7" w14:textId="77777777" w:rsidR="00DE081E" w:rsidRDefault="00FC4A47" w:rsidP="00FC4A47">
            <w:pPr>
              <w:jc w:val="center"/>
            </w:pPr>
            <w:r>
              <w:t>Marion Evans (ME) Vice Chair</w:t>
            </w:r>
          </w:p>
          <w:p w14:paraId="2BB03F1A" w14:textId="77777777" w:rsidR="00FC4A47" w:rsidRDefault="00FC4A47" w:rsidP="00FC4A47">
            <w:pPr>
              <w:jc w:val="center"/>
            </w:pPr>
            <w:r>
              <w:t>Vicar David Treharne (DT)</w:t>
            </w:r>
          </w:p>
          <w:p w14:paraId="2371903B" w14:textId="77777777" w:rsidR="00FC4A47" w:rsidRDefault="00FC4A47" w:rsidP="00FC4A47">
            <w:pPr>
              <w:jc w:val="center"/>
            </w:pPr>
            <w:r>
              <w:t>James Bradbury (JB)</w:t>
            </w:r>
          </w:p>
          <w:p w14:paraId="56B6DB5C" w14:textId="77777777" w:rsidR="00FC4A47" w:rsidRDefault="00FC4A47" w:rsidP="00FC4A47">
            <w:pPr>
              <w:jc w:val="center"/>
            </w:pPr>
            <w:r>
              <w:t>Lisa Hebborn (LB)</w:t>
            </w:r>
          </w:p>
          <w:p w14:paraId="400A2D8A" w14:textId="77777777" w:rsidR="0076479A" w:rsidRDefault="0076479A" w:rsidP="00576E57">
            <w:pPr>
              <w:jc w:val="center"/>
            </w:pPr>
          </w:p>
        </w:tc>
        <w:tc>
          <w:tcPr>
            <w:tcW w:w="3006" w:type="dxa"/>
          </w:tcPr>
          <w:p w14:paraId="6181EE28" w14:textId="77777777" w:rsidR="00DE081E" w:rsidRDefault="00DE081E" w:rsidP="00DE081E">
            <w:pPr>
              <w:jc w:val="center"/>
            </w:pPr>
          </w:p>
        </w:tc>
      </w:tr>
      <w:tr w:rsidR="00576E57" w14:paraId="7F1539EC" w14:textId="77777777" w:rsidTr="001936A1">
        <w:tc>
          <w:tcPr>
            <w:tcW w:w="9016" w:type="dxa"/>
            <w:gridSpan w:val="3"/>
          </w:tcPr>
          <w:p w14:paraId="4F15D222" w14:textId="77777777" w:rsidR="00576E57" w:rsidRDefault="00576E57" w:rsidP="00576E57">
            <w:r>
              <w:t>Also attending Karen Beard (KB) Clerk</w:t>
            </w:r>
          </w:p>
          <w:p w14:paraId="132B4C27" w14:textId="77777777" w:rsidR="00533DF2" w:rsidRDefault="00533DF2" w:rsidP="00576E57">
            <w:r>
              <w:t>Nina Williamson (NW) to present Budget for 19/20</w:t>
            </w:r>
          </w:p>
        </w:tc>
      </w:tr>
    </w:tbl>
    <w:p w14:paraId="6C5C170E" w14:textId="77777777" w:rsidR="00DE081E" w:rsidRDefault="00DE081E" w:rsidP="00DE081E">
      <w:pPr>
        <w:jc w:val="center"/>
      </w:pPr>
    </w:p>
    <w:p w14:paraId="23ED6BE6" w14:textId="77777777" w:rsidR="0076479A" w:rsidRDefault="0076479A" w:rsidP="00DE081E">
      <w:pPr>
        <w:jc w:val="center"/>
      </w:pPr>
    </w:p>
    <w:p w14:paraId="66511B1D" w14:textId="77777777" w:rsidR="0076479A" w:rsidRDefault="0076479A" w:rsidP="00DE081E">
      <w:pPr>
        <w:jc w:val="center"/>
      </w:pPr>
    </w:p>
    <w:p w14:paraId="508A0917" w14:textId="77777777" w:rsidR="0076479A" w:rsidRDefault="0076479A" w:rsidP="00DE081E">
      <w:pPr>
        <w:jc w:val="center"/>
      </w:pPr>
    </w:p>
    <w:p w14:paraId="5A8BA43A" w14:textId="77777777" w:rsidR="0076479A" w:rsidRDefault="0076479A" w:rsidP="00DE081E">
      <w:pPr>
        <w:jc w:val="center"/>
      </w:pPr>
    </w:p>
    <w:p w14:paraId="3A281BFD" w14:textId="77777777" w:rsidR="0076479A" w:rsidRDefault="0076479A" w:rsidP="00DE081E">
      <w:pPr>
        <w:jc w:val="center"/>
      </w:pPr>
    </w:p>
    <w:p w14:paraId="2FC6875D" w14:textId="77777777" w:rsidR="0076479A" w:rsidRDefault="0076479A" w:rsidP="00DE081E">
      <w:pPr>
        <w:jc w:val="center"/>
      </w:pPr>
    </w:p>
    <w:p w14:paraId="6E43B514" w14:textId="77777777" w:rsidR="0076479A" w:rsidRDefault="0076479A" w:rsidP="00DE081E">
      <w:pPr>
        <w:jc w:val="center"/>
      </w:pPr>
    </w:p>
    <w:p w14:paraId="3686A63E" w14:textId="77777777" w:rsidR="0076479A" w:rsidRDefault="0076479A" w:rsidP="00DE081E">
      <w:pPr>
        <w:jc w:val="center"/>
      </w:pPr>
    </w:p>
    <w:p w14:paraId="66A47A9A" w14:textId="77777777" w:rsidR="0076479A" w:rsidRDefault="0076479A" w:rsidP="00DE081E">
      <w:pPr>
        <w:jc w:val="center"/>
      </w:pPr>
    </w:p>
    <w:p w14:paraId="4F005D3B" w14:textId="77777777" w:rsidR="0076479A" w:rsidRDefault="0076479A" w:rsidP="002532FD"/>
    <w:p w14:paraId="5C0580DD" w14:textId="77777777" w:rsidR="0076479A" w:rsidRDefault="0076479A" w:rsidP="00DE081E">
      <w:pPr>
        <w:jc w:val="center"/>
      </w:pPr>
    </w:p>
    <w:p w14:paraId="5A2D95B8" w14:textId="77777777" w:rsidR="0076479A" w:rsidRDefault="0076479A" w:rsidP="00DC749C">
      <w:pPr>
        <w:sectPr w:rsidR="0076479A">
          <w:pgSz w:w="11906" w:h="16838"/>
          <w:pgMar w:top="1440" w:right="1440" w:bottom="1440" w:left="1440" w:header="708" w:footer="708" w:gutter="0"/>
          <w:cols w:space="708"/>
          <w:docGrid w:linePitch="360"/>
        </w:sectPr>
      </w:pPr>
    </w:p>
    <w:p w14:paraId="21D5A237" w14:textId="77777777" w:rsidR="00FC4A47" w:rsidRDefault="00FC4A47" w:rsidP="0039115B">
      <w:pPr>
        <w:rPr>
          <w:b/>
        </w:rPr>
      </w:pPr>
      <w:r>
        <w:rPr>
          <w:b/>
        </w:rPr>
        <w:lastRenderedPageBreak/>
        <w:t>Agenda</w:t>
      </w:r>
    </w:p>
    <w:tbl>
      <w:tblPr>
        <w:tblStyle w:val="TableGrid"/>
        <w:tblpPr w:leftFromText="180" w:rightFromText="180" w:vertAnchor="text" w:horzAnchor="margin" w:tblpXSpec="center" w:tblpY="79"/>
        <w:tblW w:w="15021" w:type="dxa"/>
        <w:tblLook w:val="04A0" w:firstRow="1" w:lastRow="0" w:firstColumn="1" w:lastColumn="0" w:noHBand="0" w:noVBand="1"/>
      </w:tblPr>
      <w:tblGrid>
        <w:gridCol w:w="1837"/>
        <w:gridCol w:w="5507"/>
        <w:gridCol w:w="1558"/>
        <w:gridCol w:w="1979"/>
        <w:gridCol w:w="4140"/>
      </w:tblGrid>
      <w:tr w:rsidR="00FC4A47" w:rsidRPr="001D3A25" w14:paraId="48ECB8A8" w14:textId="77777777" w:rsidTr="00546FBF">
        <w:tc>
          <w:tcPr>
            <w:tcW w:w="1837" w:type="dxa"/>
          </w:tcPr>
          <w:p w14:paraId="1BBCE0D0" w14:textId="77777777" w:rsidR="00FC4A47" w:rsidRPr="0066330C" w:rsidRDefault="00FC4A47" w:rsidP="00546FBF">
            <w:pPr>
              <w:rPr>
                <w:rFonts w:cstheme="minorHAnsi"/>
                <w:b/>
              </w:rPr>
            </w:pPr>
            <w:bookmarkStart w:id="1" w:name="_Hlk519069472"/>
            <w:r w:rsidRPr="0066330C">
              <w:rPr>
                <w:rFonts w:cstheme="minorHAnsi"/>
                <w:b/>
              </w:rPr>
              <w:t>Item no</w:t>
            </w:r>
          </w:p>
        </w:tc>
        <w:tc>
          <w:tcPr>
            <w:tcW w:w="5507" w:type="dxa"/>
          </w:tcPr>
          <w:p w14:paraId="38095452" w14:textId="77777777" w:rsidR="00FC4A47" w:rsidRPr="001D3A25" w:rsidRDefault="00FC4A47" w:rsidP="00546FBF">
            <w:pPr>
              <w:rPr>
                <w:rFonts w:cstheme="minorHAnsi"/>
                <w:b/>
              </w:rPr>
            </w:pPr>
            <w:r w:rsidRPr="001D3A25">
              <w:rPr>
                <w:rFonts w:cstheme="minorHAnsi"/>
                <w:b/>
              </w:rPr>
              <w:t>Subject</w:t>
            </w:r>
          </w:p>
        </w:tc>
        <w:tc>
          <w:tcPr>
            <w:tcW w:w="1558" w:type="dxa"/>
          </w:tcPr>
          <w:p w14:paraId="58F48F93" w14:textId="77777777" w:rsidR="00FC4A47" w:rsidRPr="001D3A25" w:rsidRDefault="00FC4A47" w:rsidP="00546FBF">
            <w:pPr>
              <w:rPr>
                <w:rFonts w:cstheme="minorHAnsi"/>
                <w:b/>
              </w:rPr>
            </w:pPr>
            <w:r w:rsidRPr="001D3A25">
              <w:rPr>
                <w:rFonts w:cstheme="minorHAnsi"/>
                <w:b/>
              </w:rPr>
              <w:t>Time required</w:t>
            </w:r>
          </w:p>
        </w:tc>
        <w:tc>
          <w:tcPr>
            <w:tcW w:w="1979" w:type="dxa"/>
          </w:tcPr>
          <w:p w14:paraId="3934E6AD" w14:textId="77777777" w:rsidR="00FC4A47" w:rsidRPr="001D3A25" w:rsidRDefault="00FC4A47" w:rsidP="00546FBF">
            <w:pPr>
              <w:rPr>
                <w:rFonts w:cstheme="minorHAnsi"/>
                <w:b/>
              </w:rPr>
            </w:pPr>
            <w:r w:rsidRPr="001D3A25">
              <w:rPr>
                <w:rFonts w:cstheme="minorHAnsi"/>
                <w:b/>
              </w:rPr>
              <w:t>Key input from</w:t>
            </w:r>
          </w:p>
        </w:tc>
        <w:tc>
          <w:tcPr>
            <w:tcW w:w="4140" w:type="dxa"/>
          </w:tcPr>
          <w:p w14:paraId="3D824062" w14:textId="77777777" w:rsidR="00FC4A47" w:rsidRPr="001D3A25" w:rsidRDefault="00FC4A47" w:rsidP="00546FBF">
            <w:pPr>
              <w:rPr>
                <w:rFonts w:cstheme="minorHAnsi"/>
                <w:b/>
              </w:rPr>
            </w:pPr>
            <w:r w:rsidRPr="001D3A25">
              <w:rPr>
                <w:rFonts w:cstheme="minorHAnsi"/>
                <w:b/>
              </w:rPr>
              <w:t>Purpose/Comments</w:t>
            </w:r>
          </w:p>
        </w:tc>
      </w:tr>
      <w:tr w:rsidR="00FC4A47" w:rsidRPr="001D3A25" w14:paraId="302B61AF" w14:textId="77777777" w:rsidTr="00546FBF">
        <w:tc>
          <w:tcPr>
            <w:tcW w:w="1837" w:type="dxa"/>
          </w:tcPr>
          <w:p w14:paraId="3C74E2B1" w14:textId="77777777" w:rsidR="00FC4A47" w:rsidRPr="0066330C" w:rsidRDefault="00FC4A47" w:rsidP="00FC4A47">
            <w:pPr>
              <w:pStyle w:val="ListParagraph"/>
              <w:numPr>
                <w:ilvl w:val="0"/>
                <w:numId w:val="5"/>
              </w:numPr>
              <w:rPr>
                <w:b/>
              </w:rPr>
            </w:pPr>
            <w:r w:rsidRPr="0066330C">
              <w:rPr>
                <w:b/>
              </w:rPr>
              <w:t>05/19</w:t>
            </w:r>
          </w:p>
        </w:tc>
        <w:tc>
          <w:tcPr>
            <w:tcW w:w="5507" w:type="dxa"/>
          </w:tcPr>
          <w:p w14:paraId="6B297C16" w14:textId="77777777" w:rsidR="00FC4A47" w:rsidRPr="001D3A25" w:rsidRDefault="00FC4A47" w:rsidP="00546FBF">
            <w:pPr>
              <w:rPr>
                <w:rFonts w:cstheme="minorHAnsi"/>
                <w:b/>
              </w:rPr>
            </w:pPr>
            <w:r w:rsidRPr="001D3A25">
              <w:rPr>
                <w:rFonts w:cstheme="minorHAnsi"/>
                <w:b/>
              </w:rPr>
              <w:t xml:space="preserve">Opening Prayer </w:t>
            </w:r>
          </w:p>
        </w:tc>
        <w:tc>
          <w:tcPr>
            <w:tcW w:w="1558" w:type="dxa"/>
          </w:tcPr>
          <w:p w14:paraId="318A4564" w14:textId="77777777" w:rsidR="00FC4A47" w:rsidRPr="001D3A25" w:rsidRDefault="00FC4A47" w:rsidP="00546FBF">
            <w:pPr>
              <w:rPr>
                <w:rFonts w:cstheme="minorHAnsi"/>
              </w:rPr>
            </w:pPr>
            <w:r w:rsidRPr="001D3A25">
              <w:rPr>
                <w:rFonts w:cstheme="minorHAnsi"/>
              </w:rPr>
              <w:t xml:space="preserve">5 </w:t>
            </w:r>
            <w:proofErr w:type="spellStart"/>
            <w:r w:rsidRPr="001D3A25">
              <w:rPr>
                <w:rFonts w:cstheme="minorHAnsi"/>
              </w:rPr>
              <w:t>mins</w:t>
            </w:r>
            <w:proofErr w:type="spellEnd"/>
          </w:p>
        </w:tc>
        <w:tc>
          <w:tcPr>
            <w:tcW w:w="1979" w:type="dxa"/>
          </w:tcPr>
          <w:p w14:paraId="2094C84D" w14:textId="77777777" w:rsidR="00FC4A47" w:rsidRPr="001D3A25" w:rsidRDefault="00FC4A47" w:rsidP="00546FBF">
            <w:pPr>
              <w:rPr>
                <w:rFonts w:cstheme="minorHAnsi"/>
              </w:rPr>
            </w:pPr>
          </w:p>
        </w:tc>
        <w:tc>
          <w:tcPr>
            <w:tcW w:w="4140" w:type="dxa"/>
          </w:tcPr>
          <w:p w14:paraId="06D4E394" w14:textId="77777777" w:rsidR="00FC4A47" w:rsidRPr="001D3A25" w:rsidRDefault="00FC4A47" w:rsidP="00546FBF">
            <w:pPr>
              <w:rPr>
                <w:rFonts w:cstheme="minorHAnsi"/>
              </w:rPr>
            </w:pPr>
          </w:p>
        </w:tc>
      </w:tr>
      <w:tr w:rsidR="00FC4A47" w:rsidRPr="001D3A25" w14:paraId="48BA6D8B" w14:textId="77777777" w:rsidTr="00546FBF">
        <w:tc>
          <w:tcPr>
            <w:tcW w:w="1837" w:type="dxa"/>
          </w:tcPr>
          <w:p w14:paraId="0B4F43E7" w14:textId="77777777" w:rsidR="00FC4A47" w:rsidRPr="0066330C" w:rsidRDefault="00FC4A47" w:rsidP="00FC4A47">
            <w:pPr>
              <w:pStyle w:val="ListParagraph"/>
              <w:numPr>
                <w:ilvl w:val="0"/>
                <w:numId w:val="5"/>
              </w:numPr>
              <w:rPr>
                <w:b/>
              </w:rPr>
            </w:pPr>
            <w:r w:rsidRPr="0066330C">
              <w:rPr>
                <w:b/>
              </w:rPr>
              <w:t>05/19</w:t>
            </w:r>
          </w:p>
        </w:tc>
        <w:tc>
          <w:tcPr>
            <w:tcW w:w="5507" w:type="dxa"/>
          </w:tcPr>
          <w:p w14:paraId="7AECB9C6" w14:textId="77777777" w:rsidR="00FC4A47" w:rsidRPr="001D3A25" w:rsidRDefault="00FC4A47" w:rsidP="00546FBF">
            <w:pPr>
              <w:rPr>
                <w:rFonts w:cstheme="minorHAnsi"/>
                <w:b/>
              </w:rPr>
            </w:pPr>
            <w:r w:rsidRPr="001D3A25">
              <w:rPr>
                <w:rFonts w:cstheme="minorHAnsi"/>
                <w:b/>
              </w:rPr>
              <w:t>Welcome and Apologies for Absence</w:t>
            </w:r>
          </w:p>
        </w:tc>
        <w:tc>
          <w:tcPr>
            <w:tcW w:w="1558" w:type="dxa"/>
          </w:tcPr>
          <w:p w14:paraId="669FDE5C" w14:textId="77777777" w:rsidR="00FC4A47" w:rsidRPr="001D3A25" w:rsidRDefault="00FC4A47" w:rsidP="00546FBF">
            <w:pPr>
              <w:rPr>
                <w:rFonts w:cstheme="minorHAnsi"/>
              </w:rPr>
            </w:pPr>
            <w:r w:rsidRPr="001D3A25">
              <w:rPr>
                <w:rFonts w:cstheme="minorHAnsi"/>
              </w:rPr>
              <w:t xml:space="preserve">5 </w:t>
            </w:r>
            <w:proofErr w:type="spellStart"/>
            <w:r w:rsidRPr="001D3A25">
              <w:rPr>
                <w:rFonts w:cstheme="minorHAnsi"/>
              </w:rPr>
              <w:t>mins</w:t>
            </w:r>
            <w:proofErr w:type="spellEnd"/>
          </w:p>
        </w:tc>
        <w:tc>
          <w:tcPr>
            <w:tcW w:w="1979" w:type="dxa"/>
          </w:tcPr>
          <w:p w14:paraId="1E224BF6" w14:textId="77777777" w:rsidR="00FC4A47" w:rsidRPr="001D3A25" w:rsidRDefault="00FC4A47" w:rsidP="00546FBF">
            <w:pPr>
              <w:rPr>
                <w:rFonts w:cstheme="minorHAnsi"/>
              </w:rPr>
            </w:pPr>
            <w:r>
              <w:rPr>
                <w:rFonts w:cstheme="minorHAnsi"/>
              </w:rPr>
              <w:t>Clerk</w:t>
            </w:r>
          </w:p>
        </w:tc>
        <w:tc>
          <w:tcPr>
            <w:tcW w:w="4140" w:type="dxa"/>
          </w:tcPr>
          <w:p w14:paraId="24C8DC5C" w14:textId="77777777" w:rsidR="00FC4A47" w:rsidRPr="001D3A25" w:rsidRDefault="00FC4A47" w:rsidP="00546FBF">
            <w:pPr>
              <w:rPr>
                <w:rFonts w:cstheme="minorHAnsi"/>
              </w:rPr>
            </w:pPr>
          </w:p>
        </w:tc>
      </w:tr>
      <w:tr w:rsidR="00FC4A47" w:rsidRPr="001D3A25" w14:paraId="51C99027" w14:textId="77777777" w:rsidTr="00546FBF">
        <w:tc>
          <w:tcPr>
            <w:tcW w:w="1837" w:type="dxa"/>
          </w:tcPr>
          <w:p w14:paraId="33094936" w14:textId="77777777" w:rsidR="00FC4A47" w:rsidRPr="0066330C" w:rsidRDefault="00FC4A47" w:rsidP="00FC4A47">
            <w:pPr>
              <w:pStyle w:val="ListParagraph"/>
              <w:numPr>
                <w:ilvl w:val="0"/>
                <w:numId w:val="5"/>
              </w:numPr>
              <w:rPr>
                <w:b/>
              </w:rPr>
            </w:pPr>
            <w:r w:rsidRPr="0066330C">
              <w:rPr>
                <w:b/>
              </w:rPr>
              <w:t>05/19</w:t>
            </w:r>
          </w:p>
        </w:tc>
        <w:tc>
          <w:tcPr>
            <w:tcW w:w="5507" w:type="dxa"/>
          </w:tcPr>
          <w:p w14:paraId="064A5CAF" w14:textId="77777777" w:rsidR="00FC4A47" w:rsidRPr="001D3A25" w:rsidRDefault="00FC4A47" w:rsidP="00546FBF">
            <w:pPr>
              <w:rPr>
                <w:rFonts w:cstheme="minorHAnsi"/>
                <w:b/>
              </w:rPr>
            </w:pPr>
            <w:r>
              <w:rPr>
                <w:rFonts w:cstheme="minorHAnsi"/>
                <w:b/>
              </w:rPr>
              <w:t>Declaration of Interests</w:t>
            </w:r>
          </w:p>
        </w:tc>
        <w:tc>
          <w:tcPr>
            <w:tcW w:w="1558" w:type="dxa"/>
          </w:tcPr>
          <w:p w14:paraId="6DD264A9" w14:textId="77777777" w:rsidR="00FC4A47" w:rsidRPr="001D3A25" w:rsidRDefault="00FC4A47" w:rsidP="00546FBF">
            <w:pPr>
              <w:rPr>
                <w:rFonts w:cstheme="minorHAnsi"/>
              </w:rPr>
            </w:pPr>
            <w:r>
              <w:rPr>
                <w:rFonts w:cstheme="minorHAnsi"/>
              </w:rPr>
              <w:t xml:space="preserve">5 </w:t>
            </w:r>
            <w:proofErr w:type="spellStart"/>
            <w:r>
              <w:rPr>
                <w:rFonts w:cstheme="minorHAnsi"/>
              </w:rPr>
              <w:t>mins</w:t>
            </w:r>
            <w:proofErr w:type="spellEnd"/>
          </w:p>
        </w:tc>
        <w:tc>
          <w:tcPr>
            <w:tcW w:w="1979" w:type="dxa"/>
          </w:tcPr>
          <w:p w14:paraId="3B6CA559" w14:textId="77777777" w:rsidR="00FC4A47" w:rsidRPr="001D3A25" w:rsidRDefault="00FC4A47" w:rsidP="00546FBF">
            <w:pPr>
              <w:rPr>
                <w:rFonts w:cstheme="minorHAnsi"/>
              </w:rPr>
            </w:pPr>
            <w:r>
              <w:rPr>
                <w:rFonts w:cstheme="minorHAnsi"/>
              </w:rPr>
              <w:t>Clerk</w:t>
            </w:r>
          </w:p>
        </w:tc>
        <w:tc>
          <w:tcPr>
            <w:tcW w:w="4140" w:type="dxa"/>
          </w:tcPr>
          <w:p w14:paraId="52102E35" w14:textId="77777777" w:rsidR="00FC4A47" w:rsidRPr="001D3A25" w:rsidRDefault="00FC4A47" w:rsidP="00546FBF">
            <w:pPr>
              <w:rPr>
                <w:rFonts w:cstheme="minorHAnsi"/>
              </w:rPr>
            </w:pPr>
          </w:p>
        </w:tc>
      </w:tr>
      <w:tr w:rsidR="00FC4A47" w:rsidRPr="001D3A25" w14:paraId="362702A3" w14:textId="77777777" w:rsidTr="00546FBF">
        <w:tc>
          <w:tcPr>
            <w:tcW w:w="1837" w:type="dxa"/>
            <w:tcBorders>
              <w:bottom w:val="nil"/>
            </w:tcBorders>
          </w:tcPr>
          <w:p w14:paraId="3CAC0D66" w14:textId="77777777" w:rsidR="00FC4A47" w:rsidRPr="0066330C" w:rsidRDefault="00FC4A47" w:rsidP="00FC4A47">
            <w:pPr>
              <w:pStyle w:val="ListParagraph"/>
              <w:numPr>
                <w:ilvl w:val="0"/>
                <w:numId w:val="5"/>
              </w:numPr>
              <w:rPr>
                <w:b/>
              </w:rPr>
            </w:pPr>
            <w:r w:rsidRPr="0066330C">
              <w:rPr>
                <w:b/>
              </w:rPr>
              <w:t>05/19</w:t>
            </w:r>
          </w:p>
        </w:tc>
        <w:tc>
          <w:tcPr>
            <w:tcW w:w="5507" w:type="dxa"/>
          </w:tcPr>
          <w:p w14:paraId="2F8AC4BE" w14:textId="77777777" w:rsidR="00FC4A47" w:rsidRPr="001D3A25" w:rsidRDefault="00FC4A47" w:rsidP="00546FBF">
            <w:pPr>
              <w:rPr>
                <w:rFonts w:cstheme="minorHAnsi"/>
                <w:b/>
              </w:rPr>
            </w:pPr>
            <w:r w:rsidRPr="001D3A25">
              <w:rPr>
                <w:rFonts w:cstheme="minorHAnsi"/>
                <w:b/>
              </w:rPr>
              <w:t>To agree items of Any Other Business previously notified</w:t>
            </w:r>
          </w:p>
        </w:tc>
        <w:tc>
          <w:tcPr>
            <w:tcW w:w="1558" w:type="dxa"/>
          </w:tcPr>
          <w:p w14:paraId="79AA79D2" w14:textId="77777777" w:rsidR="00FC4A47" w:rsidRPr="001D3A25" w:rsidRDefault="00FC4A47" w:rsidP="00546FBF">
            <w:pPr>
              <w:rPr>
                <w:rFonts w:cstheme="minorHAnsi"/>
              </w:rPr>
            </w:pPr>
            <w:r w:rsidRPr="001D3A25">
              <w:rPr>
                <w:rFonts w:cstheme="minorHAnsi"/>
              </w:rPr>
              <w:t xml:space="preserve">5 </w:t>
            </w:r>
            <w:proofErr w:type="spellStart"/>
            <w:r w:rsidRPr="001D3A25">
              <w:rPr>
                <w:rFonts w:cstheme="minorHAnsi"/>
              </w:rPr>
              <w:t>mins</w:t>
            </w:r>
            <w:proofErr w:type="spellEnd"/>
          </w:p>
        </w:tc>
        <w:tc>
          <w:tcPr>
            <w:tcW w:w="1979" w:type="dxa"/>
          </w:tcPr>
          <w:p w14:paraId="1C107476" w14:textId="77777777" w:rsidR="00FC4A47" w:rsidRPr="001D3A25" w:rsidRDefault="00FC4A47" w:rsidP="00546FBF">
            <w:pPr>
              <w:rPr>
                <w:rFonts w:cstheme="minorHAnsi"/>
              </w:rPr>
            </w:pPr>
            <w:r>
              <w:rPr>
                <w:rFonts w:cstheme="minorHAnsi"/>
              </w:rPr>
              <w:t>Clerk</w:t>
            </w:r>
          </w:p>
        </w:tc>
        <w:tc>
          <w:tcPr>
            <w:tcW w:w="4140" w:type="dxa"/>
            <w:tcBorders>
              <w:bottom w:val="nil"/>
            </w:tcBorders>
          </w:tcPr>
          <w:p w14:paraId="3E50A06B" w14:textId="77777777" w:rsidR="00FC4A47" w:rsidRPr="001D3A25" w:rsidRDefault="00FC4A47" w:rsidP="00546FBF">
            <w:pPr>
              <w:rPr>
                <w:rFonts w:cstheme="minorHAnsi"/>
              </w:rPr>
            </w:pPr>
          </w:p>
        </w:tc>
      </w:tr>
      <w:tr w:rsidR="00FC4A47" w:rsidRPr="001D3A25" w14:paraId="1D4F6BDE" w14:textId="77777777" w:rsidTr="00546FBF">
        <w:tc>
          <w:tcPr>
            <w:tcW w:w="1837" w:type="dxa"/>
            <w:tcBorders>
              <w:bottom w:val="nil"/>
            </w:tcBorders>
          </w:tcPr>
          <w:p w14:paraId="119CF1EC" w14:textId="77777777" w:rsidR="00FC4A47" w:rsidRPr="0066330C" w:rsidRDefault="00FC4A47" w:rsidP="00FC4A47">
            <w:pPr>
              <w:pStyle w:val="ListParagraph"/>
              <w:numPr>
                <w:ilvl w:val="0"/>
                <w:numId w:val="5"/>
              </w:numPr>
              <w:rPr>
                <w:b/>
              </w:rPr>
            </w:pPr>
            <w:r w:rsidRPr="0066330C">
              <w:rPr>
                <w:b/>
              </w:rPr>
              <w:t>05/19</w:t>
            </w:r>
          </w:p>
        </w:tc>
        <w:tc>
          <w:tcPr>
            <w:tcW w:w="5507" w:type="dxa"/>
          </w:tcPr>
          <w:p w14:paraId="4CF9A1E2" w14:textId="77777777" w:rsidR="00FC4A47" w:rsidRPr="001D3A25" w:rsidRDefault="00FC4A47" w:rsidP="00546FBF">
            <w:pPr>
              <w:rPr>
                <w:rFonts w:cstheme="minorHAnsi"/>
                <w:b/>
              </w:rPr>
            </w:pPr>
            <w:r w:rsidRPr="001D3A25">
              <w:rPr>
                <w:rFonts w:cstheme="minorHAnsi"/>
                <w:b/>
              </w:rPr>
              <w:t>Minutes of Last Meeting</w:t>
            </w:r>
          </w:p>
        </w:tc>
        <w:tc>
          <w:tcPr>
            <w:tcW w:w="1558" w:type="dxa"/>
          </w:tcPr>
          <w:p w14:paraId="1FC428F4" w14:textId="77777777" w:rsidR="00FC4A47" w:rsidRPr="001D3A25" w:rsidRDefault="00FC4A47" w:rsidP="00546FBF">
            <w:pPr>
              <w:rPr>
                <w:rFonts w:cstheme="minorHAnsi"/>
              </w:rPr>
            </w:pPr>
            <w:r w:rsidRPr="001D3A25">
              <w:rPr>
                <w:rFonts w:cstheme="minorHAnsi"/>
              </w:rPr>
              <w:t xml:space="preserve">5 </w:t>
            </w:r>
            <w:proofErr w:type="spellStart"/>
            <w:r w:rsidRPr="001D3A25">
              <w:rPr>
                <w:rFonts w:cstheme="minorHAnsi"/>
              </w:rPr>
              <w:t>mins</w:t>
            </w:r>
            <w:proofErr w:type="spellEnd"/>
          </w:p>
        </w:tc>
        <w:tc>
          <w:tcPr>
            <w:tcW w:w="1979" w:type="dxa"/>
          </w:tcPr>
          <w:p w14:paraId="4363E7EA" w14:textId="77777777" w:rsidR="00FC4A47" w:rsidRPr="001D3A25" w:rsidRDefault="00FC4A47" w:rsidP="00546FBF">
            <w:pPr>
              <w:rPr>
                <w:rFonts w:cstheme="minorHAnsi"/>
              </w:rPr>
            </w:pPr>
            <w:r>
              <w:rPr>
                <w:rFonts w:cstheme="minorHAnsi"/>
              </w:rPr>
              <w:t>Clerk</w:t>
            </w:r>
          </w:p>
        </w:tc>
        <w:tc>
          <w:tcPr>
            <w:tcW w:w="4140" w:type="dxa"/>
            <w:tcBorders>
              <w:bottom w:val="nil"/>
            </w:tcBorders>
          </w:tcPr>
          <w:p w14:paraId="6AC4DC97" w14:textId="77777777" w:rsidR="00FC4A47" w:rsidRPr="001D3A25" w:rsidRDefault="00FC4A47" w:rsidP="00546FBF">
            <w:pPr>
              <w:rPr>
                <w:rFonts w:cstheme="minorHAnsi"/>
              </w:rPr>
            </w:pPr>
          </w:p>
        </w:tc>
      </w:tr>
      <w:tr w:rsidR="00FC4A47" w:rsidRPr="001D3A25" w14:paraId="6B167A49" w14:textId="77777777" w:rsidTr="00546FBF">
        <w:tc>
          <w:tcPr>
            <w:tcW w:w="1837" w:type="dxa"/>
            <w:tcBorders>
              <w:top w:val="single" w:sz="4" w:space="0" w:color="auto"/>
              <w:bottom w:val="single" w:sz="4" w:space="0" w:color="auto"/>
            </w:tcBorders>
          </w:tcPr>
          <w:p w14:paraId="0AE9E36A" w14:textId="77777777" w:rsidR="00FC4A47" w:rsidRPr="0066330C" w:rsidRDefault="00FC4A47" w:rsidP="00FC4A47">
            <w:pPr>
              <w:pStyle w:val="ListParagraph"/>
              <w:numPr>
                <w:ilvl w:val="0"/>
                <w:numId w:val="5"/>
              </w:numPr>
              <w:rPr>
                <w:b/>
              </w:rPr>
            </w:pPr>
            <w:r w:rsidRPr="0066330C">
              <w:rPr>
                <w:b/>
              </w:rPr>
              <w:t>05/19</w:t>
            </w:r>
          </w:p>
        </w:tc>
        <w:tc>
          <w:tcPr>
            <w:tcW w:w="5507" w:type="dxa"/>
          </w:tcPr>
          <w:p w14:paraId="49C62316" w14:textId="77777777" w:rsidR="00FC4A47" w:rsidRPr="001D3A25" w:rsidRDefault="00FC4A47" w:rsidP="00546FBF">
            <w:pPr>
              <w:rPr>
                <w:rFonts w:cstheme="minorHAnsi"/>
                <w:b/>
              </w:rPr>
            </w:pPr>
            <w:r w:rsidRPr="001D3A25">
              <w:rPr>
                <w:rFonts w:cstheme="minorHAnsi"/>
                <w:b/>
              </w:rPr>
              <w:t>Matters Arising from Minutes</w:t>
            </w:r>
          </w:p>
        </w:tc>
        <w:tc>
          <w:tcPr>
            <w:tcW w:w="1558" w:type="dxa"/>
          </w:tcPr>
          <w:p w14:paraId="513CEB11" w14:textId="77777777" w:rsidR="00FC4A47" w:rsidRPr="001D3A25" w:rsidRDefault="00FC4A47" w:rsidP="00546FBF">
            <w:pPr>
              <w:rPr>
                <w:rFonts w:cstheme="minorHAnsi"/>
              </w:rPr>
            </w:pPr>
            <w:r w:rsidRPr="001D3A25">
              <w:rPr>
                <w:rFonts w:cstheme="minorHAnsi"/>
              </w:rPr>
              <w:t xml:space="preserve">10 </w:t>
            </w:r>
            <w:proofErr w:type="spellStart"/>
            <w:r w:rsidRPr="001D3A25">
              <w:rPr>
                <w:rFonts w:cstheme="minorHAnsi"/>
              </w:rPr>
              <w:t>mins</w:t>
            </w:r>
            <w:proofErr w:type="spellEnd"/>
          </w:p>
        </w:tc>
        <w:tc>
          <w:tcPr>
            <w:tcW w:w="1979" w:type="dxa"/>
          </w:tcPr>
          <w:p w14:paraId="2912D07B" w14:textId="77777777" w:rsidR="00FC4A47" w:rsidRPr="001D3A25" w:rsidRDefault="00FC4A47" w:rsidP="00546FBF">
            <w:pPr>
              <w:rPr>
                <w:rFonts w:cstheme="minorHAnsi"/>
              </w:rPr>
            </w:pPr>
            <w:r>
              <w:rPr>
                <w:rFonts w:cstheme="minorHAnsi"/>
              </w:rPr>
              <w:t>Clerk</w:t>
            </w:r>
          </w:p>
        </w:tc>
        <w:tc>
          <w:tcPr>
            <w:tcW w:w="4140" w:type="dxa"/>
            <w:tcBorders>
              <w:top w:val="single" w:sz="4" w:space="0" w:color="auto"/>
              <w:bottom w:val="single" w:sz="4" w:space="0" w:color="auto"/>
            </w:tcBorders>
          </w:tcPr>
          <w:p w14:paraId="51D4C856" w14:textId="77777777" w:rsidR="00FC4A47" w:rsidRPr="001D3A25" w:rsidRDefault="00FC4A47" w:rsidP="00546FBF">
            <w:pPr>
              <w:rPr>
                <w:rFonts w:cstheme="minorHAnsi"/>
              </w:rPr>
            </w:pPr>
          </w:p>
        </w:tc>
      </w:tr>
      <w:tr w:rsidR="00FC4A47" w:rsidRPr="001D3A25" w14:paraId="299E3A87" w14:textId="77777777" w:rsidTr="00546FBF">
        <w:tc>
          <w:tcPr>
            <w:tcW w:w="1837" w:type="dxa"/>
            <w:tcBorders>
              <w:top w:val="single" w:sz="4" w:space="0" w:color="auto"/>
              <w:bottom w:val="single" w:sz="4" w:space="0" w:color="auto"/>
            </w:tcBorders>
          </w:tcPr>
          <w:p w14:paraId="585E23B3" w14:textId="77777777" w:rsidR="00FC4A47" w:rsidRPr="0066330C" w:rsidRDefault="00FC4A47" w:rsidP="00FC4A47">
            <w:pPr>
              <w:pStyle w:val="ListParagraph"/>
              <w:numPr>
                <w:ilvl w:val="0"/>
                <w:numId w:val="5"/>
              </w:numPr>
              <w:rPr>
                <w:b/>
              </w:rPr>
            </w:pPr>
            <w:r>
              <w:rPr>
                <w:b/>
              </w:rPr>
              <w:t>05/19</w:t>
            </w:r>
          </w:p>
        </w:tc>
        <w:tc>
          <w:tcPr>
            <w:tcW w:w="5507" w:type="dxa"/>
          </w:tcPr>
          <w:p w14:paraId="2E8C7A7F" w14:textId="77777777" w:rsidR="00FC4A47" w:rsidRPr="001D3A25" w:rsidRDefault="00FC4A47" w:rsidP="00546FBF">
            <w:pPr>
              <w:rPr>
                <w:rFonts w:cstheme="minorHAnsi"/>
                <w:b/>
              </w:rPr>
            </w:pPr>
            <w:r>
              <w:rPr>
                <w:rFonts w:cstheme="minorHAnsi"/>
                <w:b/>
              </w:rPr>
              <w:t>Vote in Acting Vice Chair</w:t>
            </w:r>
          </w:p>
        </w:tc>
        <w:tc>
          <w:tcPr>
            <w:tcW w:w="1558" w:type="dxa"/>
          </w:tcPr>
          <w:p w14:paraId="5E442643" w14:textId="77777777" w:rsidR="00FC4A47" w:rsidRPr="001D3A25" w:rsidRDefault="00FC4A47" w:rsidP="00546FBF">
            <w:pPr>
              <w:rPr>
                <w:rFonts w:cstheme="minorHAnsi"/>
              </w:rPr>
            </w:pPr>
            <w:r>
              <w:rPr>
                <w:rFonts w:cstheme="minorHAnsi"/>
              </w:rPr>
              <w:t xml:space="preserve">5 </w:t>
            </w:r>
            <w:proofErr w:type="spellStart"/>
            <w:r>
              <w:rPr>
                <w:rFonts w:cstheme="minorHAnsi"/>
              </w:rPr>
              <w:t>mins</w:t>
            </w:r>
            <w:proofErr w:type="spellEnd"/>
          </w:p>
        </w:tc>
        <w:tc>
          <w:tcPr>
            <w:tcW w:w="1979" w:type="dxa"/>
          </w:tcPr>
          <w:p w14:paraId="777CC728" w14:textId="77777777" w:rsidR="00FC4A47" w:rsidRDefault="00FC4A47" w:rsidP="00546FBF">
            <w:pPr>
              <w:rPr>
                <w:rFonts w:cstheme="minorHAnsi"/>
              </w:rPr>
            </w:pPr>
            <w:r>
              <w:rPr>
                <w:rFonts w:cstheme="minorHAnsi"/>
              </w:rPr>
              <w:t>Clerk</w:t>
            </w:r>
          </w:p>
        </w:tc>
        <w:tc>
          <w:tcPr>
            <w:tcW w:w="4140" w:type="dxa"/>
            <w:tcBorders>
              <w:top w:val="single" w:sz="4" w:space="0" w:color="auto"/>
              <w:bottom w:val="single" w:sz="4" w:space="0" w:color="auto"/>
            </w:tcBorders>
          </w:tcPr>
          <w:p w14:paraId="08F13C2D" w14:textId="77777777" w:rsidR="00FC4A47" w:rsidRPr="001D3A25" w:rsidRDefault="00FC4A47" w:rsidP="00546FBF">
            <w:pPr>
              <w:rPr>
                <w:rFonts w:cstheme="minorHAnsi"/>
              </w:rPr>
            </w:pPr>
          </w:p>
        </w:tc>
      </w:tr>
      <w:tr w:rsidR="00FC4A47" w:rsidRPr="001D3A25" w14:paraId="69907B0D" w14:textId="77777777" w:rsidTr="00546FBF">
        <w:trPr>
          <w:trHeight w:val="285"/>
        </w:trPr>
        <w:tc>
          <w:tcPr>
            <w:tcW w:w="1837" w:type="dxa"/>
            <w:tcBorders>
              <w:top w:val="single" w:sz="4" w:space="0" w:color="auto"/>
              <w:bottom w:val="single" w:sz="4" w:space="0" w:color="auto"/>
            </w:tcBorders>
          </w:tcPr>
          <w:p w14:paraId="36381F04" w14:textId="77777777" w:rsidR="00FC4A47" w:rsidRPr="0066330C" w:rsidRDefault="00FC4A47" w:rsidP="00FC4A47">
            <w:pPr>
              <w:pStyle w:val="ListParagraph"/>
              <w:numPr>
                <w:ilvl w:val="0"/>
                <w:numId w:val="5"/>
              </w:numPr>
              <w:rPr>
                <w:b/>
              </w:rPr>
            </w:pPr>
            <w:r w:rsidRPr="0066330C">
              <w:rPr>
                <w:b/>
              </w:rPr>
              <w:t>05/19</w:t>
            </w:r>
          </w:p>
        </w:tc>
        <w:tc>
          <w:tcPr>
            <w:tcW w:w="5507" w:type="dxa"/>
          </w:tcPr>
          <w:p w14:paraId="220AAB5B" w14:textId="6B54C37C" w:rsidR="00FC4A47" w:rsidRPr="00176D0D" w:rsidRDefault="00FC4A47" w:rsidP="000C37A2">
            <w:pPr>
              <w:rPr>
                <w:rFonts w:cstheme="minorHAnsi"/>
                <w:b/>
              </w:rPr>
            </w:pPr>
            <w:r w:rsidRPr="001D3A25">
              <w:rPr>
                <w:rFonts w:cstheme="minorHAnsi"/>
                <w:b/>
              </w:rPr>
              <w:t>Governors</w:t>
            </w:r>
            <w:r w:rsidR="000C37A2">
              <w:rPr>
                <w:rFonts w:cstheme="minorHAnsi"/>
                <w:b/>
              </w:rPr>
              <w:t>’</w:t>
            </w:r>
            <w:r w:rsidRPr="001D3A25">
              <w:rPr>
                <w:rFonts w:cstheme="minorHAnsi"/>
                <w:b/>
              </w:rPr>
              <w:t xml:space="preserve"> Budget Plan</w:t>
            </w:r>
            <w:r>
              <w:rPr>
                <w:rFonts w:cstheme="minorHAnsi"/>
                <w:b/>
              </w:rPr>
              <w:t xml:space="preserve"> </w:t>
            </w:r>
          </w:p>
        </w:tc>
        <w:tc>
          <w:tcPr>
            <w:tcW w:w="1558" w:type="dxa"/>
          </w:tcPr>
          <w:p w14:paraId="0E5C7FCE" w14:textId="77777777" w:rsidR="00FC4A47" w:rsidRPr="001D3A25" w:rsidRDefault="00FC4A47" w:rsidP="00546FBF">
            <w:pPr>
              <w:rPr>
                <w:rFonts w:cstheme="minorHAnsi"/>
              </w:rPr>
            </w:pPr>
            <w:r>
              <w:rPr>
                <w:rFonts w:cstheme="minorHAnsi"/>
              </w:rPr>
              <w:t>15</w:t>
            </w:r>
            <w:r w:rsidRPr="001D3A25">
              <w:rPr>
                <w:rFonts w:cstheme="minorHAnsi"/>
              </w:rPr>
              <w:t xml:space="preserve"> </w:t>
            </w:r>
            <w:proofErr w:type="spellStart"/>
            <w:r w:rsidRPr="001D3A25">
              <w:rPr>
                <w:rFonts w:cstheme="minorHAnsi"/>
              </w:rPr>
              <w:t>mins</w:t>
            </w:r>
            <w:proofErr w:type="spellEnd"/>
          </w:p>
        </w:tc>
        <w:tc>
          <w:tcPr>
            <w:tcW w:w="1979" w:type="dxa"/>
          </w:tcPr>
          <w:p w14:paraId="0D9FA8BA" w14:textId="77777777" w:rsidR="00FC4A47" w:rsidRPr="001D3A25" w:rsidRDefault="00FC4A47" w:rsidP="00546FBF">
            <w:pPr>
              <w:rPr>
                <w:rFonts w:cstheme="minorHAnsi"/>
              </w:rPr>
            </w:pPr>
            <w:r>
              <w:rPr>
                <w:rFonts w:cstheme="minorHAnsi"/>
              </w:rPr>
              <w:t>NW</w:t>
            </w:r>
          </w:p>
        </w:tc>
        <w:tc>
          <w:tcPr>
            <w:tcW w:w="4140" w:type="dxa"/>
            <w:tcBorders>
              <w:top w:val="single" w:sz="4" w:space="0" w:color="auto"/>
              <w:bottom w:val="single" w:sz="4" w:space="0" w:color="auto"/>
            </w:tcBorders>
          </w:tcPr>
          <w:p w14:paraId="4118A576" w14:textId="77777777" w:rsidR="00FC4A47" w:rsidRPr="001D3A25" w:rsidRDefault="00FC4A47" w:rsidP="00546FBF">
            <w:pPr>
              <w:rPr>
                <w:rFonts w:cstheme="minorHAnsi"/>
              </w:rPr>
            </w:pPr>
          </w:p>
        </w:tc>
      </w:tr>
      <w:tr w:rsidR="00FC4A47" w:rsidRPr="001D3A25" w14:paraId="58DD51A2" w14:textId="77777777" w:rsidTr="00546FBF">
        <w:trPr>
          <w:trHeight w:val="285"/>
        </w:trPr>
        <w:tc>
          <w:tcPr>
            <w:tcW w:w="1837" w:type="dxa"/>
            <w:tcBorders>
              <w:top w:val="single" w:sz="4" w:space="0" w:color="auto"/>
              <w:bottom w:val="single" w:sz="4" w:space="0" w:color="auto"/>
            </w:tcBorders>
          </w:tcPr>
          <w:p w14:paraId="66CDA419" w14:textId="77777777" w:rsidR="00FC4A47" w:rsidRPr="0066330C" w:rsidRDefault="00FC4A47" w:rsidP="00FC4A47">
            <w:pPr>
              <w:pStyle w:val="ListParagraph"/>
              <w:numPr>
                <w:ilvl w:val="0"/>
                <w:numId w:val="5"/>
              </w:numPr>
              <w:rPr>
                <w:b/>
              </w:rPr>
            </w:pPr>
            <w:r>
              <w:rPr>
                <w:b/>
              </w:rPr>
              <w:t>05/19</w:t>
            </w:r>
          </w:p>
        </w:tc>
        <w:tc>
          <w:tcPr>
            <w:tcW w:w="5507" w:type="dxa"/>
          </w:tcPr>
          <w:p w14:paraId="7A1D2F04" w14:textId="77777777" w:rsidR="00FC4A47" w:rsidRPr="001D3A25" w:rsidRDefault="00FC4A47" w:rsidP="00546FBF">
            <w:pPr>
              <w:rPr>
                <w:rFonts w:cstheme="minorHAnsi"/>
                <w:b/>
              </w:rPr>
            </w:pPr>
            <w:r>
              <w:rPr>
                <w:rFonts w:cstheme="minorHAnsi"/>
                <w:b/>
              </w:rPr>
              <w:t xml:space="preserve">Raising Additional Income - </w:t>
            </w:r>
          </w:p>
        </w:tc>
        <w:tc>
          <w:tcPr>
            <w:tcW w:w="1558" w:type="dxa"/>
          </w:tcPr>
          <w:p w14:paraId="4CA1A7C9" w14:textId="77777777" w:rsidR="00FC4A47" w:rsidRPr="001D3A25" w:rsidRDefault="00FC4A47" w:rsidP="00546FBF">
            <w:pPr>
              <w:rPr>
                <w:rFonts w:cstheme="minorHAnsi"/>
              </w:rPr>
            </w:pPr>
            <w:r>
              <w:rPr>
                <w:rFonts w:cstheme="minorHAnsi"/>
              </w:rPr>
              <w:t xml:space="preserve">10 </w:t>
            </w:r>
            <w:proofErr w:type="spellStart"/>
            <w:r>
              <w:rPr>
                <w:rFonts w:cstheme="minorHAnsi"/>
              </w:rPr>
              <w:t>mins</w:t>
            </w:r>
            <w:proofErr w:type="spellEnd"/>
          </w:p>
        </w:tc>
        <w:tc>
          <w:tcPr>
            <w:tcW w:w="1979" w:type="dxa"/>
          </w:tcPr>
          <w:p w14:paraId="70AEA342" w14:textId="77777777" w:rsidR="00FC4A47" w:rsidRDefault="00FC4A47" w:rsidP="00546FBF">
            <w:pPr>
              <w:rPr>
                <w:rFonts w:cstheme="minorHAnsi"/>
              </w:rPr>
            </w:pPr>
            <w:r>
              <w:rPr>
                <w:rFonts w:cstheme="minorHAnsi"/>
              </w:rPr>
              <w:t>KC on behalf of JB</w:t>
            </w:r>
          </w:p>
        </w:tc>
        <w:tc>
          <w:tcPr>
            <w:tcW w:w="4140" w:type="dxa"/>
            <w:tcBorders>
              <w:top w:val="single" w:sz="4" w:space="0" w:color="auto"/>
              <w:bottom w:val="single" w:sz="4" w:space="0" w:color="auto"/>
            </w:tcBorders>
          </w:tcPr>
          <w:p w14:paraId="76BA01A0" w14:textId="77777777" w:rsidR="00FC4A47" w:rsidRPr="001D3A25" w:rsidRDefault="00FC4A47" w:rsidP="00546FBF">
            <w:pPr>
              <w:rPr>
                <w:rFonts w:cstheme="minorHAnsi"/>
              </w:rPr>
            </w:pPr>
          </w:p>
        </w:tc>
      </w:tr>
      <w:tr w:rsidR="00FC4A47" w:rsidRPr="001D3A25" w14:paraId="3D46069E" w14:textId="77777777" w:rsidTr="00546FBF">
        <w:trPr>
          <w:trHeight w:val="285"/>
        </w:trPr>
        <w:tc>
          <w:tcPr>
            <w:tcW w:w="1837" w:type="dxa"/>
            <w:tcBorders>
              <w:top w:val="single" w:sz="4" w:space="0" w:color="auto"/>
              <w:bottom w:val="single" w:sz="4" w:space="0" w:color="auto"/>
            </w:tcBorders>
          </w:tcPr>
          <w:p w14:paraId="3D918D17" w14:textId="77777777" w:rsidR="00FC4A47" w:rsidRPr="0066330C" w:rsidRDefault="00FC4A47" w:rsidP="00FC4A47">
            <w:pPr>
              <w:pStyle w:val="ListParagraph"/>
              <w:numPr>
                <w:ilvl w:val="0"/>
                <w:numId w:val="5"/>
              </w:numPr>
              <w:rPr>
                <w:b/>
              </w:rPr>
            </w:pPr>
            <w:r w:rsidRPr="0066330C">
              <w:rPr>
                <w:b/>
              </w:rPr>
              <w:t>05/19</w:t>
            </w:r>
          </w:p>
        </w:tc>
        <w:tc>
          <w:tcPr>
            <w:tcW w:w="5507" w:type="dxa"/>
          </w:tcPr>
          <w:p w14:paraId="13DE9203" w14:textId="77777777" w:rsidR="00FC4A47" w:rsidRPr="001D3A25" w:rsidRDefault="00FC4A47" w:rsidP="00546FBF">
            <w:pPr>
              <w:rPr>
                <w:rFonts w:cstheme="minorHAnsi"/>
                <w:b/>
              </w:rPr>
            </w:pPr>
            <w:r>
              <w:rPr>
                <w:rFonts w:cstheme="minorHAnsi"/>
                <w:b/>
              </w:rPr>
              <w:t>Data Predictions and Staffing</w:t>
            </w:r>
          </w:p>
        </w:tc>
        <w:tc>
          <w:tcPr>
            <w:tcW w:w="1558" w:type="dxa"/>
          </w:tcPr>
          <w:p w14:paraId="5C942AB8" w14:textId="77777777" w:rsidR="00FC4A47" w:rsidRPr="001D3A25" w:rsidRDefault="00FC4A47" w:rsidP="00546FBF">
            <w:pPr>
              <w:rPr>
                <w:rFonts w:cstheme="minorHAnsi"/>
              </w:rPr>
            </w:pPr>
            <w:r>
              <w:rPr>
                <w:rFonts w:cstheme="minorHAnsi"/>
              </w:rPr>
              <w:t>20</w:t>
            </w:r>
            <w:r w:rsidRPr="001D3A25">
              <w:rPr>
                <w:rFonts w:cstheme="minorHAnsi"/>
              </w:rPr>
              <w:t xml:space="preserve"> </w:t>
            </w:r>
            <w:proofErr w:type="spellStart"/>
            <w:r w:rsidRPr="001D3A25">
              <w:rPr>
                <w:rFonts w:cstheme="minorHAnsi"/>
              </w:rPr>
              <w:t>mins</w:t>
            </w:r>
            <w:proofErr w:type="spellEnd"/>
          </w:p>
        </w:tc>
        <w:tc>
          <w:tcPr>
            <w:tcW w:w="1979" w:type="dxa"/>
          </w:tcPr>
          <w:p w14:paraId="3B37C670" w14:textId="77777777" w:rsidR="00FC4A47" w:rsidRPr="001D3A25" w:rsidRDefault="00FC4A47" w:rsidP="00546FBF">
            <w:pPr>
              <w:rPr>
                <w:rFonts w:cstheme="minorHAnsi"/>
              </w:rPr>
            </w:pPr>
            <w:r w:rsidRPr="001D3A25">
              <w:rPr>
                <w:rFonts w:cstheme="minorHAnsi"/>
              </w:rPr>
              <w:t>HT</w:t>
            </w:r>
          </w:p>
        </w:tc>
        <w:tc>
          <w:tcPr>
            <w:tcW w:w="4140" w:type="dxa"/>
            <w:tcBorders>
              <w:top w:val="single" w:sz="4" w:space="0" w:color="auto"/>
              <w:bottom w:val="single" w:sz="4" w:space="0" w:color="auto"/>
            </w:tcBorders>
          </w:tcPr>
          <w:p w14:paraId="65C4783F" w14:textId="77777777" w:rsidR="00FC4A47" w:rsidRPr="001D3A25" w:rsidRDefault="00FC4A47" w:rsidP="00546FBF">
            <w:pPr>
              <w:rPr>
                <w:rFonts w:cstheme="minorHAnsi"/>
              </w:rPr>
            </w:pPr>
          </w:p>
        </w:tc>
      </w:tr>
      <w:tr w:rsidR="00FC4A47" w:rsidRPr="001D3A25" w14:paraId="3E52D665" w14:textId="77777777" w:rsidTr="00546FBF">
        <w:trPr>
          <w:trHeight w:val="285"/>
        </w:trPr>
        <w:tc>
          <w:tcPr>
            <w:tcW w:w="1837" w:type="dxa"/>
            <w:tcBorders>
              <w:top w:val="single" w:sz="4" w:space="0" w:color="auto"/>
              <w:bottom w:val="single" w:sz="4" w:space="0" w:color="auto"/>
            </w:tcBorders>
          </w:tcPr>
          <w:p w14:paraId="4278AD4C" w14:textId="77777777" w:rsidR="00FC4A47" w:rsidRPr="0066330C" w:rsidRDefault="00FC4A47" w:rsidP="00FC4A47">
            <w:pPr>
              <w:pStyle w:val="ListParagraph"/>
              <w:numPr>
                <w:ilvl w:val="0"/>
                <w:numId w:val="5"/>
              </w:numPr>
              <w:rPr>
                <w:b/>
              </w:rPr>
            </w:pPr>
            <w:r>
              <w:rPr>
                <w:b/>
              </w:rPr>
              <w:t>05/19</w:t>
            </w:r>
          </w:p>
        </w:tc>
        <w:tc>
          <w:tcPr>
            <w:tcW w:w="5507" w:type="dxa"/>
          </w:tcPr>
          <w:p w14:paraId="2A9D048B" w14:textId="77777777" w:rsidR="00FC4A47" w:rsidRDefault="00FC4A47" w:rsidP="00546FBF">
            <w:pPr>
              <w:rPr>
                <w:rFonts w:cstheme="minorHAnsi"/>
                <w:b/>
              </w:rPr>
            </w:pPr>
            <w:r>
              <w:rPr>
                <w:rFonts w:cstheme="minorHAnsi"/>
                <w:b/>
              </w:rPr>
              <w:t>Committee Reports – finance delivered under GBP</w:t>
            </w:r>
          </w:p>
        </w:tc>
        <w:tc>
          <w:tcPr>
            <w:tcW w:w="1558" w:type="dxa"/>
          </w:tcPr>
          <w:p w14:paraId="64C40A5B" w14:textId="77777777" w:rsidR="00FC4A47" w:rsidRDefault="00FC4A47" w:rsidP="00546FBF">
            <w:pPr>
              <w:rPr>
                <w:rFonts w:cstheme="minorHAnsi"/>
              </w:rPr>
            </w:pPr>
            <w:r>
              <w:rPr>
                <w:rFonts w:cstheme="minorHAnsi"/>
              </w:rPr>
              <w:t xml:space="preserve">5 </w:t>
            </w:r>
            <w:proofErr w:type="spellStart"/>
            <w:r>
              <w:rPr>
                <w:rFonts w:cstheme="minorHAnsi"/>
              </w:rPr>
              <w:t>mins</w:t>
            </w:r>
            <w:proofErr w:type="spellEnd"/>
          </w:p>
        </w:tc>
        <w:tc>
          <w:tcPr>
            <w:tcW w:w="1979" w:type="dxa"/>
          </w:tcPr>
          <w:p w14:paraId="4FCE384C" w14:textId="77777777" w:rsidR="00FC4A47" w:rsidRPr="001D3A25" w:rsidRDefault="00FC4A47" w:rsidP="00546FBF">
            <w:pPr>
              <w:rPr>
                <w:rFonts w:cstheme="minorHAnsi"/>
              </w:rPr>
            </w:pPr>
            <w:r>
              <w:rPr>
                <w:rFonts w:cstheme="minorHAnsi"/>
              </w:rPr>
              <w:t>HT</w:t>
            </w:r>
          </w:p>
        </w:tc>
        <w:tc>
          <w:tcPr>
            <w:tcW w:w="4140" w:type="dxa"/>
            <w:tcBorders>
              <w:top w:val="single" w:sz="4" w:space="0" w:color="auto"/>
              <w:bottom w:val="single" w:sz="4" w:space="0" w:color="auto"/>
            </w:tcBorders>
          </w:tcPr>
          <w:p w14:paraId="3552A363" w14:textId="77777777" w:rsidR="00FC4A47" w:rsidRPr="001D3A25" w:rsidRDefault="00FC4A47" w:rsidP="00546FBF">
            <w:pPr>
              <w:rPr>
                <w:rFonts w:cstheme="minorHAnsi"/>
              </w:rPr>
            </w:pPr>
          </w:p>
        </w:tc>
      </w:tr>
      <w:tr w:rsidR="00FC4A47" w:rsidRPr="001D3A25" w14:paraId="63B89089" w14:textId="77777777" w:rsidTr="00546FBF">
        <w:tc>
          <w:tcPr>
            <w:tcW w:w="1837" w:type="dxa"/>
            <w:tcBorders>
              <w:top w:val="single" w:sz="4" w:space="0" w:color="auto"/>
              <w:bottom w:val="single" w:sz="4" w:space="0" w:color="auto"/>
            </w:tcBorders>
          </w:tcPr>
          <w:p w14:paraId="0AF7BAD5" w14:textId="77777777" w:rsidR="00FC4A47" w:rsidRPr="0066330C" w:rsidRDefault="00FC4A47" w:rsidP="00FC4A47">
            <w:pPr>
              <w:pStyle w:val="ListParagraph"/>
              <w:numPr>
                <w:ilvl w:val="0"/>
                <w:numId w:val="5"/>
              </w:numPr>
              <w:rPr>
                <w:b/>
              </w:rPr>
            </w:pPr>
            <w:r w:rsidRPr="0066330C">
              <w:rPr>
                <w:b/>
              </w:rPr>
              <w:t>05/19</w:t>
            </w:r>
          </w:p>
        </w:tc>
        <w:tc>
          <w:tcPr>
            <w:tcW w:w="5507" w:type="dxa"/>
          </w:tcPr>
          <w:p w14:paraId="5CC7448F" w14:textId="77777777" w:rsidR="00FC4A47" w:rsidRPr="001D3A25" w:rsidRDefault="00FC4A47" w:rsidP="00546FBF">
            <w:pPr>
              <w:rPr>
                <w:rFonts w:cstheme="minorHAnsi"/>
                <w:b/>
              </w:rPr>
            </w:pPr>
            <w:r w:rsidRPr="001D3A25">
              <w:rPr>
                <w:rFonts w:cstheme="minorHAnsi"/>
                <w:b/>
              </w:rPr>
              <w:t>Safeguarding</w:t>
            </w:r>
          </w:p>
        </w:tc>
        <w:tc>
          <w:tcPr>
            <w:tcW w:w="1558" w:type="dxa"/>
          </w:tcPr>
          <w:p w14:paraId="639E1137" w14:textId="77777777" w:rsidR="00FC4A47" w:rsidRPr="001D3A25" w:rsidRDefault="00FC4A47" w:rsidP="00546FBF">
            <w:pPr>
              <w:rPr>
                <w:rFonts w:cstheme="minorHAnsi"/>
              </w:rPr>
            </w:pPr>
            <w:r>
              <w:rPr>
                <w:rFonts w:cstheme="minorHAnsi"/>
              </w:rPr>
              <w:t>5</w:t>
            </w:r>
            <w:r w:rsidRPr="001D3A25">
              <w:rPr>
                <w:rFonts w:cstheme="minorHAnsi"/>
              </w:rPr>
              <w:t xml:space="preserve"> </w:t>
            </w:r>
            <w:proofErr w:type="spellStart"/>
            <w:r w:rsidRPr="001D3A25">
              <w:rPr>
                <w:rFonts w:cstheme="minorHAnsi"/>
              </w:rPr>
              <w:t>mins</w:t>
            </w:r>
            <w:proofErr w:type="spellEnd"/>
          </w:p>
        </w:tc>
        <w:tc>
          <w:tcPr>
            <w:tcW w:w="1979" w:type="dxa"/>
          </w:tcPr>
          <w:p w14:paraId="42076111" w14:textId="77777777" w:rsidR="00FC4A47" w:rsidRPr="001D3A25" w:rsidRDefault="00FC4A47" w:rsidP="00546FBF">
            <w:pPr>
              <w:rPr>
                <w:rFonts w:cstheme="minorHAnsi"/>
              </w:rPr>
            </w:pPr>
            <w:r>
              <w:rPr>
                <w:rFonts w:cstheme="minorHAnsi"/>
              </w:rPr>
              <w:t>HT</w:t>
            </w:r>
          </w:p>
        </w:tc>
        <w:tc>
          <w:tcPr>
            <w:tcW w:w="4140" w:type="dxa"/>
            <w:tcBorders>
              <w:top w:val="single" w:sz="4" w:space="0" w:color="auto"/>
              <w:bottom w:val="single" w:sz="4" w:space="0" w:color="auto"/>
            </w:tcBorders>
          </w:tcPr>
          <w:p w14:paraId="3023AD35" w14:textId="77777777" w:rsidR="00FC4A47" w:rsidRPr="001D3A25" w:rsidRDefault="00FC4A47" w:rsidP="00546FBF">
            <w:pPr>
              <w:rPr>
                <w:rFonts w:cstheme="minorHAnsi"/>
              </w:rPr>
            </w:pPr>
          </w:p>
        </w:tc>
      </w:tr>
      <w:tr w:rsidR="00FC4A47" w:rsidRPr="001D3A25" w14:paraId="40C5102B" w14:textId="77777777" w:rsidTr="00546FBF">
        <w:tc>
          <w:tcPr>
            <w:tcW w:w="1837" w:type="dxa"/>
            <w:tcBorders>
              <w:top w:val="single" w:sz="4" w:space="0" w:color="auto"/>
              <w:bottom w:val="single" w:sz="4" w:space="0" w:color="auto"/>
            </w:tcBorders>
          </w:tcPr>
          <w:p w14:paraId="3A8DC025" w14:textId="77777777" w:rsidR="00FC4A47" w:rsidRPr="0066330C" w:rsidRDefault="00FC4A47" w:rsidP="00FC4A47">
            <w:pPr>
              <w:pStyle w:val="ListParagraph"/>
              <w:numPr>
                <w:ilvl w:val="0"/>
                <w:numId w:val="5"/>
              </w:numPr>
              <w:rPr>
                <w:b/>
              </w:rPr>
            </w:pPr>
            <w:r w:rsidRPr="0066330C">
              <w:rPr>
                <w:b/>
              </w:rPr>
              <w:t>05/19</w:t>
            </w:r>
          </w:p>
        </w:tc>
        <w:tc>
          <w:tcPr>
            <w:tcW w:w="5507" w:type="dxa"/>
          </w:tcPr>
          <w:p w14:paraId="6B112641" w14:textId="77777777" w:rsidR="00FC4A47" w:rsidRPr="001D3A25" w:rsidRDefault="00FC4A47" w:rsidP="00546FBF">
            <w:pPr>
              <w:rPr>
                <w:rFonts w:cstheme="minorHAnsi"/>
                <w:b/>
              </w:rPr>
            </w:pPr>
            <w:r w:rsidRPr="001D3A25">
              <w:rPr>
                <w:rFonts w:cstheme="minorHAnsi"/>
                <w:b/>
              </w:rPr>
              <w:t>Parents Views/Communication</w:t>
            </w:r>
          </w:p>
        </w:tc>
        <w:tc>
          <w:tcPr>
            <w:tcW w:w="1558" w:type="dxa"/>
          </w:tcPr>
          <w:p w14:paraId="0BF56B26" w14:textId="77777777" w:rsidR="00FC4A47" w:rsidRPr="001D3A25" w:rsidRDefault="00FC4A47" w:rsidP="00546FBF">
            <w:pPr>
              <w:rPr>
                <w:rFonts w:cstheme="minorHAnsi"/>
              </w:rPr>
            </w:pPr>
            <w:r w:rsidRPr="001D3A25">
              <w:rPr>
                <w:rFonts w:cstheme="minorHAnsi"/>
              </w:rPr>
              <w:t xml:space="preserve">5 </w:t>
            </w:r>
            <w:proofErr w:type="spellStart"/>
            <w:r w:rsidRPr="001D3A25">
              <w:rPr>
                <w:rFonts w:cstheme="minorHAnsi"/>
              </w:rPr>
              <w:t>mins</w:t>
            </w:r>
            <w:proofErr w:type="spellEnd"/>
          </w:p>
        </w:tc>
        <w:tc>
          <w:tcPr>
            <w:tcW w:w="1979" w:type="dxa"/>
          </w:tcPr>
          <w:p w14:paraId="611C5B0F" w14:textId="77777777" w:rsidR="00FC4A47" w:rsidRPr="001D3A25" w:rsidRDefault="00FC4A47" w:rsidP="00546FBF">
            <w:pPr>
              <w:rPr>
                <w:rFonts w:cstheme="minorHAnsi"/>
              </w:rPr>
            </w:pPr>
            <w:r>
              <w:rPr>
                <w:rFonts w:cstheme="minorHAnsi"/>
              </w:rPr>
              <w:t xml:space="preserve">Acting Vice </w:t>
            </w:r>
            <w:r w:rsidRPr="001D3A25">
              <w:rPr>
                <w:rFonts w:cstheme="minorHAnsi"/>
              </w:rPr>
              <w:t>Chair</w:t>
            </w:r>
          </w:p>
        </w:tc>
        <w:tc>
          <w:tcPr>
            <w:tcW w:w="4140" w:type="dxa"/>
            <w:tcBorders>
              <w:top w:val="single" w:sz="4" w:space="0" w:color="auto"/>
              <w:bottom w:val="single" w:sz="4" w:space="0" w:color="auto"/>
            </w:tcBorders>
          </w:tcPr>
          <w:p w14:paraId="17DE2884" w14:textId="77777777" w:rsidR="00FC4A47" w:rsidRPr="001D3A25" w:rsidRDefault="00FC4A47" w:rsidP="00546FBF">
            <w:pPr>
              <w:rPr>
                <w:rFonts w:cstheme="minorHAnsi"/>
              </w:rPr>
            </w:pPr>
          </w:p>
        </w:tc>
      </w:tr>
      <w:tr w:rsidR="00FC4A47" w:rsidRPr="001D3A25" w14:paraId="3DC7583F" w14:textId="77777777" w:rsidTr="00546FBF">
        <w:tc>
          <w:tcPr>
            <w:tcW w:w="1837" w:type="dxa"/>
            <w:tcBorders>
              <w:top w:val="single" w:sz="4" w:space="0" w:color="auto"/>
              <w:bottom w:val="single" w:sz="4" w:space="0" w:color="auto"/>
            </w:tcBorders>
          </w:tcPr>
          <w:p w14:paraId="630A0EA5" w14:textId="77777777" w:rsidR="00FC4A47" w:rsidRPr="0066330C" w:rsidRDefault="00FC4A47" w:rsidP="00FC4A47">
            <w:pPr>
              <w:pStyle w:val="ListParagraph"/>
              <w:numPr>
                <w:ilvl w:val="0"/>
                <w:numId w:val="5"/>
              </w:numPr>
              <w:rPr>
                <w:b/>
              </w:rPr>
            </w:pPr>
            <w:r w:rsidRPr="0066330C">
              <w:rPr>
                <w:b/>
              </w:rPr>
              <w:t>05/19</w:t>
            </w:r>
          </w:p>
        </w:tc>
        <w:tc>
          <w:tcPr>
            <w:tcW w:w="5507" w:type="dxa"/>
          </w:tcPr>
          <w:p w14:paraId="13E0C5A8" w14:textId="77777777" w:rsidR="00FC4A47" w:rsidRPr="001D3A25" w:rsidRDefault="00FC4A47" w:rsidP="00546FBF">
            <w:pPr>
              <w:rPr>
                <w:rFonts w:cstheme="minorHAnsi"/>
                <w:b/>
              </w:rPr>
            </w:pPr>
            <w:r w:rsidRPr="001D3A25">
              <w:rPr>
                <w:rFonts w:cstheme="minorHAnsi"/>
                <w:b/>
              </w:rPr>
              <w:t>AOB</w:t>
            </w:r>
          </w:p>
        </w:tc>
        <w:tc>
          <w:tcPr>
            <w:tcW w:w="1558" w:type="dxa"/>
          </w:tcPr>
          <w:p w14:paraId="310B7F38" w14:textId="77777777" w:rsidR="00FC4A47" w:rsidRPr="001D3A25" w:rsidRDefault="00FC4A47" w:rsidP="00546FBF">
            <w:pPr>
              <w:rPr>
                <w:rFonts w:cstheme="minorHAnsi"/>
              </w:rPr>
            </w:pPr>
            <w:r w:rsidRPr="001D3A25">
              <w:rPr>
                <w:rFonts w:cstheme="minorHAnsi"/>
              </w:rPr>
              <w:t xml:space="preserve">10 </w:t>
            </w:r>
            <w:proofErr w:type="spellStart"/>
            <w:r w:rsidRPr="001D3A25">
              <w:rPr>
                <w:rFonts w:cstheme="minorHAnsi"/>
              </w:rPr>
              <w:t>mins</w:t>
            </w:r>
            <w:proofErr w:type="spellEnd"/>
          </w:p>
        </w:tc>
        <w:tc>
          <w:tcPr>
            <w:tcW w:w="1979" w:type="dxa"/>
          </w:tcPr>
          <w:p w14:paraId="211C623C" w14:textId="77777777" w:rsidR="00FC4A47" w:rsidRPr="001D3A25" w:rsidRDefault="00FC4A47" w:rsidP="00546FBF">
            <w:pPr>
              <w:rPr>
                <w:rFonts w:cstheme="minorHAnsi"/>
              </w:rPr>
            </w:pPr>
            <w:r>
              <w:rPr>
                <w:rFonts w:cstheme="minorHAnsi"/>
              </w:rPr>
              <w:t xml:space="preserve">Acting Vice </w:t>
            </w:r>
            <w:r w:rsidRPr="001D3A25">
              <w:rPr>
                <w:rFonts w:cstheme="minorHAnsi"/>
              </w:rPr>
              <w:t>Chair</w:t>
            </w:r>
          </w:p>
        </w:tc>
        <w:tc>
          <w:tcPr>
            <w:tcW w:w="4140" w:type="dxa"/>
            <w:tcBorders>
              <w:top w:val="single" w:sz="4" w:space="0" w:color="auto"/>
              <w:bottom w:val="single" w:sz="4" w:space="0" w:color="auto"/>
            </w:tcBorders>
          </w:tcPr>
          <w:p w14:paraId="58F157EF" w14:textId="77777777" w:rsidR="00FC4A47" w:rsidRPr="001D3A25" w:rsidRDefault="00FC4A47" w:rsidP="00546FBF">
            <w:pPr>
              <w:rPr>
                <w:rFonts w:cstheme="minorHAnsi"/>
              </w:rPr>
            </w:pPr>
          </w:p>
        </w:tc>
      </w:tr>
      <w:tr w:rsidR="00FC4A47" w:rsidRPr="001D3A25" w14:paraId="2FF7DF48" w14:textId="77777777" w:rsidTr="00546FBF">
        <w:tc>
          <w:tcPr>
            <w:tcW w:w="1837" w:type="dxa"/>
            <w:tcBorders>
              <w:top w:val="single" w:sz="4" w:space="0" w:color="auto"/>
            </w:tcBorders>
          </w:tcPr>
          <w:p w14:paraId="23913C5C" w14:textId="77777777" w:rsidR="00FC4A47" w:rsidRPr="0066330C" w:rsidRDefault="00FC4A47" w:rsidP="00FC4A47">
            <w:pPr>
              <w:pStyle w:val="ListParagraph"/>
              <w:numPr>
                <w:ilvl w:val="0"/>
                <w:numId w:val="5"/>
              </w:numPr>
              <w:rPr>
                <w:b/>
              </w:rPr>
            </w:pPr>
            <w:r w:rsidRPr="0066330C">
              <w:rPr>
                <w:b/>
              </w:rPr>
              <w:t>05/19</w:t>
            </w:r>
          </w:p>
        </w:tc>
        <w:tc>
          <w:tcPr>
            <w:tcW w:w="5507" w:type="dxa"/>
          </w:tcPr>
          <w:p w14:paraId="15C5563D" w14:textId="77777777" w:rsidR="00FC4A47" w:rsidRPr="001D3A25" w:rsidRDefault="00FC4A47" w:rsidP="00546FBF">
            <w:pPr>
              <w:rPr>
                <w:rFonts w:cstheme="minorHAnsi"/>
                <w:b/>
              </w:rPr>
            </w:pPr>
            <w:r w:rsidRPr="001D3A25">
              <w:rPr>
                <w:rFonts w:cstheme="minorHAnsi"/>
                <w:b/>
              </w:rPr>
              <w:t>Dates and Times of next meeting</w:t>
            </w:r>
          </w:p>
          <w:p w14:paraId="4E8A1A35" w14:textId="77777777" w:rsidR="00FC4A47" w:rsidRPr="001D3A25" w:rsidRDefault="00FC4A47" w:rsidP="00546FBF">
            <w:pPr>
              <w:rPr>
                <w:rFonts w:cstheme="minorHAnsi"/>
                <w:b/>
              </w:rPr>
            </w:pPr>
            <w:r w:rsidRPr="001D3A25">
              <w:rPr>
                <w:rFonts w:cstheme="minorHAnsi"/>
                <w:b/>
              </w:rPr>
              <w:t>1</w:t>
            </w:r>
            <w:r>
              <w:rPr>
                <w:rFonts w:cstheme="minorHAnsi"/>
                <w:b/>
              </w:rPr>
              <w:t>8</w:t>
            </w:r>
            <w:r w:rsidRPr="001D3A25">
              <w:rPr>
                <w:rFonts w:cstheme="minorHAnsi"/>
                <w:b/>
                <w:vertAlign w:val="superscript"/>
              </w:rPr>
              <w:t>th</w:t>
            </w:r>
            <w:r w:rsidRPr="001D3A25">
              <w:rPr>
                <w:rFonts w:cstheme="minorHAnsi"/>
                <w:b/>
              </w:rPr>
              <w:t xml:space="preserve"> July 2018 G6 @ </w:t>
            </w:r>
            <w:r>
              <w:rPr>
                <w:rFonts w:cstheme="minorHAnsi"/>
                <w:b/>
              </w:rPr>
              <w:t>4</w:t>
            </w:r>
            <w:r w:rsidRPr="001D3A25">
              <w:rPr>
                <w:rFonts w:cstheme="minorHAnsi"/>
                <w:b/>
              </w:rPr>
              <w:t>:</w:t>
            </w:r>
            <w:r>
              <w:rPr>
                <w:rFonts w:cstheme="minorHAnsi"/>
                <w:b/>
              </w:rPr>
              <w:t>3</w:t>
            </w:r>
            <w:r w:rsidRPr="001D3A25">
              <w:rPr>
                <w:rFonts w:cstheme="minorHAnsi"/>
                <w:b/>
              </w:rPr>
              <w:t>0pm</w:t>
            </w:r>
          </w:p>
        </w:tc>
        <w:tc>
          <w:tcPr>
            <w:tcW w:w="1558" w:type="dxa"/>
          </w:tcPr>
          <w:p w14:paraId="231C3800" w14:textId="77777777" w:rsidR="00FC4A47" w:rsidRPr="001D3A25" w:rsidRDefault="00FC4A47" w:rsidP="00546FBF">
            <w:pPr>
              <w:rPr>
                <w:rFonts w:cstheme="minorHAnsi"/>
              </w:rPr>
            </w:pPr>
            <w:r w:rsidRPr="001D3A25">
              <w:rPr>
                <w:rFonts w:cstheme="minorHAnsi"/>
              </w:rPr>
              <w:t xml:space="preserve">5 </w:t>
            </w:r>
            <w:proofErr w:type="spellStart"/>
            <w:r w:rsidRPr="001D3A25">
              <w:rPr>
                <w:rFonts w:cstheme="minorHAnsi"/>
              </w:rPr>
              <w:t>mins</w:t>
            </w:r>
            <w:proofErr w:type="spellEnd"/>
          </w:p>
        </w:tc>
        <w:tc>
          <w:tcPr>
            <w:tcW w:w="1979" w:type="dxa"/>
          </w:tcPr>
          <w:p w14:paraId="0C9D1C30" w14:textId="77777777" w:rsidR="00FC4A47" w:rsidRPr="001D3A25" w:rsidRDefault="00FC4A47" w:rsidP="00546FBF">
            <w:pPr>
              <w:rPr>
                <w:rFonts w:cstheme="minorHAnsi"/>
              </w:rPr>
            </w:pPr>
            <w:r>
              <w:rPr>
                <w:rFonts w:cstheme="minorHAnsi"/>
              </w:rPr>
              <w:t xml:space="preserve">Acting Vice </w:t>
            </w:r>
            <w:r w:rsidRPr="001D3A25">
              <w:rPr>
                <w:rFonts w:cstheme="minorHAnsi"/>
              </w:rPr>
              <w:t>Chair</w:t>
            </w:r>
          </w:p>
        </w:tc>
        <w:tc>
          <w:tcPr>
            <w:tcW w:w="4140" w:type="dxa"/>
            <w:tcBorders>
              <w:top w:val="single" w:sz="4" w:space="0" w:color="auto"/>
            </w:tcBorders>
          </w:tcPr>
          <w:p w14:paraId="024F1C28" w14:textId="77777777" w:rsidR="00FC4A47" w:rsidRPr="001D3A25" w:rsidRDefault="00FC4A47" w:rsidP="00546FBF">
            <w:pPr>
              <w:rPr>
                <w:rFonts w:cstheme="minorHAnsi"/>
              </w:rPr>
            </w:pPr>
          </w:p>
        </w:tc>
      </w:tr>
      <w:bookmarkEnd w:id="1"/>
    </w:tbl>
    <w:p w14:paraId="533DA234" w14:textId="77777777" w:rsidR="00FC4A47" w:rsidRDefault="00FC4A47" w:rsidP="0039115B">
      <w:pPr>
        <w:rPr>
          <w:b/>
        </w:rPr>
      </w:pPr>
    </w:p>
    <w:p w14:paraId="7E847596" w14:textId="77777777" w:rsidR="00FC4A47" w:rsidRDefault="00FC4A47" w:rsidP="0039115B">
      <w:pPr>
        <w:rPr>
          <w:b/>
        </w:rPr>
      </w:pPr>
    </w:p>
    <w:p w14:paraId="3A9FED62" w14:textId="77777777" w:rsidR="00FC4A47" w:rsidRDefault="00FC4A47" w:rsidP="0039115B">
      <w:pPr>
        <w:rPr>
          <w:b/>
        </w:rPr>
      </w:pPr>
    </w:p>
    <w:p w14:paraId="2462A60A" w14:textId="77777777" w:rsidR="00FC4A47" w:rsidRDefault="00FC4A47" w:rsidP="0039115B">
      <w:pPr>
        <w:rPr>
          <w:b/>
        </w:rPr>
      </w:pPr>
    </w:p>
    <w:p w14:paraId="77889483" w14:textId="77777777" w:rsidR="00FC4A47" w:rsidRDefault="00FC4A47" w:rsidP="0039115B">
      <w:pPr>
        <w:rPr>
          <w:b/>
        </w:rPr>
      </w:pPr>
    </w:p>
    <w:p w14:paraId="4DB65F59" w14:textId="77777777" w:rsidR="00FC4A47" w:rsidRDefault="00FC4A47" w:rsidP="0039115B">
      <w:pPr>
        <w:rPr>
          <w:b/>
        </w:rPr>
      </w:pPr>
    </w:p>
    <w:p w14:paraId="6874B99D" w14:textId="77777777" w:rsidR="00FC4A47" w:rsidRDefault="00FC4A47" w:rsidP="0039115B">
      <w:pPr>
        <w:rPr>
          <w:b/>
        </w:rPr>
      </w:pPr>
    </w:p>
    <w:p w14:paraId="6101A588" w14:textId="77777777" w:rsidR="00FC4A47" w:rsidRDefault="00FC4A47" w:rsidP="0039115B">
      <w:pPr>
        <w:rPr>
          <w:b/>
        </w:rPr>
      </w:pPr>
    </w:p>
    <w:p w14:paraId="17384905" w14:textId="77777777" w:rsidR="007D2F5C" w:rsidRDefault="00D60512" w:rsidP="0039115B">
      <w:pPr>
        <w:rPr>
          <w:b/>
        </w:rPr>
      </w:pPr>
      <w:r>
        <w:rPr>
          <w:b/>
        </w:rPr>
        <w:lastRenderedPageBreak/>
        <w:t>MINUTES</w:t>
      </w:r>
    </w:p>
    <w:tbl>
      <w:tblPr>
        <w:tblStyle w:val="TableGrid"/>
        <w:tblpPr w:leftFromText="180" w:rightFromText="180" w:vertAnchor="text" w:horzAnchor="margin" w:tblpXSpec="center" w:tblpY="79"/>
        <w:tblW w:w="13948" w:type="dxa"/>
        <w:tblLook w:val="04A0" w:firstRow="1" w:lastRow="0" w:firstColumn="1" w:lastColumn="0" w:noHBand="0" w:noVBand="1"/>
      </w:tblPr>
      <w:tblGrid>
        <w:gridCol w:w="1965"/>
        <w:gridCol w:w="10363"/>
        <w:gridCol w:w="1620"/>
      </w:tblGrid>
      <w:tr w:rsidR="00FC4A47" w:rsidRPr="001D3A25" w14:paraId="2FA0D4D4" w14:textId="77777777" w:rsidTr="00FC4A47">
        <w:tc>
          <w:tcPr>
            <w:tcW w:w="1965" w:type="dxa"/>
          </w:tcPr>
          <w:p w14:paraId="65560CE5" w14:textId="77777777" w:rsidR="00FC4A47" w:rsidRPr="0066330C" w:rsidRDefault="00FC4A47" w:rsidP="00546FBF">
            <w:pPr>
              <w:rPr>
                <w:rFonts w:cstheme="minorHAnsi"/>
                <w:b/>
              </w:rPr>
            </w:pPr>
            <w:r w:rsidRPr="0066330C">
              <w:rPr>
                <w:rFonts w:cstheme="minorHAnsi"/>
                <w:b/>
              </w:rPr>
              <w:t>Item no</w:t>
            </w:r>
          </w:p>
        </w:tc>
        <w:tc>
          <w:tcPr>
            <w:tcW w:w="10363" w:type="dxa"/>
          </w:tcPr>
          <w:p w14:paraId="3139A35B" w14:textId="77777777" w:rsidR="00FC4A47" w:rsidRPr="001D3A25" w:rsidRDefault="00FC4A47" w:rsidP="00546FBF">
            <w:pPr>
              <w:rPr>
                <w:rFonts w:cstheme="minorHAnsi"/>
                <w:b/>
              </w:rPr>
            </w:pPr>
            <w:r w:rsidRPr="001D3A25">
              <w:rPr>
                <w:rFonts w:cstheme="minorHAnsi"/>
                <w:b/>
              </w:rPr>
              <w:t>Subject</w:t>
            </w:r>
          </w:p>
        </w:tc>
        <w:tc>
          <w:tcPr>
            <w:tcW w:w="1620" w:type="dxa"/>
          </w:tcPr>
          <w:p w14:paraId="0B3C9EB2" w14:textId="77777777" w:rsidR="00FC4A47" w:rsidRPr="001D3A25" w:rsidRDefault="00FC4A47" w:rsidP="00546FBF">
            <w:pPr>
              <w:rPr>
                <w:rFonts w:cstheme="minorHAnsi"/>
                <w:b/>
              </w:rPr>
            </w:pPr>
            <w:r>
              <w:rPr>
                <w:rFonts w:cstheme="minorHAnsi"/>
                <w:b/>
              </w:rPr>
              <w:t>Action</w:t>
            </w:r>
          </w:p>
        </w:tc>
      </w:tr>
      <w:tr w:rsidR="00FC4A47" w:rsidRPr="001D3A25" w14:paraId="7BF37269" w14:textId="77777777" w:rsidTr="00FC4A47">
        <w:tc>
          <w:tcPr>
            <w:tcW w:w="1965" w:type="dxa"/>
          </w:tcPr>
          <w:p w14:paraId="48118B67" w14:textId="77777777" w:rsidR="00FC4A47" w:rsidRPr="0066330C" w:rsidRDefault="00FC4A47" w:rsidP="00FC4A47">
            <w:pPr>
              <w:pStyle w:val="ListParagraph"/>
              <w:numPr>
                <w:ilvl w:val="0"/>
                <w:numId w:val="6"/>
              </w:numPr>
              <w:rPr>
                <w:b/>
              </w:rPr>
            </w:pPr>
            <w:r w:rsidRPr="0066330C">
              <w:rPr>
                <w:b/>
              </w:rPr>
              <w:t>05/19</w:t>
            </w:r>
          </w:p>
        </w:tc>
        <w:tc>
          <w:tcPr>
            <w:tcW w:w="10363" w:type="dxa"/>
          </w:tcPr>
          <w:p w14:paraId="641DC5B5" w14:textId="77777777" w:rsidR="00FC4A47" w:rsidRPr="001D3A25" w:rsidRDefault="00FC4A47" w:rsidP="00546FBF">
            <w:pPr>
              <w:rPr>
                <w:rFonts w:cstheme="minorHAnsi"/>
                <w:b/>
              </w:rPr>
            </w:pPr>
            <w:r w:rsidRPr="001D3A25">
              <w:rPr>
                <w:rFonts w:cstheme="minorHAnsi"/>
                <w:b/>
              </w:rPr>
              <w:t xml:space="preserve">Opening Prayer </w:t>
            </w:r>
          </w:p>
        </w:tc>
        <w:tc>
          <w:tcPr>
            <w:tcW w:w="1620" w:type="dxa"/>
          </w:tcPr>
          <w:p w14:paraId="6536A20B" w14:textId="77777777" w:rsidR="00FC4A47" w:rsidRPr="001D3A25" w:rsidRDefault="00FC4A47" w:rsidP="00546FBF">
            <w:pPr>
              <w:rPr>
                <w:rFonts w:cstheme="minorHAnsi"/>
                <w:b/>
              </w:rPr>
            </w:pPr>
          </w:p>
        </w:tc>
      </w:tr>
      <w:tr w:rsidR="00FC4A47" w:rsidRPr="001D3A25" w14:paraId="0B81AA8F" w14:textId="77777777" w:rsidTr="00FC4A47">
        <w:tc>
          <w:tcPr>
            <w:tcW w:w="1965" w:type="dxa"/>
          </w:tcPr>
          <w:p w14:paraId="45790DFF" w14:textId="77777777" w:rsidR="00FC4A47" w:rsidRPr="0066330C" w:rsidRDefault="00FC4A47" w:rsidP="00FC4A47">
            <w:pPr>
              <w:pStyle w:val="ListParagraph"/>
              <w:numPr>
                <w:ilvl w:val="0"/>
                <w:numId w:val="6"/>
              </w:numPr>
              <w:rPr>
                <w:b/>
              </w:rPr>
            </w:pPr>
            <w:r w:rsidRPr="0066330C">
              <w:rPr>
                <w:b/>
              </w:rPr>
              <w:t>05/19</w:t>
            </w:r>
          </w:p>
        </w:tc>
        <w:tc>
          <w:tcPr>
            <w:tcW w:w="10363" w:type="dxa"/>
          </w:tcPr>
          <w:p w14:paraId="501AC02F" w14:textId="77777777" w:rsidR="00FC4A47" w:rsidRDefault="00FC4A47" w:rsidP="00546FBF">
            <w:pPr>
              <w:rPr>
                <w:rFonts w:cstheme="minorHAnsi"/>
                <w:b/>
              </w:rPr>
            </w:pPr>
            <w:r w:rsidRPr="001D3A25">
              <w:rPr>
                <w:rFonts w:cstheme="minorHAnsi"/>
                <w:b/>
              </w:rPr>
              <w:t>Welcome and Apologies for Absence</w:t>
            </w:r>
          </w:p>
          <w:p w14:paraId="2D4BAF08" w14:textId="77777777" w:rsidR="00093610" w:rsidRDefault="00093610" w:rsidP="00546FBF">
            <w:pPr>
              <w:rPr>
                <w:rFonts w:cstheme="minorHAnsi"/>
              </w:rPr>
            </w:pPr>
            <w:r>
              <w:rPr>
                <w:rFonts w:cstheme="minorHAnsi"/>
              </w:rPr>
              <w:t xml:space="preserve">KB arrived late NF kindly stepped in </w:t>
            </w:r>
          </w:p>
          <w:p w14:paraId="4B868538" w14:textId="77777777" w:rsidR="00093610" w:rsidRDefault="00093610" w:rsidP="00546FBF">
            <w:pPr>
              <w:rPr>
                <w:rFonts w:cstheme="minorHAnsi"/>
              </w:rPr>
            </w:pPr>
            <w:r>
              <w:rPr>
                <w:rFonts w:cstheme="minorHAnsi"/>
              </w:rPr>
              <w:t>Apologies were received and accepted from ME, DT, JB and LH</w:t>
            </w:r>
          </w:p>
          <w:p w14:paraId="02B1A1D8" w14:textId="77777777" w:rsidR="00533DF2" w:rsidRPr="00093610" w:rsidRDefault="00533DF2" w:rsidP="00546FBF">
            <w:pPr>
              <w:rPr>
                <w:rFonts w:cstheme="minorHAnsi"/>
              </w:rPr>
            </w:pPr>
            <w:r>
              <w:rPr>
                <w:rFonts w:cstheme="minorHAnsi"/>
              </w:rPr>
              <w:t>Welcome to NW to present the Budget for 19/20</w:t>
            </w:r>
          </w:p>
        </w:tc>
        <w:tc>
          <w:tcPr>
            <w:tcW w:w="1620" w:type="dxa"/>
          </w:tcPr>
          <w:p w14:paraId="739A8F8B" w14:textId="77777777" w:rsidR="00FC4A47" w:rsidRPr="001D3A25" w:rsidRDefault="00FC4A47" w:rsidP="00546FBF">
            <w:pPr>
              <w:rPr>
                <w:rFonts w:cstheme="minorHAnsi"/>
                <w:b/>
              </w:rPr>
            </w:pPr>
          </w:p>
        </w:tc>
      </w:tr>
      <w:tr w:rsidR="00FC4A47" w:rsidRPr="001D3A25" w14:paraId="77F2BCC3" w14:textId="77777777" w:rsidTr="00FC4A47">
        <w:tc>
          <w:tcPr>
            <w:tcW w:w="1965" w:type="dxa"/>
          </w:tcPr>
          <w:p w14:paraId="0878D917" w14:textId="77777777" w:rsidR="00FC4A47" w:rsidRPr="0066330C" w:rsidRDefault="00FC4A47" w:rsidP="00FC4A47">
            <w:pPr>
              <w:pStyle w:val="ListParagraph"/>
              <w:numPr>
                <w:ilvl w:val="0"/>
                <w:numId w:val="6"/>
              </w:numPr>
              <w:rPr>
                <w:b/>
              </w:rPr>
            </w:pPr>
            <w:r w:rsidRPr="0066330C">
              <w:rPr>
                <w:b/>
              </w:rPr>
              <w:t>05/19</w:t>
            </w:r>
          </w:p>
        </w:tc>
        <w:tc>
          <w:tcPr>
            <w:tcW w:w="10363" w:type="dxa"/>
          </w:tcPr>
          <w:p w14:paraId="1F2CF01E" w14:textId="77777777" w:rsidR="00FC4A47" w:rsidRDefault="00FC4A47" w:rsidP="00546FBF">
            <w:pPr>
              <w:rPr>
                <w:rFonts w:cstheme="minorHAnsi"/>
                <w:b/>
              </w:rPr>
            </w:pPr>
            <w:r>
              <w:rPr>
                <w:rFonts w:cstheme="minorHAnsi"/>
                <w:b/>
              </w:rPr>
              <w:t>Declaration of Interests</w:t>
            </w:r>
          </w:p>
          <w:p w14:paraId="1A04818C" w14:textId="77777777" w:rsidR="00093610" w:rsidRPr="001D3A25" w:rsidRDefault="00093610" w:rsidP="00546FBF">
            <w:pPr>
              <w:rPr>
                <w:rFonts w:cstheme="minorHAnsi"/>
                <w:b/>
              </w:rPr>
            </w:pPr>
            <w:r>
              <w:rPr>
                <w:rFonts w:cstheme="minorHAnsi"/>
                <w:b/>
              </w:rPr>
              <w:t>none</w:t>
            </w:r>
          </w:p>
        </w:tc>
        <w:tc>
          <w:tcPr>
            <w:tcW w:w="1620" w:type="dxa"/>
          </w:tcPr>
          <w:p w14:paraId="39EA98BF" w14:textId="77777777" w:rsidR="00FC4A47" w:rsidRDefault="00FC4A47" w:rsidP="00546FBF">
            <w:pPr>
              <w:rPr>
                <w:rFonts w:cstheme="minorHAnsi"/>
                <w:b/>
              </w:rPr>
            </w:pPr>
          </w:p>
        </w:tc>
      </w:tr>
      <w:tr w:rsidR="00FC4A47" w:rsidRPr="001D3A25" w14:paraId="68230EB2" w14:textId="77777777" w:rsidTr="00FC4A47">
        <w:tc>
          <w:tcPr>
            <w:tcW w:w="1965" w:type="dxa"/>
            <w:tcBorders>
              <w:bottom w:val="nil"/>
            </w:tcBorders>
          </w:tcPr>
          <w:p w14:paraId="36407BD4" w14:textId="77777777" w:rsidR="00FC4A47" w:rsidRPr="0066330C" w:rsidRDefault="00FC4A47" w:rsidP="00FC4A47">
            <w:pPr>
              <w:pStyle w:val="ListParagraph"/>
              <w:numPr>
                <w:ilvl w:val="0"/>
                <w:numId w:val="6"/>
              </w:numPr>
              <w:rPr>
                <w:b/>
              </w:rPr>
            </w:pPr>
            <w:r w:rsidRPr="0066330C">
              <w:rPr>
                <w:b/>
              </w:rPr>
              <w:t>05/19</w:t>
            </w:r>
          </w:p>
        </w:tc>
        <w:tc>
          <w:tcPr>
            <w:tcW w:w="10363" w:type="dxa"/>
          </w:tcPr>
          <w:p w14:paraId="62DB3893" w14:textId="77777777" w:rsidR="00FC4A47" w:rsidRDefault="00FC4A47" w:rsidP="00546FBF">
            <w:pPr>
              <w:rPr>
                <w:rFonts w:cstheme="minorHAnsi"/>
                <w:b/>
              </w:rPr>
            </w:pPr>
            <w:r w:rsidRPr="001D3A25">
              <w:rPr>
                <w:rFonts w:cstheme="minorHAnsi"/>
                <w:b/>
              </w:rPr>
              <w:t>To agree items of Any Other Business previously notified</w:t>
            </w:r>
          </w:p>
          <w:p w14:paraId="0F1640F6" w14:textId="77777777" w:rsidR="00093610" w:rsidRPr="00533DF2" w:rsidRDefault="00093610" w:rsidP="00546FBF">
            <w:pPr>
              <w:rPr>
                <w:rFonts w:cstheme="minorHAnsi"/>
              </w:rPr>
            </w:pPr>
            <w:r w:rsidRPr="00533DF2">
              <w:rPr>
                <w:rFonts w:cstheme="minorHAnsi"/>
              </w:rPr>
              <w:t xml:space="preserve">Field </w:t>
            </w:r>
          </w:p>
          <w:p w14:paraId="63C6E3DF" w14:textId="77777777" w:rsidR="00093610" w:rsidRPr="001D3A25" w:rsidRDefault="00093610" w:rsidP="00546FBF">
            <w:pPr>
              <w:rPr>
                <w:rFonts w:cstheme="minorHAnsi"/>
                <w:b/>
              </w:rPr>
            </w:pPr>
            <w:r w:rsidRPr="00533DF2">
              <w:rPr>
                <w:rFonts w:cstheme="minorHAnsi"/>
              </w:rPr>
              <w:t>School Governors</w:t>
            </w:r>
          </w:p>
        </w:tc>
        <w:tc>
          <w:tcPr>
            <w:tcW w:w="1620" w:type="dxa"/>
          </w:tcPr>
          <w:p w14:paraId="6020DF4A" w14:textId="77777777" w:rsidR="00FC4A47" w:rsidRPr="001D3A25" w:rsidRDefault="00FC4A47" w:rsidP="00546FBF">
            <w:pPr>
              <w:rPr>
                <w:rFonts w:cstheme="minorHAnsi"/>
                <w:b/>
              </w:rPr>
            </w:pPr>
          </w:p>
        </w:tc>
      </w:tr>
      <w:tr w:rsidR="00FC4A47" w:rsidRPr="001D3A25" w14:paraId="613F8997" w14:textId="77777777" w:rsidTr="00FC4A47">
        <w:tc>
          <w:tcPr>
            <w:tcW w:w="1965" w:type="dxa"/>
            <w:tcBorders>
              <w:bottom w:val="nil"/>
            </w:tcBorders>
          </w:tcPr>
          <w:p w14:paraId="23F7A353" w14:textId="77777777" w:rsidR="00FC4A47" w:rsidRPr="0066330C" w:rsidRDefault="00FC4A47" w:rsidP="00FC4A47">
            <w:pPr>
              <w:pStyle w:val="ListParagraph"/>
              <w:numPr>
                <w:ilvl w:val="0"/>
                <w:numId w:val="6"/>
              </w:numPr>
              <w:rPr>
                <w:b/>
              </w:rPr>
            </w:pPr>
            <w:r w:rsidRPr="0066330C">
              <w:rPr>
                <w:b/>
              </w:rPr>
              <w:t>05/19</w:t>
            </w:r>
          </w:p>
        </w:tc>
        <w:tc>
          <w:tcPr>
            <w:tcW w:w="10363" w:type="dxa"/>
          </w:tcPr>
          <w:p w14:paraId="6E4166C4" w14:textId="77777777" w:rsidR="00FC4A47" w:rsidRDefault="00FC4A47" w:rsidP="00546FBF">
            <w:pPr>
              <w:rPr>
                <w:rFonts w:cstheme="minorHAnsi"/>
                <w:b/>
              </w:rPr>
            </w:pPr>
            <w:r w:rsidRPr="001D3A25">
              <w:rPr>
                <w:rFonts w:cstheme="minorHAnsi"/>
                <w:b/>
              </w:rPr>
              <w:t>Minutes of Last Meeting</w:t>
            </w:r>
          </w:p>
          <w:p w14:paraId="5E104F35" w14:textId="77777777" w:rsidR="00533DF2" w:rsidRPr="00533DF2" w:rsidRDefault="00533DF2" w:rsidP="00546FBF">
            <w:pPr>
              <w:rPr>
                <w:rFonts w:cstheme="minorHAnsi"/>
              </w:rPr>
            </w:pPr>
            <w:r w:rsidRPr="00533DF2">
              <w:rPr>
                <w:rFonts w:cstheme="minorHAnsi"/>
              </w:rPr>
              <w:t>Update action list</w:t>
            </w:r>
          </w:p>
        </w:tc>
        <w:tc>
          <w:tcPr>
            <w:tcW w:w="1620" w:type="dxa"/>
          </w:tcPr>
          <w:p w14:paraId="32BB9493" w14:textId="77777777" w:rsidR="00FC4A47" w:rsidRPr="001D3A25" w:rsidRDefault="00FC4A47" w:rsidP="00546FBF">
            <w:pPr>
              <w:rPr>
                <w:rFonts w:cstheme="minorHAnsi"/>
                <w:b/>
              </w:rPr>
            </w:pPr>
          </w:p>
        </w:tc>
      </w:tr>
      <w:tr w:rsidR="00FC4A47" w:rsidRPr="001D3A25" w14:paraId="555F06ED" w14:textId="77777777" w:rsidTr="00FC4A47">
        <w:tc>
          <w:tcPr>
            <w:tcW w:w="1965" w:type="dxa"/>
            <w:tcBorders>
              <w:top w:val="single" w:sz="4" w:space="0" w:color="auto"/>
              <w:bottom w:val="single" w:sz="4" w:space="0" w:color="auto"/>
            </w:tcBorders>
          </w:tcPr>
          <w:p w14:paraId="5D8E5CEA" w14:textId="77777777" w:rsidR="00FC4A47" w:rsidRPr="0066330C" w:rsidRDefault="00FC4A47" w:rsidP="00FC4A47">
            <w:pPr>
              <w:pStyle w:val="ListParagraph"/>
              <w:numPr>
                <w:ilvl w:val="0"/>
                <w:numId w:val="6"/>
              </w:numPr>
              <w:rPr>
                <w:b/>
              </w:rPr>
            </w:pPr>
            <w:r w:rsidRPr="0066330C">
              <w:rPr>
                <w:b/>
              </w:rPr>
              <w:t>05/19</w:t>
            </w:r>
          </w:p>
        </w:tc>
        <w:tc>
          <w:tcPr>
            <w:tcW w:w="10363" w:type="dxa"/>
          </w:tcPr>
          <w:p w14:paraId="398F6EE6" w14:textId="77777777" w:rsidR="00FC4A47" w:rsidRDefault="00FC4A47" w:rsidP="00546FBF">
            <w:pPr>
              <w:rPr>
                <w:rFonts w:cstheme="minorHAnsi"/>
                <w:b/>
              </w:rPr>
            </w:pPr>
            <w:r w:rsidRPr="001D3A25">
              <w:rPr>
                <w:rFonts w:cstheme="minorHAnsi"/>
                <w:b/>
              </w:rPr>
              <w:t>Matters Arising from Minutes</w:t>
            </w:r>
          </w:p>
          <w:p w14:paraId="4E9E4AFD" w14:textId="77777777" w:rsidR="00533DF2" w:rsidRPr="001D3A25" w:rsidRDefault="00533DF2" w:rsidP="00546FBF">
            <w:pPr>
              <w:rPr>
                <w:rFonts w:cstheme="minorHAnsi"/>
                <w:b/>
              </w:rPr>
            </w:pPr>
            <w:r>
              <w:rPr>
                <w:rFonts w:cstheme="minorHAnsi"/>
                <w:b/>
              </w:rPr>
              <w:t>none</w:t>
            </w:r>
          </w:p>
        </w:tc>
        <w:tc>
          <w:tcPr>
            <w:tcW w:w="1620" w:type="dxa"/>
          </w:tcPr>
          <w:p w14:paraId="29AFB928" w14:textId="77777777" w:rsidR="00FC4A47" w:rsidRPr="001D3A25" w:rsidRDefault="00FC4A47" w:rsidP="00546FBF">
            <w:pPr>
              <w:rPr>
                <w:rFonts w:cstheme="minorHAnsi"/>
                <w:b/>
              </w:rPr>
            </w:pPr>
          </w:p>
        </w:tc>
      </w:tr>
      <w:tr w:rsidR="00FC4A47" w:rsidRPr="001D3A25" w14:paraId="1764A001" w14:textId="77777777" w:rsidTr="00EB189B">
        <w:tc>
          <w:tcPr>
            <w:tcW w:w="1965" w:type="dxa"/>
            <w:tcBorders>
              <w:top w:val="single" w:sz="4" w:space="0" w:color="auto"/>
              <w:bottom w:val="nil"/>
            </w:tcBorders>
          </w:tcPr>
          <w:p w14:paraId="3999924E" w14:textId="77777777" w:rsidR="00FC4A47" w:rsidRPr="0066330C" w:rsidRDefault="00FC4A47" w:rsidP="00FC4A47">
            <w:pPr>
              <w:pStyle w:val="ListParagraph"/>
              <w:numPr>
                <w:ilvl w:val="0"/>
                <w:numId w:val="6"/>
              </w:numPr>
              <w:rPr>
                <w:b/>
              </w:rPr>
            </w:pPr>
            <w:r>
              <w:rPr>
                <w:b/>
              </w:rPr>
              <w:t>05/19</w:t>
            </w:r>
          </w:p>
        </w:tc>
        <w:tc>
          <w:tcPr>
            <w:tcW w:w="10363" w:type="dxa"/>
          </w:tcPr>
          <w:p w14:paraId="538E9CDE" w14:textId="77777777" w:rsidR="00FC4A47" w:rsidRDefault="00FC4A47" w:rsidP="00546FBF">
            <w:pPr>
              <w:rPr>
                <w:rFonts w:cstheme="minorHAnsi"/>
                <w:b/>
              </w:rPr>
            </w:pPr>
            <w:r>
              <w:rPr>
                <w:rFonts w:cstheme="minorHAnsi"/>
                <w:b/>
              </w:rPr>
              <w:t>Vote in Acting Vice Chair</w:t>
            </w:r>
          </w:p>
          <w:p w14:paraId="2124C505" w14:textId="56DC95F3" w:rsidR="00533DF2" w:rsidRPr="00533DF2" w:rsidRDefault="0009360A" w:rsidP="0009360A">
            <w:pPr>
              <w:rPr>
                <w:rFonts w:cstheme="minorHAnsi"/>
              </w:rPr>
            </w:pPr>
            <w:r>
              <w:rPr>
                <w:rFonts w:cstheme="minorHAnsi"/>
              </w:rPr>
              <w:t>KC was nominated by JL to be the Acting Vice Chair.</w:t>
            </w:r>
            <w:r w:rsidR="00533DF2">
              <w:rPr>
                <w:rFonts w:cstheme="minorHAnsi"/>
              </w:rPr>
              <w:t xml:space="preserve"> </w:t>
            </w:r>
            <w:r>
              <w:rPr>
                <w:rFonts w:cstheme="minorHAnsi"/>
              </w:rPr>
              <w:t>Sh</w:t>
            </w:r>
            <w:r w:rsidR="00533DF2">
              <w:rPr>
                <w:rFonts w:cstheme="minorHAnsi"/>
              </w:rPr>
              <w:t>e left the meeting while the Governors took vote to elect her in as Vice-Chair.  KC returned and was welcomed as Vice-Chair</w:t>
            </w:r>
            <w:proofErr w:type="gramStart"/>
            <w:r w:rsidR="00533DF2">
              <w:rPr>
                <w:rFonts w:cstheme="minorHAnsi"/>
              </w:rPr>
              <w:t xml:space="preserve">, </w:t>
            </w:r>
            <w:r>
              <w:rPr>
                <w:rFonts w:cstheme="minorHAnsi"/>
              </w:rPr>
              <w:t>.</w:t>
            </w:r>
            <w:proofErr w:type="gramEnd"/>
            <w:r>
              <w:rPr>
                <w:rFonts w:cstheme="minorHAnsi"/>
              </w:rPr>
              <w:t xml:space="preserve"> KC chaired the meeting from this point.</w:t>
            </w:r>
          </w:p>
        </w:tc>
        <w:tc>
          <w:tcPr>
            <w:tcW w:w="1620" w:type="dxa"/>
            <w:tcBorders>
              <w:bottom w:val="nil"/>
            </w:tcBorders>
          </w:tcPr>
          <w:p w14:paraId="1AA71886" w14:textId="77777777" w:rsidR="00FC4A47" w:rsidRDefault="00FC4A47" w:rsidP="00546FBF">
            <w:pPr>
              <w:rPr>
                <w:rFonts w:cstheme="minorHAnsi"/>
                <w:b/>
              </w:rPr>
            </w:pPr>
          </w:p>
        </w:tc>
      </w:tr>
      <w:tr w:rsidR="00533DF2" w:rsidRPr="001D3A25" w14:paraId="02F6932E" w14:textId="77777777" w:rsidTr="00EB189B">
        <w:tc>
          <w:tcPr>
            <w:tcW w:w="1965" w:type="dxa"/>
            <w:tcBorders>
              <w:top w:val="nil"/>
              <w:bottom w:val="single" w:sz="4" w:space="0" w:color="auto"/>
            </w:tcBorders>
          </w:tcPr>
          <w:p w14:paraId="0A5AF93E" w14:textId="77777777" w:rsidR="00533DF2" w:rsidRDefault="00533DF2" w:rsidP="00533DF2">
            <w:pPr>
              <w:pStyle w:val="ListParagraph"/>
              <w:rPr>
                <w:b/>
              </w:rPr>
            </w:pPr>
          </w:p>
        </w:tc>
        <w:tc>
          <w:tcPr>
            <w:tcW w:w="10363" w:type="dxa"/>
          </w:tcPr>
          <w:p w14:paraId="5F187FCF" w14:textId="77777777" w:rsidR="00533DF2" w:rsidRPr="00533DF2" w:rsidRDefault="00533DF2" w:rsidP="00546FBF">
            <w:pPr>
              <w:rPr>
                <w:rFonts w:cstheme="minorHAnsi"/>
              </w:rPr>
            </w:pPr>
            <w:r w:rsidRPr="00533DF2">
              <w:rPr>
                <w:rFonts w:cstheme="minorHAnsi"/>
              </w:rPr>
              <w:t xml:space="preserve">KB arrived to the meeting </w:t>
            </w:r>
          </w:p>
        </w:tc>
        <w:tc>
          <w:tcPr>
            <w:tcW w:w="1620" w:type="dxa"/>
            <w:tcBorders>
              <w:top w:val="nil"/>
            </w:tcBorders>
          </w:tcPr>
          <w:p w14:paraId="49EC228F" w14:textId="77777777" w:rsidR="00533DF2" w:rsidRDefault="00533DF2" w:rsidP="00546FBF">
            <w:pPr>
              <w:rPr>
                <w:rFonts w:cstheme="minorHAnsi"/>
                <w:b/>
              </w:rPr>
            </w:pPr>
          </w:p>
        </w:tc>
      </w:tr>
      <w:tr w:rsidR="00FC4A47" w:rsidRPr="00176D0D" w14:paraId="5CC2262A" w14:textId="77777777" w:rsidTr="00FC4A47">
        <w:trPr>
          <w:trHeight w:val="285"/>
        </w:trPr>
        <w:tc>
          <w:tcPr>
            <w:tcW w:w="1965" w:type="dxa"/>
            <w:tcBorders>
              <w:top w:val="single" w:sz="4" w:space="0" w:color="auto"/>
              <w:bottom w:val="single" w:sz="4" w:space="0" w:color="auto"/>
            </w:tcBorders>
          </w:tcPr>
          <w:p w14:paraId="48790D46" w14:textId="77777777" w:rsidR="00FC4A47" w:rsidRPr="0066330C" w:rsidRDefault="00FC4A47" w:rsidP="00FC4A47">
            <w:pPr>
              <w:pStyle w:val="ListParagraph"/>
              <w:numPr>
                <w:ilvl w:val="0"/>
                <w:numId w:val="6"/>
              </w:numPr>
              <w:rPr>
                <w:b/>
              </w:rPr>
            </w:pPr>
            <w:r w:rsidRPr="0066330C">
              <w:rPr>
                <w:b/>
              </w:rPr>
              <w:t>05/19</w:t>
            </w:r>
          </w:p>
        </w:tc>
        <w:tc>
          <w:tcPr>
            <w:tcW w:w="10363" w:type="dxa"/>
          </w:tcPr>
          <w:p w14:paraId="66FF0DCC" w14:textId="77777777" w:rsidR="00FC4A47" w:rsidRDefault="00FC4A47" w:rsidP="00546FBF">
            <w:pPr>
              <w:rPr>
                <w:rFonts w:cstheme="minorHAnsi"/>
                <w:b/>
              </w:rPr>
            </w:pPr>
            <w:r w:rsidRPr="001D3A25">
              <w:rPr>
                <w:rFonts w:cstheme="minorHAnsi"/>
                <w:b/>
              </w:rPr>
              <w:t>Governor’s Budget Plan</w:t>
            </w:r>
            <w:r>
              <w:rPr>
                <w:rFonts w:cstheme="minorHAnsi"/>
                <w:b/>
              </w:rPr>
              <w:t xml:space="preserve"> </w:t>
            </w:r>
          </w:p>
          <w:p w14:paraId="61C13402" w14:textId="29305EFB" w:rsidR="00533DF2" w:rsidRDefault="00533DF2" w:rsidP="00546FBF">
            <w:pPr>
              <w:rPr>
                <w:rFonts w:cstheme="minorHAnsi"/>
              </w:rPr>
            </w:pPr>
            <w:r>
              <w:rPr>
                <w:rFonts w:cstheme="minorHAnsi"/>
              </w:rPr>
              <w:t xml:space="preserve">NW presented the Budget for 2019/2020 to Governors; outlining that there will be £105,000 to carry forward for next year, the budget is </w:t>
            </w:r>
            <w:r w:rsidR="0009360A">
              <w:rPr>
                <w:rFonts w:cstheme="minorHAnsi"/>
              </w:rPr>
              <w:t xml:space="preserve">manageable </w:t>
            </w:r>
            <w:r>
              <w:rPr>
                <w:rFonts w:cstheme="minorHAnsi"/>
              </w:rPr>
              <w:t xml:space="preserve">for </w:t>
            </w:r>
            <w:r w:rsidR="0009360A">
              <w:rPr>
                <w:rFonts w:cstheme="minorHAnsi"/>
              </w:rPr>
              <w:t xml:space="preserve">the </w:t>
            </w:r>
            <w:r>
              <w:rPr>
                <w:rFonts w:cstheme="minorHAnsi"/>
              </w:rPr>
              <w:t xml:space="preserve">next year </w:t>
            </w:r>
            <w:r w:rsidR="0009360A">
              <w:rPr>
                <w:rFonts w:cstheme="minorHAnsi"/>
              </w:rPr>
              <w:t>reducing income and increased expenditure outside of the school</w:t>
            </w:r>
            <w:r w:rsidR="000C37A2">
              <w:rPr>
                <w:rFonts w:cstheme="minorHAnsi"/>
              </w:rPr>
              <w:t>’</w:t>
            </w:r>
            <w:r w:rsidR="0009360A">
              <w:rPr>
                <w:rFonts w:cstheme="minorHAnsi"/>
              </w:rPr>
              <w:t>s control, will present issues in the future.</w:t>
            </w:r>
            <w:r>
              <w:rPr>
                <w:rFonts w:cstheme="minorHAnsi"/>
              </w:rPr>
              <w:t xml:space="preserve">  It is </w:t>
            </w:r>
            <w:proofErr w:type="gramStart"/>
            <w:r>
              <w:rPr>
                <w:rFonts w:cstheme="minorHAnsi"/>
              </w:rPr>
              <w:t>has</w:t>
            </w:r>
            <w:proofErr w:type="gramEnd"/>
            <w:r>
              <w:rPr>
                <w:rFonts w:cstheme="minorHAnsi"/>
              </w:rPr>
              <w:t xml:space="preserve"> been a challenging budget with limitations on income and increase </w:t>
            </w:r>
            <w:r w:rsidR="00C83FBE">
              <w:rPr>
                <w:rFonts w:cstheme="minorHAnsi"/>
              </w:rPr>
              <w:t>with</w:t>
            </w:r>
            <w:r>
              <w:rPr>
                <w:rFonts w:cstheme="minorHAnsi"/>
              </w:rPr>
              <w:t xml:space="preserve"> expenditure.  There is a need to look for extra funding and apply for any relevant grants. Currently PTA looks for funding and</w:t>
            </w:r>
            <w:r w:rsidR="00C83FBE">
              <w:rPr>
                <w:rFonts w:cstheme="minorHAnsi"/>
              </w:rPr>
              <w:t xml:space="preserve"> is a registered Charity, this will be discussed later in the meeting at item 74.</w:t>
            </w:r>
          </w:p>
          <w:p w14:paraId="4BF515F4" w14:textId="0572DD1C" w:rsidR="00533DF2" w:rsidRDefault="000C37A2" w:rsidP="00546FBF">
            <w:pPr>
              <w:rPr>
                <w:rFonts w:cstheme="minorHAnsi"/>
              </w:rPr>
            </w:pPr>
            <w:r>
              <w:rPr>
                <w:rFonts w:cstheme="minorHAnsi"/>
              </w:rPr>
              <w:t>L</w:t>
            </w:r>
            <w:r w:rsidR="0009360A">
              <w:rPr>
                <w:rFonts w:cstheme="minorHAnsi"/>
              </w:rPr>
              <w:t>ooking at a three-year plan, should staffing remain at the same cost</w:t>
            </w:r>
            <w:r w:rsidR="00EB189B">
              <w:rPr>
                <w:rFonts w:cstheme="minorHAnsi"/>
              </w:rPr>
              <w:t xml:space="preserve"> </w:t>
            </w:r>
            <w:r w:rsidR="00533DF2">
              <w:rPr>
                <w:rFonts w:cstheme="minorHAnsi"/>
              </w:rPr>
              <w:t>redundancies may have to be considered at some stage in the future</w:t>
            </w:r>
            <w:r w:rsidR="0009360A">
              <w:rPr>
                <w:rFonts w:cstheme="minorHAnsi"/>
              </w:rPr>
              <w:t>.</w:t>
            </w:r>
            <w:r w:rsidR="00EB189B">
              <w:rPr>
                <w:rFonts w:cstheme="minorHAnsi"/>
              </w:rPr>
              <w:t xml:space="preserve">  </w:t>
            </w:r>
            <w:proofErr w:type="gramStart"/>
            <w:r w:rsidR="0009360A">
              <w:rPr>
                <w:rFonts w:cstheme="minorHAnsi"/>
              </w:rPr>
              <w:t>H</w:t>
            </w:r>
            <w:r w:rsidR="00533DF2">
              <w:rPr>
                <w:rFonts w:cstheme="minorHAnsi"/>
              </w:rPr>
              <w:t>owever</w:t>
            </w:r>
            <w:proofErr w:type="gramEnd"/>
            <w:r w:rsidR="00533DF2">
              <w:rPr>
                <w:rFonts w:cstheme="minorHAnsi"/>
              </w:rPr>
              <w:t xml:space="preserve"> this will need to be mapped and be planned well in advance.</w:t>
            </w:r>
            <w:r w:rsidR="0009360A">
              <w:rPr>
                <w:rFonts w:cstheme="minorHAnsi"/>
              </w:rPr>
              <w:t xml:space="preserve"> An additional cost this year has been toward the EHCP funded pupils. </w:t>
            </w:r>
            <w:r w:rsidR="00533DF2">
              <w:rPr>
                <w:rFonts w:cstheme="minorHAnsi"/>
              </w:rPr>
              <w:t xml:space="preserve"> </w:t>
            </w:r>
          </w:p>
          <w:p w14:paraId="14581AB1" w14:textId="77777777" w:rsidR="00533DF2" w:rsidRDefault="00533DF2" w:rsidP="00546FBF">
            <w:pPr>
              <w:rPr>
                <w:rFonts w:cstheme="minorHAnsi"/>
              </w:rPr>
            </w:pPr>
            <w:r>
              <w:rPr>
                <w:rFonts w:cstheme="minorHAnsi"/>
              </w:rPr>
              <w:t>The budget has been approved by the Finance Committee on 10</w:t>
            </w:r>
            <w:r w:rsidRPr="00533DF2">
              <w:rPr>
                <w:rFonts w:cstheme="minorHAnsi"/>
                <w:vertAlign w:val="superscript"/>
              </w:rPr>
              <w:t>th</w:t>
            </w:r>
            <w:r>
              <w:rPr>
                <w:rFonts w:cstheme="minorHAnsi"/>
              </w:rPr>
              <w:t xml:space="preserve"> May 2019.</w:t>
            </w:r>
          </w:p>
          <w:p w14:paraId="67E79BC3" w14:textId="77777777" w:rsidR="00C83FBE" w:rsidRDefault="00C83FBE" w:rsidP="00546FBF">
            <w:pPr>
              <w:rPr>
                <w:rFonts w:cstheme="minorHAnsi"/>
              </w:rPr>
            </w:pPr>
          </w:p>
          <w:p w14:paraId="1304C51B" w14:textId="22992330" w:rsidR="00EB189B" w:rsidRPr="00533DF2" w:rsidRDefault="00EB189B" w:rsidP="00546FBF">
            <w:pPr>
              <w:rPr>
                <w:rFonts w:cstheme="minorHAnsi"/>
              </w:rPr>
            </w:pPr>
          </w:p>
        </w:tc>
        <w:tc>
          <w:tcPr>
            <w:tcW w:w="1620" w:type="dxa"/>
          </w:tcPr>
          <w:p w14:paraId="390A5741" w14:textId="77777777" w:rsidR="00FC4A47" w:rsidRPr="001D3A25" w:rsidRDefault="00FC4A47" w:rsidP="00546FBF">
            <w:pPr>
              <w:rPr>
                <w:rFonts w:cstheme="minorHAnsi"/>
                <w:b/>
              </w:rPr>
            </w:pPr>
          </w:p>
        </w:tc>
      </w:tr>
      <w:tr w:rsidR="00FC4A47" w:rsidRPr="001D3A25" w14:paraId="1B655589" w14:textId="77777777" w:rsidTr="00FC4A47">
        <w:trPr>
          <w:trHeight w:val="285"/>
        </w:trPr>
        <w:tc>
          <w:tcPr>
            <w:tcW w:w="1965" w:type="dxa"/>
            <w:tcBorders>
              <w:top w:val="single" w:sz="4" w:space="0" w:color="auto"/>
              <w:bottom w:val="single" w:sz="4" w:space="0" w:color="auto"/>
            </w:tcBorders>
          </w:tcPr>
          <w:p w14:paraId="1F3EF306" w14:textId="77777777" w:rsidR="00FC4A47" w:rsidRPr="0066330C" w:rsidRDefault="00FC4A47" w:rsidP="00FC4A47">
            <w:pPr>
              <w:pStyle w:val="ListParagraph"/>
              <w:numPr>
                <w:ilvl w:val="0"/>
                <w:numId w:val="6"/>
              </w:numPr>
              <w:rPr>
                <w:b/>
              </w:rPr>
            </w:pPr>
            <w:r>
              <w:rPr>
                <w:b/>
              </w:rPr>
              <w:lastRenderedPageBreak/>
              <w:t>05/19</w:t>
            </w:r>
          </w:p>
        </w:tc>
        <w:tc>
          <w:tcPr>
            <w:tcW w:w="10363" w:type="dxa"/>
          </w:tcPr>
          <w:p w14:paraId="4CFDF7E2" w14:textId="77777777" w:rsidR="00FC4A47" w:rsidRDefault="00FC4A47" w:rsidP="00546FBF">
            <w:pPr>
              <w:rPr>
                <w:rFonts w:cstheme="minorHAnsi"/>
                <w:b/>
              </w:rPr>
            </w:pPr>
            <w:r>
              <w:rPr>
                <w:rFonts w:cstheme="minorHAnsi"/>
                <w:b/>
              </w:rPr>
              <w:t xml:space="preserve">Raising Additional Income </w:t>
            </w:r>
          </w:p>
          <w:p w14:paraId="461B769D" w14:textId="0ECF6854" w:rsidR="00C83FBE" w:rsidRDefault="00C83FBE" w:rsidP="00546FBF">
            <w:pPr>
              <w:rPr>
                <w:rFonts w:cstheme="minorHAnsi"/>
              </w:rPr>
            </w:pPr>
            <w:r w:rsidRPr="00C83FBE">
              <w:rPr>
                <w:rFonts w:cstheme="minorHAnsi"/>
              </w:rPr>
              <w:t>KC presented options of raising extra income on behalf of JB</w:t>
            </w:r>
            <w:r>
              <w:rPr>
                <w:rFonts w:cstheme="minorHAnsi"/>
              </w:rPr>
              <w:t>.  HT explained that raising funds for Schools is difficult and whilst there</w:t>
            </w:r>
            <w:r w:rsidR="000C37A2">
              <w:rPr>
                <w:rFonts w:cstheme="minorHAnsi"/>
              </w:rPr>
              <w:t xml:space="preserve"> </w:t>
            </w:r>
            <w:proofErr w:type="gramStart"/>
            <w:r w:rsidR="000C37A2">
              <w:rPr>
                <w:rFonts w:cstheme="minorHAnsi"/>
              </w:rPr>
              <w:t>are</w:t>
            </w:r>
            <w:proofErr w:type="gramEnd"/>
            <w:r>
              <w:rPr>
                <w:rFonts w:cstheme="minorHAnsi"/>
              </w:rPr>
              <w:t xml:space="preserve"> a vast amount of grants available, some of them might not be appropriate or the School does not fit the criteria. Currently there is no comparison on how other Schools access funding; whereas Academies employ a specific person to fund raise, this is not an option</w:t>
            </w:r>
            <w:r w:rsidR="000C37A2">
              <w:rPr>
                <w:rFonts w:cstheme="minorHAnsi"/>
              </w:rPr>
              <w:t xml:space="preserve"> for us</w:t>
            </w:r>
            <w:r>
              <w:rPr>
                <w:rFonts w:cstheme="minorHAnsi"/>
              </w:rPr>
              <w:t>.</w:t>
            </w:r>
          </w:p>
          <w:p w14:paraId="26A232E3" w14:textId="77777777" w:rsidR="00C83FBE" w:rsidRDefault="00C83FBE" w:rsidP="00546FBF">
            <w:pPr>
              <w:rPr>
                <w:rFonts w:cstheme="minorHAnsi"/>
              </w:rPr>
            </w:pPr>
            <w:r>
              <w:rPr>
                <w:rFonts w:cstheme="minorHAnsi"/>
              </w:rPr>
              <w:t>KC confirmed that JB wanted to help with the application of grants, there is a lot of work involved with completing the applications, she asked if anyone else has experience of this kind of work; both SR and SO said they had and would help wherever they could.</w:t>
            </w:r>
          </w:p>
          <w:p w14:paraId="3786FDBD" w14:textId="45E213A4" w:rsidR="00C83FBE" w:rsidRPr="00C83FBE" w:rsidRDefault="00C83FBE" w:rsidP="000C37A2">
            <w:pPr>
              <w:rPr>
                <w:rFonts w:cstheme="minorHAnsi"/>
              </w:rPr>
            </w:pPr>
            <w:r>
              <w:rPr>
                <w:rFonts w:cstheme="minorHAnsi"/>
              </w:rPr>
              <w:t xml:space="preserve">There are two housing developments in the area and a discussion around the developments and </w:t>
            </w:r>
            <w:r w:rsidR="000C37A2">
              <w:rPr>
                <w:rFonts w:cstheme="minorHAnsi"/>
              </w:rPr>
              <w:t>their e</w:t>
            </w:r>
            <w:r>
              <w:rPr>
                <w:rFonts w:cstheme="minorHAnsi"/>
              </w:rPr>
              <w:t xml:space="preserve">ffects </w:t>
            </w:r>
            <w:r w:rsidR="000C37A2">
              <w:rPr>
                <w:rFonts w:cstheme="minorHAnsi"/>
              </w:rPr>
              <w:t xml:space="preserve">on our school </w:t>
            </w:r>
            <w:r>
              <w:rPr>
                <w:rFonts w:cstheme="minorHAnsi"/>
              </w:rPr>
              <w:t>took place.</w:t>
            </w:r>
          </w:p>
        </w:tc>
        <w:tc>
          <w:tcPr>
            <w:tcW w:w="1620" w:type="dxa"/>
          </w:tcPr>
          <w:p w14:paraId="50C11C3E" w14:textId="77777777" w:rsidR="00FC4A47" w:rsidRDefault="00FC4A47" w:rsidP="00546FBF">
            <w:pPr>
              <w:rPr>
                <w:rFonts w:cstheme="minorHAnsi"/>
                <w:b/>
              </w:rPr>
            </w:pPr>
          </w:p>
        </w:tc>
      </w:tr>
      <w:tr w:rsidR="00FC4A47" w:rsidRPr="001D3A25" w14:paraId="7A6ACBAF" w14:textId="77777777" w:rsidTr="00FC4A47">
        <w:trPr>
          <w:trHeight w:val="285"/>
        </w:trPr>
        <w:tc>
          <w:tcPr>
            <w:tcW w:w="1965" w:type="dxa"/>
            <w:tcBorders>
              <w:top w:val="single" w:sz="4" w:space="0" w:color="auto"/>
              <w:bottom w:val="single" w:sz="4" w:space="0" w:color="auto"/>
            </w:tcBorders>
          </w:tcPr>
          <w:p w14:paraId="198F2889" w14:textId="77777777" w:rsidR="00FC4A47" w:rsidRPr="0066330C" w:rsidRDefault="00FC4A47" w:rsidP="00FC4A47">
            <w:pPr>
              <w:pStyle w:val="ListParagraph"/>
              <w:numPr>
                <w:ilvl w:val="0"/>
                <w:numId w:val="6"/>
              </w:numPr>
              <w:rPr>
                <w:b/>
              </w:rPr>
            </w:pPr>
            <w:r w:rsidRPr="0066330C">
              <w:rPr>
                <w:b/>
              </w:rPr>
              <w:t>05/19</w:t>
            </w:r>
          </w:p>
        </w:tc>
        <w:tc>
          <w:tcPr>
            <w:tcW w:w="10363" w:type="dxa"/>
          </w:tcPr>
          <w:p w14:paraId="2412D95A" w14:textId="77777777" w:rsidR="00FC4A47" w:rsidRDefault="00FC4A47" w:rsidP="00546FBF">
            <w:pPr>
              <w:rPr>
                <w:rFonts w:cstheme="minorHAnsi"/>
                <w:b/>
              </w:rPr>
            </w:pPr>
            <w:r>
              <w:rPr>
                <w:rFonts w:cstheme="minorHAnsi"/>
                <w:b/>
              </w:rPr>
              <w:t>Data Predictions and Staffing</w:t>
            </w:r>
          </w:p>
          <w:p w14:paraId="02291369" w14:textId="64E22920" w:rsidR="00C83FBE" w:rsidRDefault="00C83FBE" w:rsidP="00546FBF">
            <w:pPr>
              <w:rPr>
                <w:rFonts w:cstheme="minorHAnsi"/>
              </w:rPr>
            </w:pPr>
            <w:r>
              <w:rPr>
                <w:rFonts w:cstheme="minorHAnsi"/>
              </w:rPr>
              <w:t>HT circulated documents for Governors</w:t>
            </w:r>
            <w:r w:rsidR="00A83ECC">
              <w:rPr>
                <w:rFonts w:cstheme="minorHAnsi"/>
              </w:rPr>
              <w:t>.  The data for reading, writing and maths were discussed for each year</w:t>
            </w:r>
            <w:r w:rsidR="00EB189B">
              <w:rPr>
                <w:rFonts w:cstheme="minorHAnsi"/>
              </w:rPr>
              <w:t xml:space="preserve"> </w:t>
            </w:r>
            <w:r w:rsidR="000C37A2">
              <w:rPr>
                <w:rFonts w:cstheme="minorHAnsi"/>
              </w:rPr>
              <w:t>group.</w:t>
            </w:r>
            <w:r w:rsidR="00EB189B">
              <w:rPr>
                <w:rFonts w:cstheme="minorHAnsi"/>
              </w:rPr>
              <w:t xml:space="preserve">  </w:t>
            </w:r>
            <w:r w:rsidR="000C37A2">
              <w:rPr>
                <w:rFonts w:cstheme="minorHAnsi"/>
              </w:rPr>
              <w:t>P</w:t>
            </w:r>
            <w:r w:rsidR="00A83ECC">
              <w:rPr>
                <w:rFonts w:cstheme="minorHAnsi"/>
              </w:rPr>
              <w:t xml:space="preserve">rogress throughout the School is positive and </w:t>
            </w:r>
            <w:r w:rsidR="00DD3B4E">
              <w:rPr>
                <w:rFonts w:cstheme="minorHAnsi"/>
              </w:rPr>
              <w:t>some</w:t>
            </w:r>
            <w:r w:rsidR="00A83ECC">
              <w:rPr>
                <w:rFonts w:cstheme="minorHAnsi"/>
              </w:rPr>
              <w:t xml:space="preserve"> children are working above the expected level </w:t>
            </w:r>
            <w:r w:rsidR="000C37A2">
              <w:rPr>
                <w:rFonts w:cstheme="minorHAnsi"/>
              </w:rPr>
              <w:t xml:space="preserve">which </w:t>
            </w:r>
            <w:r w:rsidR="00A83ECC">
              <w:rPr>
                <w:rFonts w:cstheme="minorHAnsi"/>
              </w:rPr>
              <w:t xml:space="preserve">is very encouraging.  </w:t>
            </w:r>
            <w:r w:rsidR="000C37A2">
              <w:rPr>
                <w:rFonts w:cstheme="minorHAnsi"/>
              </w:rPr>
              <w:t>S</w:t>
            </w:r>
            <w:r w:rsidR="00A83ECC">
              <w:rPr>
                <w:rFonts w:cstheme="minorHAnsi"/>
              </w:rPr>
              <w:t>ome year</w:t>
            </w:r>
            <w:r w:rsidR="00EB189B">
              <w:rPr>
                <w:rFonts w:cstheme="minorHAnsi"/>
              </w:rPr>
              <w:t xml:space="preserve"> </w:t>
            </w:r>
            <w:r w:rsidR="000C37A2">
              <w:rPr>
                <w:rFonts w:cstheme="minorHAnsi"/>
              </w:rPr>
              <w:t>group</w:t>
            </w:r>
            <w:r w:rsidR="00A83ECC">
              <w:rPr>
                <w:rFonts w:cstheme="minorHAnsi"/>
              </w:rPr>
              <w:t xml:space="preserve">s will be monitored to see where things are working well and </w:t>
            </w:r>
            <w:r w:rsidR="000C37A2">
              <w:rPr>
                <w:rFonts w:cstheme="minorHAnsi"/>
              </w:rPr>
              <w:t xml:space="preserve">practice will be </w:t>
            </w:r>
            <w:r w:rsidR="00A83ECC">
              <w:rPr>
                <w:rFonts w:cstheme="minorHAnsi"/>
              </w:rPr>
              <w:t>share</w:t>
            </w:r>
            <w:r w:rsidR="000C37A2">
              <w:rPr>
                <w:rFonts w:cstheme="minorHAnsi"/>
              </w:rPr>
              <w:t>d with years</w:t>
            </w:r>
            <w:r w:rsidR="00A83ECC">
              <w:rPr>
                <w:rFonts w:cstheme="minorHAnsi"/>
              </w:rPr>
              <w:t xml:space="preserve"> where it is not.  External monitoring for Reception, Year 2 </w:t>
            </w:r>
            <w:r w:rsidR="000C37A2">
              <w:rPr>
                <w:rFonts w:cstheme="minorHAnsi"/>
              </w:rPr>
              <w:t>a</w:t>
            </w:r>
            <w:r w:rsidR="00A83ECC">
              <w:rPr>
                <w:rFonts w:cstheme="minorHAnsi"/>
              </w:rPr>
              <w:t xml:space="preserve">nd Year 6 </w:t>
            </w:r>
            <w:r w:rsidR="000C37A2">
              <w:rPr>
                <w:rFonts w:cstheme="minorHAnsi"/>
              </w:rPr>
              <w:t xml:space="preserve">shows that they </w:t>
            </w:r>
            <w:r w:rsidR="00A83ECC">
              <w:rPr>
                <w:rFonts w:cstheme="minorHAnsi"/>
              </w:rPr>
              <w:t>make very good progress</w:t>
            </w:r>
            <w:r w:rsidR="00DD3B4E">
              <w:rPr>
                <w:rFonts w:cstheme="minorHAnsi"/>
              </w:rPr>
              <w:t>;</w:t>
            </w:r>
            <w:r w:rsidR="00A83ECC">
              <w:rPr>
                <w:rFonts w:cstheme="minorHAnsi"/>
              </w:rPr>
              <w:t xml:space="preserve"> it does seem to have an effect compared to those year groups that don’t have external </w:t>
            </w:r>
            <w:r w:rsidR="00DD3B4E">
              <w:rPr>
                <w:rFonts w:cstheme="minorHAnsi"/>
              </w:rPr>
              <w:t xml:space="preserve">reporting of pupil outcomes. </w:t>
            </w:r>
            <w:r w:rsidR="00A83ECC">
              <w:rPr>
                <w:rFonts w:cstheme="minorHAnsi"/>
              </w:rPr>
              <w:t xml:space="preserve"> </w:t>
            </w:r>
          </w:p>
          <w:p w14:paraId="7CDA6215" w14:textId="1C21A3A6" w:rsidR="00A83ECC" w:rsidRDefault="00A83ECC" w:rsidP="00546FBF">
            <w:pPr>
              <w:rPr>
                <w:rFonts w:cstheme="minorHAnsi"/>
              </w:rPr>
            </w:pPr>
            <w:r>
              <w:rPr>
                <w:rFonts w:cstheme="minorHAnsi"/>
              </w:rPr>
              <w:t>HT is looking at ways to streamline coverage of the Curriculum</w:t>
            </w:r>
            <w:r w:rsidR="0034476E">
              <w:rPr>
                <w:rFonts w:cstheme="minorHAnsi"/>
              </w:rPr>
              <w:t xml:space="preserve">. In Maths there will be meetings to ensure that all topic areas are covered before May half term to ensure continued progress. </w:t>
            </w:r>
          </w:p>
          <w:p w14:paraId="60F1AFA6" w14:textId="5F14B5B8" w:rsidR="00C21872" w:rsidRDefault="00C21872" w:rsidP="00546FBF">
            <w:pPr>
              <w:rPr>
                <w:rFonts w:cstheme="minorHAnsi"/>
              </w:rPr>
            </w:pPr>
            <w:r>
              <w:rPr>
                <w:rFonts w:cstheme="minorHAnsi"/>
              </w:rPr>
              <w:t>Ofsted’s new framework</w:t>
            </w:r>
            <w:r w:rsidR="0034476E">
              <w:rPr>
                <w:rFonts w:cstheme="minorHAnsi"/>
              </w:rPr>
              <w:t>.  The category is set to be renamed to.</w:t>
            </w:r>
            <w:r>
              <w:rPr>
                <w:rFonts w:cstheme="minorHAnsi"/>
              </w:rPr>
              <w:t xml:space="preserve"> Quality of Education (QE) </w:t>
            </w:r>
            <w:r w:rsidR="0034476E">
              <w:rPr>
                <w:rFonts w:cstheme="minorHAnsi"/>
              </w:rPr>
              <w:t xml:space="preserve">and </w:t>
            </w:r>
            <w:r>
              <w:rPr>
                <w:rFonts w:cstheme="minorHAnsi"/>
              </w:rPr>
              <w:t>is now allowing Schools to identify their own</w:t>
            </w:r>
            <w:r w:rsidR="0034476E">
              <w:rPr>
                <w:rFonts w:cstheme="minorHAnsi"/>
              </w:rPr>
              <w:t xml:space="preserve"> curriculum direction</w:t>
            </w:r>
            <w:r>
              <w:rPr>
                <w:rFonts w:cstheme="minorHAnsi"/>
              </w:rPr>
              <w:t xml:space="preserve">, under the headings of the 3 i’s; Intent, Implementation and Impact.  </w:t>
            </w:r>
            <w:r w:rsidR="00D96CCE">
              <w:rPr>
                <w:rFonts w:cstheme="minorHAnsi"/>
              </w:rPr>
              <w:t>T</w:t>
            </w:r>
            <w:r w:rsidR="0034476E">
              <w:rPr>
                <w:rFonts w:cstheme="minorHAnsi"/>
              </w:rPr>
              <w:t xml:space="preserve">he change in category focus is a step forward </w:t>
            </w:r>
            <w:r>
              <w:rPr>
                <w:rFonts w:cstheme="minorHAnsi"/>
              </w:rPr>
              <w:t xml:space="preserve">in </w:t>
            </w:r>
            <w:r w:rsidR="0034476E">
              <w:rPr>
                <w:rFonts w:cstheme="minorHAnsi"/>
              </w:rPr>
              <w:t>education. Schools</w:t>
            </w:r>
            <w:r>
              <w:rPr>
                <w:rFonts w:cstheme="minorHAnsi"/>
              </w:rPr>
              <w:t xml:space="preserve"> ought to be more aware of their own demographic and environment and what effects this ha</w:t>
            </w:r>
            <w:r w:rsidR="00D96CCE">
              <w:rPr>
                <w:rFonts w:cstheme="minorHAnsi"/>
              </w:rPr>
              <w:t>s</w:t>
            </w:r>
            <w:r>
              <w:rPr>
                <w:rFonts w:cstheme="minorHAnsi"/>
              </w:rPr>
              <w:t xml:space="preserve"> on the children attending.  HT will provide more information on this when she has it.</w:t>
            </w:r>
          </w:p>
          <w:p w14:paraId="32EC52FD" w14:textId="1DE107DA" w:rsidR="00C21872" w:rsidRDefault="00C21872" w:rsidP="00546FBF">
            <w:pPr>
              <w:rPr>
                <w:rFonts w:cstheme="minorHAnsi"/>
              </w:rPr>
            </w:pPr>
            <w:r>
              <w:rPr>
                <w:rFonts w:cstheme="minorHAnsi"/>
              </w:rPr>
              <w:t xml:space="preserve">Staffing </w:t>
            </w:r>
            <w:r w:rsidR="00B61D03">
              <w:rPr>
                <w:rFonts w:cstheme="minorHAnsi"/>
              </w:rPr>
              <w:t>redundancies have been</w:t>
            </w:r>
            <w:r>
              <w:rPr>
                <w:rFonts w:cstheme="minorHAnsi"/>
              </w:rPr>
              <w:t xml:space="preserve"> considered because of the restraints on budgets, this has not been rolled out to Staff yet</w:t>
            </w:r>
            <w:r w:rsidR="0034476E">
              <w:rPr>
                <w:rFonts w:cstheme="minorHAnsi"/>
              </w:rPr>
              <w:t>.</w:t>
            </w:r>
            <w:r>
              <w:rPr>
                <w:rFonts w:cstheme="minorHAnsi"/>
              </w:rPr>
              <w:t xml:space="preserve"> HT asked that this be kept confidential for now. HT has been able to re-deploy some Staff after resignations</w:t>
            </w:r>
            <w:r w:rsidR="0034476E">
              <w:rPr>
                <w:rFonts w:cstheme="minorHAnsi"/>
              </w:rPr>
              <w:t xml:space="preserve"> and there will be one appointment</w:t>
            </w:r>
            <w:r>
              <w:rPr>
                <w:rFonts w:cstheme="minorHAnsi"/>
              </w:rPr>
              <w:t xml:space="preserve">. HT has </w:t>
            </w:r>
            <w:r w:rsidR="0034476E">
              <w:rPr>
                <w:rFonts w:cstheme="minorHAnsi"/>
              </w:rPr>
              <w:t>spoken</w:t>
            </w:r>
            <w:r w:rsidR="00D96CCE">
              <w:rPr>
                <w:rFonts w:cstheme="minorHAnsi"/>
              </w:rPr>
              <w:t xml:space="preserve"> with</w:t>
            </w:r>
            <w:r>
              <w:rPr>
                <w:rFonts w:cstheme="minorHAnsi"/>
              </w:rPr>
              <w:t xml:space="preserve"> HR </w:t>
            </w:r>
            <w:r w:rsidR="00D96CCE">
              <w:rPr>
                <w:rFonts w:cstheme="minorHAnsi"/>
              </w:rPr>
              <w:t xml:space="preserve">at GCC </w:t>
            </w:r>
            <w:r>
              <w:rPr>
                <w:rFonts w:cstheme="minorHAnsi"/>
              </w:rPr>
              <w:t xml:space="preserve">to discuss pay and </w:t>
            </w:r>
            <w:r w:rsidR="0034476E">
              <w:rPr>
                <w:rFonts w:cstheme="minorHAnsi"/>
              </w:rPr>
              <w:t>there are few options available to us regarding pay progression</w:t>
            </w:r>
            <w:proofErr w:type="gramStart"/>
            <w:r w:rsidR="0034476E">
              <w:rPr>
                <w:rFonts w:cstheme="minorHAnsi"/>
              </w:rPr>
              <w:t xml:space="preserve">. </w:t>
            </w:r>
            <w:r w:rsidR="00B61D03">
              <w:rPr>
                <w:rFonts w:cstheme="minorHAnsi"/>
              </w:rPr>
              <w:t>.</w:t>
            </w:r>
            <w:proofErr w:type="gramEnd"/>
            <w:r w:rsidR="00B61D03">
              <w:rPr>
                <w:rFonts w:cstheme="minorHAnsi"/>
              </w:rPr>
              <w:t xml:space="preserve">  HT wanted to explore the possibility of giving an opportunity of Leadership to a member of Staff but given the current position this has been put on hold for now.</w:t>
            </w:r>
          </w:p>
          <w:p w14:paraId="2F388C07" w14:textId="5CF6FFD9" w:rsidR="00B61D03" w:rsidRDefault="00B61D03" w:rsidP="00546FBF">
            <w:pPr>
              <w:rPr>
                <w:rFonts w:cstheme="minorHAnsi"/>
              </w:rPr>
            </w:pPr>
            <w:r>
              <w:rPr>
                <w:rFonts w:cstheme="minorHAnsi"/>
              </w:rPr>
              <w:t>Staff are aware of the forthcoming picture</w:t>
            </w:r>
            <w:r w:rsidR="00D96CCE">
              <w:rPr>
                <w:rFonts w:cstheme="minorHAnsi"/>
              </w:rPr>
              <w:t>,</w:t>
            </w:r>
            <w:r>
              <w:rPr>
                <w:rFonts w:cstheme="minorHAnsi"/>
              </w:rPr>
              <w:t xml:space="preserve"> including redeployments</w:t>
            </w:r>
            <w:r w:rsidR="00D96CCE">
              <w:rPr>
                <w:rFonts w:cstheme="minorHAnsi"/>
              </w:rPr>
              <w:t>,</w:t>
            </w:r>
            <w:r>
              <w:rPr>
                <w:rFonts w:cstheme="minorHAnsi"/>
              </w:rPr>
              <w:t xml:space="preserve"> and this may not suit all but there is training available and hand overs will be arranged.  </w:t>
            </w:r>
          </w:p>
          <w:p w14:paraId="2760B366" w14:textId="77777777" w:rsidR="00B61D03" w:rsidRPr="00C83FBE" w:rsidRDefault="00B61D03" w:rsidP="00546FBF">
            <w:pPr>
              <w:rPr>
                <w:rFonts w:cstheme="minorHAnsi"/>
              </w:rPr>
            </w:pPr>
            <w:r>
              <w:rPr>
                <w:rFonts w:cstheme="minorHAnsi"/>
              </w:rPr>
              <w:t>HT circulated a document for the Governors to read, this outlined Jane Pritchard-</w:t>
            </w:r>
            <w:proofErr w:type="spellStart"/>
            <w:r>
              <w:rPr>
                <w:rFonts w:cstheme="minorHAnsi"/>
              </w:rPr>
              <w:t>Meeker’s</w:t>
            </w:r>
            <w:proofErr w:type="spellEnd"/>
            <w:r>
              <w:rPr>
                <w:rFonts w:cstheme="minorHAnsi"/>
              </w:rPr>
              <w:t xml:space="preserve"> annual visit to HT.  This is still confidential so Governors read and handed back to HT.</w:t>
            </w:r>
          </w:p>
        </w:tc>
        <w:tc>
          <w:tcPr>
            <w:tcW w:w="1620" w:type="dxa"/>
          </w:tcPr>
          <w:p w14:paraId="43CF1523" w14:textId="77777777" w:rsidR="00FC4A47" w:rsidRDefault="00FC4A47" w:rsidP="00546FBF">
            <w:pPr>
              <w:rPr>
                <w:rFonts w:cstheme="minorHAnsi"/>
                <w:b/>
              </w:rPr>
            </w:pPr>
          </w:p>
        </w:tc>
      </w:tr>
      <w:tr w:rsidR="00FC4A47" w14:paraId="74DD4A36" w14:textId="77777777" w:rsidTr="00FC4A47">
        <w:trPr>
          <w:trHeight w:val="285"/>
        </w:trPr>
        <w:tc>
          <w:tcPr>
            <w:tcW w:w="1965" w:type="dxa"/>
            <w:tcBorders>
              <w:top w:val="single" w:sz="4" w:space="0" w:color="auto"/>
              <w:bottom w:val="single" w:sz="4" w:space="0" w:color="auto"/>
            </w:tcBorders>
          </w:tcPr>
          <w:p w14:paraId="6E14EEF5" w14:textId="77777777" w:rsidR="00FC4A47" w:rsidRPr="0066330C" w:rsidRDefault="00FC4A47" w:rsidP="00FC4A47">
            <w:pPr>
              <w:pStyle w:val="ListParagraph"/>
              <w:numPr>
                <w:ilvl w:val="0"/>
                <w:numId w:val="6"/>
              </w:numPr>
              <w:rPr>
                <w:b/>
              </w:rPr>
            </w:pPr>
            <w:r>
              <w:rPr>
                <w:b/>
              </w:rPr>
              <w:t>05/19</w:t>
            </w:r>
          </w:p>
        </w:tc>
        <w:tc>
          <w:tcPr>
            <w:tcW w:w="10363" w:type="dxa"/>
          </w:tcPr>
          <w:p w14:paraId="34202CE8" w14:textId="77777777" w:rsidR="00FC4A47" w:rsidRDefault="00FC4A47" w:rsidP="00546FBF">
            <w:pPr>
              <w:rPr>
                <w:rFonts w:cstheme="minorHAnsi"/>
                <w:b/>
              </w:rPr>
            </w:pPr>
            <w:r>
              <w:rPr>
                <w:rFonts w:cstheme="minorHAnsi"/>
                <w:b/>
              </w:rPr>
              <w:t>Committee Reports – finance delivered under GBP</w:t>
            </w:r>
          </w:p>
          <w:p w14:paraId="51679C84" w14:textId="77777777" w:rsidR="00B61D03" w:rsidRDefault="00B61D03" w:rsidP="00546FBF">
            <w:pPr>
              <w:rPr>
                <w:rFonts w:cstheme="minorHAnsi"/>
              </w:rPr>
            </w:pPr>
            <w:r w:rsidRPr="00B61D03">
              <w:rPr>
                <w:rFonts w:cstheme="minorHAnsi"/>
              </w:rPr>
              <w:t>Finance</w:t>
            </w:r>
            <w:r>
              <w:rPr>
                <w:rFonts w:cstheme="minorHAnsi"/>
              </w:rPr>
              <w:t xml:space="preserve"> Committee</w:t>
            </w:r>
            <w:r w:rsidRPr="00B61D03">
              <w:rPr>
                <w:rFonts w:cstheme="minorHAnsi"/>
              </w:rPr>
              <w:t xml:space="preserve"> see point 73 above</w:t>
            </w:r>
          </w:p>
          <w:p w14:paraId="0EEC64CC" w14:textId="0AC216E1" w:rsidR="00B61D03" w:rsidRDefault="00B61D03" w:rsidP="00546FBF">
            <w:pPr>
              <w:rPr>
                <w:rFonts w:cstheme="minorHAnsi"/>
              </w:rPr>
            </w:pPr>
            <w:r>
              <w:rPr>
                <w:rFonts w:cstheme="minorHAnsi"/>
              </w:rPr>
              <w:t xml:space="preserve">KC presented report from HR Committee – refer to </w:t>
            </w:r>
            <w:proofErr w:type="spellStart"/>
            <w:r w:rsidR="0034476E">
              <w:rPr>
                <w:rFonts w:cstheme="minorHAnsi"/>
              </w:rPr>
              <w:t>eS</w:t>
            </w:r>
            <w:r>
              <w:rPr>
                <w:rFonts w:cstheme="minorHAnsi"/>
              </w:rPr>
              <w:t>chool</w:t>
            </w:r>
            <w:proofErr w:type="spellEnd"/>
            <w:r>
              <w:rPr>
                <w:rFonts w:cstheme="minorHAnsi"/>
              </w:rPr>
              <w:t xml:space="preserve"> attachment for details</w:t>
            </w:r>
          </w:p>
          <w:p w14:paraId="1DE3AEB8" w14:textId="53508E6F" w:rsidR="00B61D03" w:rsidRDefault="00B61D03" w:rsidP="00546FBF">
            <w:pPr>
              <w:rPr>
                <w:rFonts w:cstheme="minorHAnsi"/>
              </w:rPr>
            </w:pPr>
            <w:r>
              <w:rPr>
                <w:rFonts w:cstheme="minorHAnsi"/>
              </w:rPr>
              <w:t>Committee discussed Performance Policy specifically for TA’s</w:t>
            </w:r>
            <w:r w:rsidR="0034476E">
              <w:rPr>
                <w:rFonts w:cstheme="minorHAnsi"/>
              </w:rPr>
              <w:t>.</w:t>
            </w:r>
            <w:r>
              <w:rPr>
                <w:rFonts w:cstheme="minorHAnsi"/>
              </w:rPr>
              <w:t xml:space="preserve">  Safeguarding was discussed. The Trick </w:t>
            </w:r>
            <w:r w:rsidR="0034476E">
              <w:rPr>
                <w:rFonts w:cstheme="minorHAnsi"/>
              </w:rPr>
              <w:t>B</w:t>
            </w:r>
            <w:r>
              <w:rPr>
                <w:rFonts w:cstheme="minorHAnsi"/>
              </w:rPr>
              <w:t>ox for children</w:t>
            </w:r>
            <w:r w:rsidR="0034476E">
              <w:rPr>
                <w:rFonts w:cstheme="minorHAnsi"/>
              </w:rPr>
              <w:t xml:space="preserve"> is</w:t>
            </w:r>
            <w:r>
              <w:rPr>
                <w:rFonts w:cstheme="minorHAnsi"/>
              </w:rPr>
              <w:t xml:space="preserve"> </w:t>
            </w:r>
            <w:r w:rsidR="00D96CCE">
              <w:rPr>
                <w:rFonts w:cstheme="minorHAnsi"/>
              </w:rPr>
              <w:t>already</w:t>
            </w:r>
            <w:r>
              <w:rPr>
                <w:rFonts w:cstheme="minorHAnsi"/>
              </w:rPr>
              <w:t xml:space="preserve"> be</w:t>
            </w:r>
            <w:r w:rsidR="00D96CCE">
              <w:rPr>
                <w:rFonts w:cstheme="minorHAnsi"/>
              </w:rPr>
              <w:t>ing</w:t>
            </w:r>
            <w:r>
              <w:rPr>
                <w:rFonts w:cstheme="minorHAnsi"/>
              </w:rPr>
              <w:t xml:space="preserve"> piloted during </w:t>
            </w:r>
            <w:r w:rsidR="00D96CCE">
              <w:rPr>
                <w:rFonts w:cstheme="minorHAnsi"/>
              </w:rPr>
              <w:t xml:space="preserve">the </w:t>
            </w:r>
            <w:r>
              <w:rPr>
                <w:rFonts w:cstheme="minorHAnsi"/>
              </w:rPr>
              <w:t>Summer Term</w:t>
            </w:r>
            <w:r w:rsidR="0034476E">
              <w:rPr>
                <w:rFonts w:cstheme="minorHAnsi"/>
              </w:rPr>
              <w:t xml:space="preserve">. There is potential that </w:t>
            </w:r>
            <w:r w:rsidR="00D96CCE">
              <w:rPr>
                <w:rFonts w:cstheme="minorHAnsi"/>
              </w:rPr>
              <w:t xml:space="preserve">Tutshill </w:t>
            </w:r>
            <w:r w:rsidR="0034476E">
              <w:rPr>
                <w:rFonts w:cstheme="minorHAnsi"/>
              </w:rPr>
              <w:t>will be asked to be a lead school for Trick Box in our area</w:t>
            </w:r>
            <w:proofErr w:type="gramStart"/>
            <w:r w:rsidR="0034476E">
              <w:rPr>
                <w:rFonts w:cstheme="minorHAnsi"/>
              </w:rPr>
              <w:t xml:space="preserve">. </w:t>
            </w:r>
            <w:r>
              <w:rPr>
                <w:rFonts w:cstheme="minorHAnsi"/>
              </w:rPr>
              <w:t>.</w:t>
            </w:r>
            <w:proofErr w:type="gramEnd"/>
          </w:p>
          <w:p w14:paraId="42B27CB2" w14:textId="76B56D9F" w:rsidR="00B61D03" w:rsidRPr="00B61D03" w:rsidRDefault="00B61D03" w:rsidP="00546FBF">
            <w:pPr>
              <w:rPr>
                <w:rFonts w:cstheme="minorHAnsi"/>
              </w:rPr>
            </w:pPr>
            <w:r>
              <w:rPr>
                <w:rFonts w:cstheme="minorHAnsi"/>
              </w:rPr>
              <w:t xml:space="preserve">KC presented report from T&amp;LC Committee – refer to </w:t>
            </w:r>
            <w:proofErr w:type="spellStart"/>
            <w:r w:rsidR="0034476E">
              <w:rPr>
                <w:rFonts w:cstheme="minorHAnsi"/>
              </w:rPr>
              <w:t>eS</w:t>
            </w:r>
            <w:r>
              <w:rPr>
                <w:rFonts w:cstheme="minorHAnsi"/>
              </w:rPr>
              <w:t>chool</w:t>
            </w:r>
            <w:proofErr w:type="spellEnd"/>
            <w:r>
              <w:rPr>
                <w:rFonts w:cstheme="minorHAnsi"/>
              </w:rPr>
              <w:t xml:space="preserve"> attachments for details</w:t>
            </w:r>
            <w:r w:rsidR="0034476E">
              <w:rPr>
                <w:rFonts w:cstheme="minorHAnsi"/>
              </w:rPr>
              <w:t>.</w:t>
            </w:r>
          </w:p>
          <w:p w14:paraId="546686D0" w14:textId="77777777" w:rsidR="00B61D03" w:rsidRPr="00B61D03" w:rsidRDefault="00B61D03" w:rsidP="00546FBF">
            <w:pPr>
              <w:rPr>
                <w:rFonts w:cstheme="minorHAnsi"/>
              </w:rPr>
            </w:pPr>
            <w:r>
              <w:rPr>
                <w:rFonts w:cstheme="minorHAnsi"/>
              </w:rPr>
              <w:t xml:space="preserve">Committee looked at separate groups of children and </w:t>
            </w:r>
            <w:r w:rsidR="004224D1">
              <w:rPr>
                <w:rFonts w:cstheme="minorHAnsi"/>
              </w:rPr>
              <w:t>attendance.  Data is broken down into boys and girls and into specific groups and Years</w:t>
            </w:r>
            <w:r w:rsidR="0034476E">
              <w:rPr>
                <w:rFonts w:cstheme="minorHAnsi"/>
              </w:rPr>
              <w:t>.</w:t>
            </w:r>
          </w:p>
        </w:tc>
        <w:tc>
          <w:tcPr>
            <w:tcW w:w="1620" w:type="dxa"/>
          </w:tcPr>
          <w:p w14:paraId="7C4EC4B5" w14:textId="77777777" w:rsidR="00FC4A47" w:rsidRDefault="00FC4A47" w:rsidP="00546FBF">
            <w:pPr>
              <w:rPr>
                <w:rFonts w:cstheme="minorHAnsi"/>
                <w:b/>
              </w:rPr>
            </w:pPr>
          </w:p>
        </w:tc>
      </w:tr>
      <w:tr w:rsidR="00FC4A47" w:rsidRPr="001D3A25" w14:paraId="236FC8A2" w14:textId="77777777" w:rsidTr="00FC4A47">
        <w:tc>
          <w:tcPr>
            <w:tcW w:w="1965" w:type="dxa"/>
            <w:tcBorders>
              <w:top w:val="single" w:sz="4" w:space="0" w:color="auto"/>
              <w:bottom w:val="single" w:sz="4" w:space="0" w:color="auto"/>
            </w:tcBorders>
          </w:tcPr>
          <w:p w14:paraId="68750090" w14:textId="77777777" w:rsidR="00FC4A47" w:rsidRPr="0066330C" w:rsidRDefault="00FC4A47" w:rsidP="00FC4A47">
            <w:pPr>
              <w:pStyle w:val="ListParagraph"/>
              <w:numPr>
                <w:ilvl w:val="0"/>
                <w:numId w:val="6"/>
              </w:numPr>
              <w:rPr>
                <w:b/>
              </w:rPr>
            </w:pPr>
            <w:r w:rsidRPr="0066330C">
              <w:rPr>
                <w:b/>
              </w:rPr>
              <w:t>05/19</w:t>
            </w:r>
          </w:p>
        </w:tc>
        <w:tc>
          <w:tcPr>
            <w:tcW w:w="10363" w:type="dxa"/>
          </w:tcPr>
          <w:p w14:paraId="6BA37365" w14:textId="77777777" w:rsidR="00FC4A47" w:rsidRDefault="00FC4A47" w:rsidP="00546FBF">
            <w:pPr>
              <w:rPr>
                <w:rFonts w:cstheme="minorHAnsi"/>
                <w:b/>
              </w:rPr>
            </w:pPr>
            <w:r w:rsidRPr="001D3A25">
              <w:rPr>
                <w:rFonts w:cstheme="minorHAnsi"/>
                <w:b/>
              </w:rPr>
              <w:t>Safeguarding</w:t>
            </w:r>
          </w:p>
          <w:p w14:paraId="788ED6C9" w14:textId="777A5EBF" w:rsidR="00B61D03" w:rsidRPr="004224D1" w:rsidRDefault="004224D1" w:rsidP="00546FBF">
            <w:pPr>
              <w:rPr>
                <w:rFonts w:cstheme="minorHAnsi"/>
              </w:rPr>
            </w:pPr>
            <w:r>
              <w:rPr>
                <w:rFonts w:cstheme="minorHAnsi"/>
              </w:rPr>
              <w:t>Independent Reviewing Officer</w:t>
            </w:r>
            <w:r w:rsidR="0034476E">
              <w:rPr>
                <w:rFonts w:cstheme="minorHAnsi"/>
              </w:rPr>
              <w:t xml:space="preserve"> meeting for a family at school</w:t>
            </w:r>
            <w:r>
              <w:rPr>
                <w:rFonts w:cstheme="minorHAnsi"/>
              </w:rPr>
              <w:t xml:space="preserve">.  The Children’s wellbeing is always taken into consideration. </w:t>
            </w:r>
          </w:p>
        </w:tc>
        <w:tc>
          <w:tcPr>
            <w:tcW w:w="1620" w:type="dxa"/>
          </w:tcPr>
          <w:p w14:paraId="1AD2C8D8" w14:textId="77777777" w:rsidR="00FC4A47" w:rsidRPr="001D3A25" w:rsidRDefault="00FC4A47" w:rsidP="00546FBF">
            <w:pPr>
              <w:rPr>
                <w:rFonts w:cstheme="minorHAnsi"/>
                <w:b/>
              </w:rPr>
            </w:pPr>
          </w:p>
        </w:tc>
      </w:tr>
      <w:tr w:rsidR="00FC4A47" w:rsidRPr="001D3A25" w14:paraId="7B200BC7" w14:textId="77777777" w:rsidTr="00FC4A47">
        <w:tc>
          <w:tcPr>
            <w:tcW w:w="1965" w:type="dxa"/>
            <w:tcBorders>
              <w:top w:val="single" w:sz="4" w:space="0" w:color="auto"/>
              <w:bottom w:val="single" w:sz="4" w:space="0" w:color="auto"/>
            </w:tcBorders>
          </w:tcPr>
          <w:p w14:paraId="1270B13E" w14:textId="77777777" w:rsidR="00FC4A47" w:rsidRPr="0066330C" w:rsidRDefault="00FC4A47" w:rsidP="00FC4A47">
            <w:pPr>
              <w:pStyle w:val="ListParagraph"/>
              <w:numPr>
                <w:ilvl w:val="0"/>
                <w:numId w:val="6"/>
              </w:numPr>
              <w:rPr>
                <w:b/>
              </w:rPr>
            </w:pPr>
            <w:r w:rsidRPr="0066330C">
              <w:rPr>
                <w:b/>
              </w:rPr>
              <w:t>05/19</w:t>
            </w:r>
          </w:p>
        </w:tc>
        <w:tc>
          <w:tcPr>
            <w:tcW w:w="10363" w:type="dxa"/>
          </w:tcPr>
          <w:p w14:paraId="084C4875" w14:textId="77777777" w:rsidR="00FC4A47" w:rsidRDefault="00FC4A47" w:rsidP="00546FBF">
            <w:pPr>
              <w:rPr>
                <w:rFonts w:cstheme="minorHAnsi"/>
                <w:b/>
              </w:rPr>
            </w:pPr>
            <w:r w:rsidRPr="001D3A25">
              <w:rPr>
                <w:rFonts w:cstheme="minorHAnsi"/>
                <w:b/>
              </w:rPr>
              <w:t>Parents Views/Communication</w:t>
            </w:r>
          </w:p>
          <w:p w14:paraId="71845511" w14:textId="77777777" w:rsidR="004224D1" w:rsidRPr="004224D1" w:rsidRDefault="004224D1" w:rsidP="00546FBF">
            <w:pPr>
              <w:rPr>
                <w:rFonts w:cstheme="minorHAnsi"/>
              </w:rPr>
            </w:pPr>
            <w:r>
              <w:rPr>
                <w:rFonts w:cstheme="minorHAnsi"/>
              </w:rPr>
              <w:t>HT has received an email from a parent regarding behaviour in classroom, HT will meet with the parent to get more details.  There are no complaints currently</w:t>
            </w:r>
            <w:r w:rsidR="00D96CCE">
              <w:rPr>
                <w:rFonts w:cstheme="minorHAnsi"/>
              </w:rPr>
              <w:t>.</w:t>
            </w:r>
          </w:p>
        </w:tc>
        <w:tc>
          <w:tcPr>
            <w:tcW w:w="1620" w:type="dxa"/>
          </w:tcPr>
          <w:p w14:paraId="7CC05F97" w14:textId="77777777" w:rsidR="00FC4A47" w:rsidRPr="001D3A25" w:rsidRDefault="00FC4A47" w:rsidP="00546FBF">
            <w:pPr>
              <w:rPr>
                <w:rFonts w:cstheme="minorHAnsi"/>
                <w:b/>
              </w:rPr>
            </w:pPr>
          </w:p>
        </w:tc>
      </w:tr>
      <w:tr w:rsidR="00FC4A47" w:rsidRPr="001D3A25" w14:paraId="525BA0B0" w14:textId="77777777" w:rsidTr="00FC4A47">
        <w:tc>
          <w:tcPr>
            <w:tcW w:w="1965" w:type="dxa"/>
            <w:tcBorders>
              <w:top w:val="single" w:sz="4" w:space="0" w:color="auto"/>
              <w:bottom w:val="single" w:sz="4" w:space="0" w:color="auto"/>
            </w:tcBorders>
          </w:tcPr>
          <w:p w14:paraId="1770CF1A" w14:textId="77777777" w:rsidR="00FC4A47" w:rsidRPr="0066330C" w:rsidRDefault="00FC4A47" w:rsidP="00FC4A47">
            <w:pPr>
              <w:pStyle w:val="ListParagraph"/>
              <w:numPr>
                <w:ilvl w:val="0"/>
                <w:numId w:val="6"/>
              </w:numPr>
              <w:rPr>
                <w:b/>
              </w:rPr>
            </w:pPr>
            <w:r w:rsidRPr="0066330C">
              <w:rPr>
                <w:b/>
              </w:rPr>
              <w:t>05/19</w:t>
            </w:r>
          </w:p>
        </w:tc>
        <w:tc>
          <w:tcPr>
            <w:tcW w:w="10363" w:type="dxa"/>
          </w:tcPr>
          <w:p w14:paraId="5DC5CB05" w14:textId="77777777" w:rsidR="00FC4A47" w:rsidRDefault="00FC4A47" w:rsidP="00546FBF">
            <w:pPr>
              <w:rPr>
                <w:rFonts w:cstheme="minorHAnsi"/>
                <w:b/>
              </w:rPr>
            </w:pPr>
            <w:r w:rsidRPr="001D3A25">
              <w:rPr>
                <w:rFonts w:cstheme="minorHAnsi"/>
                <w:b/>
              </w:rPr>
              <w:t>A</w:t>
            </w:r>
            <w:r w:rsidR="004224D1">
              <w:rPr>
                <w:rFonts w:cstheme="minorHAnsi"/>
                <w:b/>
              </w:rPr>
              <w:t>OB</w:t>
            </w:r>
          </w:p>
          <w:p w14:paraId="080A6FF6" w14:textId="6E7B8D6E" w:rsidR="0034476E" w:rsidRDefault="004224D1" w:rsidP="00546FBF">
            <w:pPr>
              <w:rPr>
                <w:rFonts w:cstheme="minorHAnsi"/>
              </w:rPr>
            </w:pPr>
            <w:r w:rsidRPr="004224D1">
              <w:rPr>
                <w:rFonts w:cstheme="minorHAnsi"/>
              </w:rPr>
              <w:t>The Spring Fayre was a lovely experience for the children and parents</w:t>
            </w:r>
            <w:r w:rsidR="0034476E">
              <w:rPr>
                <w:rFonts w:cstheme="minorHAnsi"/>
              </w:rPr>
              <w:t>;</w:t>
            </w:r>
            <w:r w:rsidRPr="004224D1">
              <w:rPr>
                <w:rFonts w:cstheme="minorHAnsi"/>
              </w:rPr>
              <w:t xml:space="preserve"> it was held in the field </w:t>
            </w:r>
            <w:r>
              <w:rPr>
                <w:rFonts w:cstheme="minorHAnsi"/>
              </w:rPr>
              <w:t>which the School ha</w:t>
            </w:r>
            <w:r w:rsidR="00D96CCE">
              <w:rPr>
                <w:rFonts w:cstheme="minorHAnsi"/>
              </w:rPr>
              <w:t>s</w:t>
            </w:r>
            <w:r>
              <w:rPr>
                <w:rFonts w:cstheme="minorHAnsi"/>
              </w:rPr>
              <w:t xml:space="preserve"> been given.  </w:t>
            </w:r>
          </w:p>
          <w:p w14:paraId="1375EE7C" w14:textId="77777777" w:rsidR="004224D1" w:rsidRDefault="0034476E" w:rsidP="00546FBF">
            <w:pPr>
              <w:rPr>
                <w:rFonts w:cstheme="minorHAnsi"/>
              </w:rPr>
            </w:pPr>
            <w:r>
              <w:rPr>
                <w:rFonts w:cstheme="minorHAnsi"/>
              </w:rPr>
              <w:t xml:space="preserve">School field: </w:t>
            </w:r>
            <w:r w:rsidR="004224D1">
              <w:rPr>
                <w:rFonts w:cstheme="minorHAnsi"/>
              </w:rPr>
              <w:t>The documentation for this has now left the solicitors and is with the Diocese so we are hopeful that the hand over will be completed soon.</w:t>
            </w:r>
          </w:p>
          <w:p w14:paraId="2E4AD4C7" w14:textId="6D2CEA6F" w:rsidR="004224D1" w:rsidRDefault="004224D1" w:rsidP="00546FBF">
            <w:pPr>
              <w:rPr>
                <w:rFonts w:cstheme="minorHAnsi"/>
              </w:rPr>
            </w:pPr>
            <w:r>
              <w:rPr>
                <w:rFonts w:cstheme="minorHAnsi"/>
              </w:rPr>
              <w:t xml:space="preserve">HT was asked if the School used </w:t>
            </w:r>
            <w:r w:rsidR="00D96CCE">
              <w:rPr>
                <w:rFonts w:cstheme="minorHAnsi"/>
              </w:rPr>
              <w:t>“</w:t>
            </w:r>
            <w:r w:rsidR="0034476E">
              <w:rPr>
                <w:rFonts w:cstheme="minorHAnsi"/>
              </w:rPr>
              <w:t>The Key</w:t>
            </w:r>
            <w:r w:rsidR="00D96CCE">
              <w:rPr>
                <w:rFonts w:cstheme="minorHAnsi"/>
              </w:rPr>
              <w:t>”</w:t>
            </w:r>
            <w:r w:rsidR="00113E71">
              <w:rPr>
                <w:rFonts w:cstheme="minorHAnsi"/>
              </w:rPr>
              <w:t>; a website for school governors.</w:t>
            </w:r>
            <w:r>
              <w:rPr>
                <w:rFonts w:cstheme="minorHAnsi"/>
              </w:rPr>
              <w:t xml:space="preserve"> HT confirmed that the School use</w:t>
            </w:r>
            <w:r w:rsidR="00113E71">
              <w:rPr>
                <w:rFonts w:cstheme="minorHAnsi"/>
              </w:rPr>
              <w:t>s</w:t>
            </w:r>
            <w:r>
              <w:rPr>
                <w:rFonts w:cstheme="minorHAnsi"/>
              </w:rPr>
              <w:t xml:space="preserve"> </w:t>
            </w:r>
            <w:r w:rsidR="00113E71">
              <w:rPr>
                <w:rFonts w:cstheme="minorHAnsi"/>
              </w:rPr>
              <w:t xml:space="preserve">an alternative, less expensive </w:t>
            </w:r>
            <w:r>
              <w:rPr>
                <w:rFonts w:cstheme="minorHAnsi"/>
              </w:rPr>
              <w:t xml:space="preserve">site </w:t>
            </w:r>
            <w:r w:rsidR="00113E71">
              <w:rPr>
                <w:rFonts w:cstheme="minorHAnsi"/>
              </w:rPr>
              <w:t>called</w:t>
            </w:r>
            <w:r>
              <w:rPr>
                <w:rFonts w:cstheme="minorHAnsi"/>
              </w:rPr>
              <w:t xml:space="preserve"> </w:t>
            </w:r>
            <w:r w:rsidR="00113E71">
              <w:rPr>
                <w:rFonts w:cstheme="minorHAnsi"/>
              </w:rPr>
              <w:t xml:space="preserve">“The </w:t>
            </w:r>
            <w:r>
              <w:rPr>
                <w:rFonts w:cstheme="minorHAnsi"/>
              </w:rPr>
              <w:t>School Bus</w:t>
            </w:r>
            <w:r w:rsidR="00113E71">
              <w:rPr>
                <w:rFonts w:cstheme="minorHAnsi"/>
              </w:rPr>
              <w:t>” instead.</w:t>
            </w:r>
            <w:r>
              <w:rPr>
                <w:rFonts w:cstheme="minorHAnsi"/>
              </w:rPr>
              <w:t xml:space="preserve"> </w:t>
            </w:r>
            <w:r w:rsidR="00113E71">
              <w:rPr>
                <w:rFonts w:cstheme="minorHAnsi"/>
              </w:rPr>
              <w:t>S</w:t>
            </w:r>
            <w:r>
              <w:rPr>
                <w:rFonts w:cstheme="minorHAnsi"/>
              </w:rPr>
              <w:t>he will send the link.</w:t>
            </w:r>
          </w:p>
          <w:p w14:paraId="07D1A5F2" w14:textId="77777777" w:rsidR="004224D1" w:rsidRDefault="004224D1" w:rsidP="00546FBF">
            <w:pPr>
              <w:rPr>
                <w:rFonts w:cstheme="minorHAnsi"/>
              </w:rPr>
            </w:pPr>
            <w:r>
              <w:rPr>
                <w:rFonts w:cstheme="minorHAnsi"/>
              </w:rPr>
              <w:t>SATs</w:t>
            </w:r>
            <w:r w:rsidR="0034476E">
              <w:rPr>
                <w:rFonts w:cstheme="minorHAnsi"/>
              </w:rPr>
              <w:t>:</w:t>
            </w:r>
            <w:r>
              <w:rPr>
                <w:rFonts w:cstheme="minorHAnsi"/>
              </w:rPr>
              <w:t xml:space="preserve"> the children in the Years involved approached this with confidence and found it challenging but rewarding.  Language </w:t>
            </w:r>
            <w:r w:rsidR="0034476E">
              <w:rPr>
                <w:rFonts w:cstheme="minorHAnsi"/>
              </w:rPr>
              <w:t xml:space="preserve">used in the SATs </w:t>
            </w:r>
            <w:r>
              <w:rPr>
                <w:rFonts w:cstheme="minorHAnsi"/>
              </w:rPr>
              <w:t>was by far the most challenging.</w:t>
            </w:r>
          </w:p>
          <w:p w14:paraId="10D7EB9D" w14:textId="77777777" w:rsidR="004224D1" w:rsidRPr="004224D1" w:rsidRDefault="004224D1" w:rsidP="00546FBF">
            <w:pPr>
              <w:rPr>
                <w:rFonts w:cstheme="minorHAnsi"/>
              </w:rPr>
            </w:pPr>
            <w:r>
              <w:rPr>
                <w:rFonts w:cstheme="minorHAnsi"/>
              </w:rPr>
              <w:t>HT announced that KB will be leaving as Clerk, she will attend the last meeting on July 18</w:t>
            </w:r>
            <w:r w:rsidRPr="004224D1">
              <w:rPr>
                <w:rFonts w:cstheme="minorHAnsi"/>
                <w:vertAlign w:val="superscript"/>
              </w:rPr>
              <w:t>th</w:t>
            </w:r>
            <w:r>
              <w:rPr>
                <w:rFonts w:cstheme="minorHAnsi"/>
              </w:rPr>
              <w:t>.</w:t>
            </w:r>
          </w:p>
        </w:tc>
        <w:tc>
          <w:tcPr>
            <w:tcW w:w="1620" w:type="dxa"/>
          </w:tcPr>
          <w:p w14:paraId="4676B070" w14:textId="77777777" w:rsidR="00FC4A47" w:rsidRPr="001D3A25" w:rsidRDefault="00FC4A47" w:rsidP="00546FBF">
            <w:pPr>
              <w:rPr>
                <w:rFonts w:cstheme="minorHAnsi"/>
                <w:b/>
              </w:rPr>
            </w:pPr>
          </w:p>
        </w:tc>
      </w:tr>
      <w:tr w:rsidR="00FC4A47" w:rsidRPr="001D3A25" w14:paraId="2E02052D" w14:textId="77777777" w:rsidTr="00FC4A47">
        <w:tc>
          <w:tcPr>
            <w:tcW w:w="1965" w:type="dxa"/>
            <w:tcBorders>
              <w:top w:val="single" w:sz="4" w:space="0" w:color="auto"/>
            </w:tcBorders>
          </w:tcPr>
          <w:p w14:paraId="20305E46" w14:textId="77777777" w:rsidR="00FC4A47" w:rsidRPr="0066330C" w:rsidRDefault="00FC4A47" w:rsidP="00FC4A47">
            <w:pPr>
              <w:pStyle w:val="ListParagraph"/>
              <w:numPr>
                <w:ilvl w:val="0"/>
                <w:numId w:val="6"/>
              </w:numPr>
              <w:rPr>
                <w:b/>
              </w:rPr>
            </w:pPr>
            <w:r w:rsidRPr="0066330C">
              <w:rPr>
                <w:b/>
              </w:rPr>
              <w:t>05/19</w:t>
            </w:r>
          </w:p>
        </w:tc>
        <w:tc>
          <w:tcPr>
            <w:tcW w:w="10363" w:type="dxa"/>
          </w:tcPr>
          <w:p w14:paraId="7A9D7134" w14:textId="77777777" w:rsidR="00FC4A47" w:rsidRPr="001D3A25" w:rsidRDefault="00FC4A47" w:rsidP="00546FBF">
            <w:pPr>
              <w:rPr>
                <w:rFonts w:cstheme="minorHAnsi"/>
                <w:b/>
              </w:rPr>
            </w:pPr>
            <w:r w:rsidRPr="001D3A25">
              <w:rPr>
                <w:rFonts w:cstheme="minorHAnsi"/>
                <w:b/>
              </w:rPr>
              <w:t>Dates and Times of next meeting</w:t>
            </w:r>
          </w:p>
          <w:p w14:paraId="050CC690" w14:textId="77777777" w:rsidR="00FC4A47" w:rsidRPr="001D3A25" w:rsidRDefault="00FC4A47" w:rsidP="00546FBF">
            <w:pPr>
              <w:rPr>
                <w:rFonts w:cstheme="minorHAnsi"/>
                <w:b/>
              </w:rPr>
            </w:pPr>
            <w:r w:rsidRPr="001D3A25">
              <w:rPr>
                <w:rFonts w:cstheme="minorHAnsi"/>
                <w:b/>
              </w:rPr>
              <w:t>1</w:t>
            </w:r>
            <w:r>
              <w:rPr>
                <w:rFonts w:cstheme="minorHAnsi"/>
                <w:b/>
              </w:rPr>
              <w:t>8</w:t>
            </w:r>
            <w:r w:rsidRPr="001D3A25">
              <w:rPr>
                <w:rFonts w:cstheme="minorHAnsi"/>
                <w:b/>
                <w:vertAlign w:val="superscript"/>
              </w:rPr>
              <w:t>th</w:t>
            </w:r>
            <w:r w:rsidRPr="001D3A25">
              <w:rPr>
                <w:rFonts w:cstheme="minorHAnsi"/>
                <w:b/>
              </w:rPr>
              <w:t xml:space="preserve"> July 2018 G6 @ </w:t>
            </w:r>
            <w:r>
              <w:rPr>
                <w:rFonts w:cstheme="minorHAnsi"/>
                <w:b/>
              </w:rPr>
              <w:t>4</w:t>
            </w:r>
            <w:r w:rsidRPr="001D3A25">
              <w:rPr>
                <w:rFonts w:cstheme="minorHAnsi"/>
                <w:b/>
              </w:rPr>
              <w:t>:</w:t>
            </w:r>
            <w:r>
              <w:rPr>
                <w:rFonts w:cstheme="minorHAnsi"/>
                <w:b/>
              </w:rPr>
              <w:t>3</w:t>
            </w:r>
            <w:r w:rsidRPr="001D3A25">
              <w:rPr>
                <w:rFonts w:cstheme="minorHAnsi"/>
                <w:b/>
              </w:rPr>
              <w:t>0pm</w:t>
            </w:r>
          </w:p>
        </w:tc>
        <w:tc>
          <w:tcPr>
            <w:tcW w:w="1620" w:type="dxa"/>
          </w:tcPr>
          <w:p w14:paraId="562A40BA" w14:textId="77777777" w:rsidR="00FC4A47" w:rsidRPr="001D3A25" w:rsidRDefault="00FC4A47" w:rsidP="00546FBF">
            <w:pPr>
              <w:rPr>
                <w:rFonts w:cstheme="minorHAnsi"/>
                <w:b/>
              </w:rPr>
            </w:pPr>
          </w:p>
        </w:tc>
      </w:tr>
    </w:tbl>
    <w:p w14:paraId="1E8D4E84" w14:textId="77777777" w:rsidR="00D60512" w:rsidRPr="00D60512" w:rsidRDefault="00D60512" w:rsidP="0039115B">
      <w:pPr>
        <w:rPr>
          <w:b/>
        </w:rPr>
      </w:pPr>
    </w:p>
    <w:p w14:paraId="2E09D627" w14:textId="77777777" w:rsidR="007D2F5C" w:rsidRDefault="007D2F5C" w:rsidP="0039115B"/>
    <w:p w14:paraId="4A69527C" w14:textId="77777777" w:rsidR="00D60512" w:rsidRDefault="00D60512" w:rsidP="0039115B"/>
    <w:p w14:paraId="458E415A" w14:textId="77777777" w:rsidR="00D60512" w:rsidRDefault="00D60512" w:rsidP="0039115B"/>
    <w:p w14:paraId="7D6DFF85" w14:textId="77777777" w:rsidR="00D60512" w:rsidRDefault="00D60512" w:rsidP="0039115B"/>
    <w:p w14:paraId="7FF08BBF" w14:textId="77777777" w:rsidR="007D2F5C" w:rsidRPr="00DE081E" w:rsidRDefault="007D2F5C" w:rsidP="0039115B"/>
    <w:tbl>
      <w:tblPr>
        <w:tblStyle w:val="TableGrid"/>
        <w:tblW w:w="0" w:type="auto"/>
        <w:tblLook w:val="04A0" w:firstRow="1" w:lastRow="0" w:firstColumn="1" w:lastColumn="0" w:noHBand="0" w:noVBand="1"/>
      </w:tblPr>
      <w:tblGrid>
        <w:gridCol w:w="13948"/>
      </w:tblGrid>
      <w:tr w:rsidR="00FF5239" w14:paraId="71223847" w14:textId="77777777" w:rsidTr="00FF5239">
        <w:tc>
          <w:tcPr>
            <w:tcW w:w="13948" w:type="dxa"/>
          </w:tcPr>
          <w:p w14:paraId="4A2E1719" w14:textId="6026945D" w:rsidR="00FF5239" w:rsidRDefault="00FF5239" w:rsidP="00FF5239">
            <w:pPr>
              <w:rPr>
                <w:rFonts w:cstheme="minorHAnsi"/>
              </w:rPr>
            </w:pPr>
            <w:r>
              <w:rPr>
                <w:rFonts w:cstheme="minorHAnsi"/>
              </w:rPr>
              <w:t xml:space="preserve">Meeting Closed at </w:t>
            </w:r>
            <w:r w:rsidR="00EB189B">
              <w:rPr>
                <w:rFonts w:cstheme="minorHAnsi"/>
              </w:rPr>
              <w:t>6</w:t>
            </w:r>
            <w:r w:rsidR="007622E6">
              <w:rPr>
                <w:rFonts w:cstheme="minorHAnsi"/>
              </w:rPr>
              <w:t>.</w:t>
            </w:r>
            <w:r w:rsidR="00EB189B">
              <w:rPr>
                <w:rFonts w:cstheme="minorHAnsi"/>
              </w:rPr>
              <w:t>3</w:t>
            </w:r>
            <w:r w:rsidR="007622E6">
              <w:rPr>
                <w:rFonts w:cstheme="minorHAnsi"/>
              </w:rPr>
              <w:t>0pm</w:t>
            </w:r>
          </w:p>
          <w:p w14:paraId="6538E588" w14:textId="77777777" w:rsidR="00FF5239" w:rsidRDefault="00FF5239" w:rsidP="00FF5239">
            <w:pPr>
              <w:rPr>
                <w:rFonts w:cstheme="minorHAnsi"/>
              </w:rPr>
            </w:pPr>
          </w:p>
          <w:p w14:paraId="3FE5E22A" w14:textId="77777777" w:rsidR="00FF5239" w:rsidRPr="00FF5239" w:rsidRDefault="00FF5239">
            <w:pPr>
              <w:rPr>
                <w:rFonts w:cstheme="minorHAnsi"/>
                <w:b/>
              </w:rPr>
            </w:pPr>
          </w:p>
        </w:tc>
      </w:tr>
      <w:tr w:rsidR="00FF5239" w14:paraId="05AD0B01" w14:textId="77777777" w:rsidTr="00FF5239">
        <w:tc>
          <w:tcPr>
            <w:tcW w:w="13948" w:type="dxa"/>
          </w:tcPr>
          <w:p w14:paraId="48D5DF86" w14:textId="77777777" w:rsidR="00FF5239" w:rsidRDefault="00FF5239" w:rsidP="00FF5239">
            <w:pPr>
              <w:rPr>
                <w:rFonts w:cstheme="minorHAnsi"/>
              </w:rPr>
            </w:pPr>
          </w:p>
          <w:p w14:paraId="4FECE887" w14:textId="77777777" w:rsidR="00FF5239" w:rsidRDefault="00FF5239" w:rsidP="00FF5239">
            <w:pPr>
              <w:rPr>
                <w:rFonts w:cstheme="minorHAnsi"/>
              </w:rPr>
            </w:pPr>
          </w:p>
          <w:p w14:paraId="4EA15C82" w14:textId="77777777" w:rsidR="00FF5239" w:rsidRDefault="00D60512" w:rsidP="00FF5239">
            <w:pPr>
              <w:rPr>
                <w:rFonts w:cstheme="minorHAnsi"/>
              </w:rPr>
            </w:pPr>
            <w:r>
              <w:rPr>
                <w:rFonts w:cstheme="minorHAnsi"/>
              </w:rPr>
              <w:t>Approved</w:t>
            </w:r>
            <w:r w:rsidR="00FF5239">
              <w:rPr>
                <w:rFonts w:cstheme="minorHAnsi"/>
              </w:rPr>
              <w:t xml:space="preserve"> by Chair as being a true record of the meeting                                                Date:</w:t>
            </w:r>
          </w:p>
          <w:p w14:paraId="1F66BC6C" w14:textId="77777777" w:rsidR="00FF5239" w:rsidRDefault="00FF5239" w:rsidP="00FF5239">
            <w:pPr>
              <w:rPr>
                <w:rFonts w:cstheme="minorHAnsi"/>
              </w:rPr>
            </w:pPr>
          </w:p>
          <w:p w14:paraId="435742DE" w14:textId="77777777" w:rsidR="00FF5239" w:rsidRDefault="00FF5239" w:rsidP="00FF5239">
            <w:pPr>
              <w:rPr>
                <w:rFonts w:cstheme="minorHAnsi"/>
              </w:rPr>
            </w:pPr>
          </w:p>
        </w:tc>
      </w:tr>
    </w:tbl>
    <w:p w14:paraId="5A8BDC5C" w14:textId="77777777" w:rsidR="00DE081E" w:rsidRDefault="00DE081E" w:rsidP="00DE081E">
      <w:pPr>
        <w:jc w:val="center"/>
        <w:rPr>
          <w:rFonts w:cstheme="minorHAnsi"/>
        </w:rPr>
      </w:pPr>
    </w:p>
    <w:p w14:paraId="42919BB3" w14:textId="77777777" w:rsidR="007D2F5C" w:rsidRDefault="007D2F5C" w:rsidP="007D2F5C">
      <w:pPr>
        <w:rPr>
          <w:rFonts w:cstheme="minorHAnsi"/>
        </w:rPr>
      </w:pPr>
      <w:r>
        <w:rPr>
          <w:rFonts w:cstheme="minorHAnsi"/>
        </w:rPr>
        <w:t>Text Key:</w:t>
      </w:r>
    </w:p>
    <w:tbl>
      <w:tblPr>
        <w:tblStyle w:val="TableGrid"/>
        <w:tblW w:w="0" w:type="auto"/>
        <w:tblLook w:val="04A0" w:firstRow="1" w:lastRow="0" w:firstColumn="1" w:lastColumn="0" w:noHBand="0" w:noVBand="1"/>
      </w:tblPr>
      <w:tblGrid>
        <w:gridCol w:w="846"/>
        <w:gridCol w:w="2551"/>
      </w:tblGrid>
      <w:tr w:rsidR="00FF5239" w14:paraId="27F9E0A7" w14:textId="77777777" w:rsidTr="00FF5239">
        <w:tc>
          <w:tcPr>
            <w:tcW w:w="846" w:type="dxa"/>
            <w:shd w:val="clear" w:color="auto" w:fill="FF0000"/>
          </w:tcPr>
          <w:p w14:paraId="670EF98B" w14:textId="77777777" w:rsidR="00FF5239" w:rsidRDefault="00FF5239" w:rsidP="00FF5239">
            <w:pPr>
              <w:rPr>
                <w:rFonts w:cstheme="minorHAnsi"/>
              </w:rPr>
            </w:pPr>
          </w:p>
          <w:p w14:paraId="44882954" w14:textId="77777777" w:rsidR="00FF5239" w:rsidRDefault="00FF5239" w:rsidP="00FF5239">
            <w:pPr>
              <w:rPr>
                <w:rFonts w:cstheme="minorHAnsi"/>
              </w:rPr>
            </w:pPr>
          </w:p>
        </w:tc>
        <w:tc>
          <w:tcPr>
            <w:tcW w:w="2551" w:type="dxa"/>
          </w:tcPr>
          <w:p w14:paraId="36A66192" w14:textId="77777777" w:rsidR="00FF5239" w:rsidRPr="00FF5239" w:rsidRDefault="00FF5239" w:rsidP="00FF5239">
            <w:pPr>
              <w:rPr>
                <w:rFonts w:cstheme="minorHAnsi"/>
                <w:color w:val="FF0000"/>
              </w:rPr>
            </w:pPr>
            <w:r>
              <w:rPr>
                <w:rFonts w:cstheme="minorHAnsi"/>
                <w:color w:val="FF0000"/>
              </w:rPr>
              <w:t>Red text = actions</w:t>
            </w:r>
          </w:p>
        </w:tc>
      </w:tr>
      <w:tr w:rsidR="00FF5239" w14:paraId="43C0BC23" w14:textId="77777777" w:rsidTr="00FF5239">
        <w:tc>
          <w:tcPr>
            <w:tcW w:w="846" w:type="dxa"/>
            <w:shd w:val="clear" w:color="auto" w:fill="002060"/>
          </w:tcPr>
          <w:p w14:paraId="382C2C80" w14:textId="77777777" w:rsidR="00FF5239" w:rsidRDefault="00FF5239" w:rsidP="00FF5239">
            <w:pPr>
              <w:rPr>
                <w:rFonts w:cstheme="minorHAnsi"/>
              </w:rPr>
            </w:pPr>
          </w:p>
        </w:tc>
        <w:tc>
          <w:tcPr>
            <w:tcW w:w="2551" w:type="dxa"/>
          </w:tcPr>
          <w:p w14:paraId="11B40F6E" w14:textId="77777777" w:rsidR="00FF5239" w:rsidRPr="00FF5239" w:rsidRDefault="00FF5239" w:rsidP="00FF5239">
            <w:pPr>
              <w:rPr>
                <w:rFonts w:cstheme="minorHAnsi"/>
                <w:color w:val="002060"/>
              </w:rPr>
            </w:pPr>
            <w:r>
              <w:rPr>
                <w:rFonts w:cstheme="minorHAnsi"/>
                <w:color w:val="002060"/>
              </w:rPr>
              <w:t>Blue text = proposed/seconded</w:t>
            </w:r>
          </w:p>
        </w:tc>
      </w:tr>
      <w:tr w:rsidR="00FF5239" w14:paraId="59748BB3" w14:textId="77777777" w:rsidTr="00FF5239">
        <w:tc>
          <w:tcPr>
            <w:tcW w:w="846" w:type="dxa"/>
            <w:shd w:val="clear" w:color="auto" w:fill="FF6600"/>
          </w:tcPr>
          <w:p w14:paraId="53FE6800" w14:textId="77777777" w:rsidR="00FF5239" w:rsidRDefault="00FF5239" w:rsidP="00FF5239">
            <w:pPr>
              <w:rPr>
                <w:rFonts w:cstheme="minorHAnsi"/>
              </w:rPr>
            </w:pPr>
          </w:p>
          <w:p w14:paraId="61E8A74F" w14:textId="77777777" w:rsidR="00FF5239" w:rsidRDefault="00FF5239" w:rsidP="00FF5239">
            <w:pPr>
              <w:rPr>
                <w:rFonts w:cstheme="minorHAnsi"/>
              </w:rPr>
            </w:pPr>
          </w:p>
        </w:tc>
        <w:tc>
          <w:tcPr>
            <w:tcW w:w="2551" w:type="dxa"/>
          </w:tcPr>
          <w:p w14:paraId="35675D56" w14:textId="77777777" w:rsidR="00FF5239" w:rsidRPr="00FF5239" w:rsidRDefault="00FF5239" w:rsidP="00FF5239">
            <w:pPr>
              <w:rPr>
                <w:rFonts w:cstheme="minorHAnsi"/>
                <w:color w:val="FF6600"/>
              </w:rPr>
            </w:pPr>
            <w:r>
              <w:rPr>
                <w:rFonts w:cstheme="minorHAnsi"/>
                <w:color w:val="FF6600"/>
              </w:rPr>
              <w:t>Orange text = suggestions</w:t>
            </w:r>
          </w:p>
        </w:tc>
      </w:tr>
      <w:tr w:rsidR="00FF5239" w14:paraId="40A75184" w14:textId="77777777" w:rsidTr="00FF5239">
        <w:tc>
          <w:tcPr>
            <w:tcW w:w="846" w:type="dxa"/>
            <w:shd w:val="clear" w:color="auto" w:fill="7030A0"/>
          </w:tcPr>
          <w:p w14:paraId="67203B99" w14:textId="77777777" w:rsidR="00FF5239" w:rsidRDefault="00FF5239" w:rsidP="00FF5239">
            <w:pPr>
              <w:rPr>
                <w:rFonts w:cstheme="minorHAnsi"/>
                <w:color w:val="7030A0"/>
              </w:rPr>
            </w:pPr>
          </w:p>
          <w:p w14:paraId="5A9B5A29" w14:textId="77777777" w:rsidR="00FF5239" w:rsidRPr="00FF5239" w:rsidRDefault="00FF5239" w:rsidP="00FF5239">
            <w:pPr>
              <w:rPr>
                <w:rFonts w:cstheme="minorHAnsi"/>
                <w:color w:val="7030A0"/>
              </w:rPr>
            </w:pPr>
          </w:p>
        </w:tc>
        <w:tc>
          <w:tcPr>
            <w:tcW w:w="2551" w:type="dxa"/>
          </w:tcPr>
          <w:p w14:paraId="14DEC139" w14:textId="77777777" w:rsidR="00FF5239" w:rsidRPr="00FF5239" w:rsidRDefault="00FF5239" w:rsidP="00FF5239">
            <w:pPr>
              <w:rPr>
                <w:rFonts w:cstheme="minorHAnsi"/>
                <w:color w:val="7030A0"/>
              </w:rPr>
            </w:pPr>
            <w:r>
              <w:rPr>
                <w:rFonts w:cstheme="minorHAnsi"/>
                <w:color w:val="7030A0"/>
              </w:rPr>
              <w:t>Purple text = questions</w:t>
            </w:r>
          </w:p>
        </w:tc>
      </w:tr>
    </w:tbl>
    <w:p w14:paraId="6DEF1C6D" w14:textId="77777777" w:rsidR="0089115C" w:rsidRDefault="0089115C" w:rsidP="00FF5239">
      <w:pPr>
        <w:rPr>
          <w:rFonts w:cstheme="minorHAnsi"/>
        </w:rPr>
      </w:pPr>
    </w:p>
    <w:p w14:paraId="27F6AB8A" w14:textId="77777777" w:rsidR="0089115C" w:rsidRPr="00DE081E" w:rsidRDefault="0089115C" w:rsidP="00FF5239">
      <w:pPr>
        <w:rPr>
          <w:rFonts w:cstheme="minorHAnsi"/>
        </w:rPr>
      </w:pPr>
    </w:p>
    <w:sectPr w:rsidR="0089115C" w:rsidRPr="00DE081E" w:rsidSect="0076479A">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5BEE"/>
    <w:multiLevelType w:val="hybridMultilevel"/>
    <w:tmpl w:val="54D00A2A"/>
    <w:lvl w:ilvl="0" w:tplc="81B2F04C">
      <w:start w:val="6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D75F0"/>
    <w:multiLevelType w:val="hybridMultilevel"/>
    <w:tmpl w:val="AE5A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368B3"/>
    <w:multiLevelType w:val="hybridMultilevel"/>
    <w:tmpl w:val="54D00A2A"/>
    <w:lvl w:ilvl="0" w:tplc="81B2F04C">
      <w:start w:val="6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15763E"/>
    <w:multiLevelType w:val="hybridMultilevel"/>
    <w:tmpl w:val="14D2FA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501A6F"/>
    <w:multiLevelType w:val="hybridMultilevel"/>
    <w:tmpl w:val="3EC8DD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8211F5"/>
    <w:multiLevelType w:val="hybridMultilevel"/>
    <w:tmpl w:val="2E668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1E"/>
    <w:rsid w:val="0009360A"/>
    <w:rsid w:val="00093610"/>
    <w:rsid w:val="000B496D"/>
    <w:rsid w:val="000C37A2"/>
    <w:rsid w:val="000F7744"/>
    <w:rsid w:val="00100DA0"/>
    <w:rsid w:val="00113E71"/>
    <w:rsid w:val="001906E4"/>
    <w:rsid w:val="0021147B"/>
    <w:rsid w:val="002532FD"/>
    <w:rsid w:val="003073B8"/>
    <w:rsid w:val="0034476E"/>
    <w:rsid w:val="0039115B"/>
    <w:rsid w:val="003C7172"/>
    <w:rsid w:val="004224D1"/>
    <w:rsid w:val="0053233E"/>
    <w:rsid w:val="00533DF2"/>
    <w:rsid w:val="005543B8"/>
    <w:rsid w:val="00576E57"/>
    <w:rsid w:val="005B4587"/>
    <w:rsid w:val="005D7B78"/>
    <w:rsid w:val="005E1DF8"/>
    <w:rsid w:val="00651576"/>
    <w:rsid w:val="006A2761"/>
    <w:rsid w:val="0072469C"/>
    <w:rsid w:val="007622E6"/>
    <w:rsid w:val="0076479A"/>
    <w:rsid w:val="007D2F5C"/>
    <w:rsid w:val="0084708A"/>
    <w:rsid w:val="0089115C"/>
    <w:rsid w:val="008E44A5"/>
    <w:rsid w:val="00936959"/>
    <w:rsid w:val="009C5021"/>
    <w:rsid w:val="00A53A1C"/>
    <w:rsid w:val="00A83ECC"/>
    <w:rsid w:val="00AA5740"/>
    <w:rsid w:val="00AF1DED"/>
    <w:rsid w:val="00B61D03"/>
    <w:rsid w:val="00B66716"/>
    <w:rsid w:val="00C21872"/>
    <w:rsid w:val="00C40FAA"/>
    <w:rsid w:val="00C83FBE"/>
    <w:rsid w:val="00C941B2"/>
    <w:rsid w:val="00D60512"/>
    <w:rsid w:val="00D96CCE"/>
    <w:rsid w:val="00DA31D6"/>
    <w:rsid w:val="00DC749C"/>
    <w:rsid w:val="00DD3B4E"/>
    <w:rsid w:val="00DE081E"/>
    <w:rsid w:val="00DE33EE"/>
    <w:rsid w:val="00EB189B"/>
    <w:rsid w:val="00EC0ED8"/>
    <w:rsid w:val="00EC6F52"/>
    <w:rsid w:val="00F10812"/>
    <w:rsid w:val="00F241AA"/>
    <w:rsid w:val="00FA3CBB"/>
    <w:rsid w:val="00FC4A47"/>
    <w:rsid w:val="00FF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0338"/>
  <w15:docId w15:val="{614B5E68-0C45-41AC-AD40-DCD28560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69C"/>
    <w:pPr>
      <w:ind w:left="720"/>
      <w:contextualSpacing/>
    </w:pPr>
  </w:style>
  <w:style w:type="paragraph" w:styleId="BalloonText">
    <w:name w:val="Balloon Text"/>
    <w:basedOn w:val="Normal"/>
    <w:link w:val="BalloonTextChar"/>
    <w:uiPriority w:val="99"/>
    <w:semiHidden/>
    <w:unhideWhenUsed/>
    <w:rsid w:val="00093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choolsfinder.direct.gov.uk/_profiles/_logo/9163074-logo-2006.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Beard</dc:creator>
  <cp:lastModifiedBy>Nina Williamson</cp:lastModifiedBy>
  <cp:revision>2</cp:revision>
  <dcterms:created xsi:type="dcterms:W3CDTF">2019-07-01T07:59:00Z</dcterms:created>
  <dcterms:modified xsi:type="dcterms:W3CDTF">2019-07-01T07:59:00Z</dcterms:modified>
</cp:coreProperties>
</file>